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6F" w:rsidRDefault="00F921D5">
      <w:pPr>
        <w:pStyle w:val="Ttulo1"/>
        <w:spacing w:before="108"/>
        <w:ind w:left="3509" w:right="3506"/>
        <w:jc w:val="center"/>
      </w:pPr>
      <w:r>
        <w:t>EDITAL</w:t>
      </w:r>
    </w:p>
    <w:p w:rsidR="008C4E6F" w:rsidRDefault="00F921D5" w:rsidP="00620FAE">
      <w:pPr>
        <w:tabs>
          <w:tab w:val="left" w:pos="7655"/>
        </w:tabs>
        <w:spacing w:before="137"/>
        <w:ind w:left="2835" w:right="2403"/>
        <w:jc w:val="center"/>
        <w:rPr>
          <w:b/>
          <w:sz w:val="24"/>
        </w:rPr>
      </w:pPr>
      <w:r>
        <w:rPr>
          <w:b/>
          <w:sz w:val="24"/>
        </w:rPr>
        <w:t>PREGÃO</w:t>
      </w:r>
      <w:r>
        <w:rPr>
          <w:b/>
          <w:spacing w:val="-1"/>
          <w:sz w:val="24"/>
        </w:rPr>
        <w:t xml:space="preserve"> </w:t>
      </w:r>
      <w:r w:rsidR="00620FAE">
        <w:rPr>
          <w:b/>
          <w:sz w:val="24"/>
        </w:rPr>
        <w:t xml:space="preserve">ELETRÔNICO </w:t>
      </w:r>
      <w:r>
        <w:rPr>
          <w:b/>
          <w:sz w:val="24"/>
        </w:rPr>
        <w:t>Nº</w:t>
      </w:r>
      <w:r w:rsidR="007A4D22">
        <w:rPr>
          <w:b/>
          <w:spacing w:val="-1"/>
          <w:sz w:val="24"/>
        </w:rPr>
        <w:t xml:space="preserve"> 009</w:t>
      </w:r>
      <w:r>
        <w:rPr>
          <w:b/>
          <w:sz w:val="24"/>
        </w:rPr>
        <w:t>/2023</w:t>
      </w:r>
    </w:p>
    <w:p w:rsidR="008C4E6F" w:rsidRDefault="008C4E6F">
      <w:pPr>
        <w:rPr>
          <w:b/>
          <w:sz w:val="26"/>
        </w:rPr>
      </w:pPr>
    </w:p>
    <w:p w:rsidR="008C4E6F" w:rsidRDefault="008C4E6F">
      <w:pPr>
        <w:spacing w:before="10"/>
        <w:rPr>
          <w:b/>
          <w:sz w:val="23"/>
        </w:rPr>
      </w:pPr>
    </w:p>
    <w:p w:rsidR="008C4E6F" w:rsidRDefault="00F921D5" w:rsidP="00D11C90">
      <w:pPr>
        <w:pStyle w:val="Ttulo1"/>
        <w:spacing w:line="343" w:lineRule="auto"/>
        <w:ind w:right="4334"/>
      </w:pPr>
      <w:r>
        <w:t>PROCESSO</w:t>
      </w:r>
      <w:r>
        <w:rPr>
          <w:spacing w:val="-4"/>
        </w:rPr>
        <w:t xml:space="preserve"> </w:t>
      </w:r>
      <w:r>
        <w:t>ADMINISTRATIVO</w:t>
      </w:r>
      <w:r>
        <w:rPr>
          <w:spacing w:val="-4"/>
        </w:rPr>
        <w:t xml:space="preserve"> </w:t>
      </w:r>
      <w:r>
        <w:t>Nº</w:t>
      </w:r>
      <w:r>
        <w:rPr>
          <w:spacing w:val="15"/>
        </w:rPr>
        <w:t xml:space="preserve"> </w:t>
      </w:r>
      <w:r w:rsidR="00D11C90">
        <w:rPr>
          <w:spacing w:val="15"/>
        </w:rPr>
        <w:t>0724</w:t>
      </w:r>
      <w:r>
        <w:t>/202</w:t>
      </w:r>
      <w:r w:rsidR="000960EA">
        <w:t xml:space="preserve">3 </w:t>
      </w:r>
      <w:r>
        <w:t xml:space="preserve">SECRETARIA MUNICIPAL </w:t>
      </w:r>
      <w:r w:rsidR="00D11C90">
        <w:t>ASSISTENCIA SOCIAL E DIREITOS HUMANOS</w:t>
      </w:r>
    </w:p>
    <w:p w:rsidR="008C4E6F" w:rsidRDefault="008C4E6F">
      <w:pPr>
        <w:spacing w:before="11"/>
        <w:rPr>
          <w:b/>
          <w:sz w:val="23"/>
        </w:rPr>
      </w:pPr>
    </w:p>
    <w:p w:rsidR="008C4E6F" w:rsidRDefault="00F921D5" w:rsidP="006C39BE">
      <w:pPr>
        <w:ind w:left="1240" w:right="1236" w:firstLine="899"/>
        <w:jc w:val="both"/>
        <w:rPr>
          <w:sz w:val="24"/>
        </w:rPr>
      </w:pPr>
      <w:r>
        <w:rPr>
          <w:sz w:val="24"/>
        </w:rPr>
        <w:t>A Comissão Permanente de Licitações e Compras da Prefeitura Municipal de</w:t>
      </w:r>
      <w:r>
        <w:rPr>
          <w:spacing w:val="1"/>
          <w:sz w:val="24"/>
        </w:rPr>
        <w:t xml:space="preserve"> </w:t>
      </w:r>
      <w:r>
        <w:rPr>
          <w:sz w:val="24"/>
        </w:rPr>
        <w:t>Bom</w:t>
      </w:r>
      <w:r>
        <w:rPr>
          <w:spacing w:val="1"/>
          <w:sz w:val="24"/>
        </w:rPr>
        <w:t xml:space="preserve"> </w:t>
      </w:r>
      <w:r>
        <w:rPr>
          <w:sz w:val="24"/>
        </w:rPr>
        <w:t>Jardim</w:t>
      </w:r>
      <w:r>
        <w:rPr>
          <w:spacing w:val="1"/>
          <w:sz w:val="24"/>
        </w:rPr>
        <w:t xml:space="preserve"> </w:t>
      </w:r>
      <w:r>
        <w:rPr>
          <w:sz w:val="24"/>
        </w:rPr>
        <w:t>comunica</w:t>
      </w:r>
      <w:r>
        <w:rPr>
          <w:spacing w:val="1"/>
          <w:sz w:val="24"/>
        </w:rPr>
        <w:t xml:space="preserve"> </w:t>
      </w:r>
      <w:r>
        <w:rPr>
          <w:sz w:val="24"/>
        </w:rPr>
        <w:t>que</w:t>
      </w:r>
      <w:r>
        <w:rPr>
          <w:spacing w:val="1"/>
          <w:sz w:val="24"/>
        </w:rPr>
        <w:t xml:space="preserve"> </w:t>
      </w:r>
      <w:r>
        <w:rPr>
          <w:sz w:val="24"/>
        </w:rPr>
        <w:t>realizará</w:t>
      </w:r>
      <w:r>
        <w:rPr>
          <w:spacing w:val="1"/>
          <w:sz w:val="24"/>
        </w:rPr>
        <w:t xml:space="preserve"> </w:t>
      </w:r>
      <w:r>
        <w:rPr>
          <w:sz w:val="24"/>
        </w:rPr>
        <w:t>Licitação</w:t>
      </w:r>
      <w:r>
        <w:rPr>
          <w:spacing w:val="1"/>
          <w:sz w:val="24"/>
        </w:rPr>
        <w:t xml:space="preserve"> </w:t>
      </w:r>
      <w:r>
        <w:rPr>
          <w:sz w:val="24"/>
        </w:rPr>
        <w:t>na</w:t>
      </w:r>
      <w:r>
        <w:rPr>
          <w:spacing w:val="1"/>
          <w:sz w:val="24"/>
        </w:rPr>
        <w:t xml:space="preserve"> </w:t>
      </w:r>
      <w:r>
        <w:rPr>
          <w:sz w:val="24"/>
        </w:rPr>
        <w:t>modalidade</w:t>
      </w:r>
      <w:r>
        <w:rPr>
          <w:spacing w:val="1"/>
          <w:sz w:val="24"/>
        </w:rPr>
        <w:t xml:space="preserve"> </w:t>
      </w:r>
      <w:r>
        <w:rPr>
          <w:sz w:val="24"/>
        </w:rPr>
        <w:t>de</w:t>
      </w:r>
      <w:r>
        <w:rPr>
          <w:spacing w:val="1"/>
          <w:sz w:val="24"/>
        </w:rPr>
        <w:t xml:space="preserve"> </w:t>
      </w:r>
      <w:r>
        <w:rPr>
          <w:b/>
          <w:sz w:val="24"/>
        </w:rPr>
        <w:t>PREGÃO</w:t>
      </w:r>
      <w:r>
        <w:rPr>
          <w:b/>
          <w:spacing w:val="1"/>
          <w:sz w:val="24"/>
        </w:rPr>
        <w:t xml:space="preserve"> </w:t>
      </w:r>
      <w:r>
        <w:rPr>
          <w:b/>
          <w:sz w:val="24"/>
        </w:rPr>
        <w:t>ELETRÔNICO,</w:t>
      </w:r>
      <w:r>
        <w:rPr>
          <w:b/>
          <w:spacing w:val="38"/>
          <w:sz w:val="24"/>
        </w:rPr>
        <w:t xml:space="preserve"> </w:t>
      </w:r>
      <w:r w:rsidR="006C39BE">
        <w:rPr>
          <w:b/>
          <w:spacing w:val="38"/>
          <w:sz w:val="24"/>
        </w:rPr>
        <w:t xml:space="preserve">PARA REGISTRO DE </w:t>
      </w:r>
      <w:proofErr w:type="gramStart"/>
      <w:r w:rsidR="006C39BE">
        <w:rPr>
          <w:b/>
          <w:spacing w:val="38"/>
          <w:sz w:val="24"/>
        </w:rPr>
        <w:t>PREÇOS,</w:t>
      </w:r>
      <w:proofErr w:type="gramEnd"/>
      <w:r>
        <w:rPr>
          <w:b/>
          <w:sz w:val="24"/>
        </w:rPr>
        <w:t>TIPO</w:t>
      </w:r>
      <w:r>
        <w:rPr>
          <w:b/>
          <w:spacing w:val="42"/>
          <w:sz w:val="24"/>
        </w:rPr>
        <w:t xml:space="preserve"> </w:t>
      </w:r>
      <w:r>
        <w:rPr>
          <w:b/>
          <w:sz w:val="24"/>
        </w:rPr>
        <w:t>MENOR</w:t>
      </w:r>
      <w:r>
        <w:rPr>
          <w:b/>
          <w:spacing w:val="40"/>
          <w:sz w:val="24"/>
        </w:rPr>
        <w:t xml:space="preserve"> </w:t>
      </w:r>
      <w:r>
        <w:rPr>
          <w:b/>
          <w:sz w:val="24"/>
        </w:rPr>
        <w:t>PREÇO</w:t>
      </w:r>
      <w:r>
        <w:rPr>
          <w:b/>
          <w:spacing w:val="43"/>
          <w:sz w:val="24"/>
        </w:rPr>
        <w:t xml:space="preserve"> </w:t>
      </w:r>
      <w:r>
        <w:rPr>
          <w:b/>
          <w:sz w:val="24"/>
        </w:rPr>
        <w:t>POR</w:t>
      </w:r>
      <w:r>
        <w:rPr>
          <w:b/>
          <w:spacing w:val="41"/>
          <w:sz w:val="24"/>
        </w:rPr>
        <w:t xml:space="preserve"> </w:t>
      </w:r>
      <w:r>
        <w:rPr>
          <w:b/>
          <w:sz w:val="24"/>
        </w:rPr>
        <w:t>ITEM</w:t>
      </w:r>
      <w:r>
        <w:rPr>
          <w:sz w:val="24"/>
        </w:rPr>
        <w:t>,</w:t>
      </w:r>
      <w:r>
        <w:rPr>
          <w:spacing w:val="41"/>
          <w:sz w:val="24"/>
        </w:rPr>
        <w:t xml:space="preserve"> </w:t>
      </w:r>
      <w:r>
        <w:t>forma</w:t>
      </w:r>
      <w:r>
        <w:rPr>
          <w:spacing w:val="40"/>
        </w:rPr>
        <w:t xml:space="preserve"> </w:t>
      </w:r>
      <w:r>
        <w:t>de</w:t>
      </w:r>
      <w:r>
        <w:rPr>
          <w:spacing w:val="41"/>
        </w:rPr>
        <w:t xml:space="preserve"> </w:t>
      </w:r>
      <w:r>
        <w:t>execução</w:t>
      </w:r>
      <w:r>
        <w:rPr>
          <w:spacing w:val="43"/>
        </w:rPr>
        <w:t xml:space="preserve"> </w:t>
      </w:r>
      <w:r>
        <w:t>DIRETA,</w:t>
      </w:r>
      <w:r w:rsidR="006C39BE">
        <w:t xml:space="preserve"> </w:t>
      </w:r>
      <w:r>
        <w:t>com fornecimento em parcela única,</w:t>
      </w:r>
      <w:r>
        <w:rPr>
          <w:sz w:val="24"/>
        </w:rPr>
        <w:t>conforme descrito neste Edital e seus Anexos, e de</w:t>
      </w:r>
      <w:r>
        <w:rPr>
          <w:spacing w:val="1"/>
          <w:sz w:val="24"/>
        </w:rPr>
        <w:t xml:space="preserve"> </w:t>
      </w:r>
      <w:r>
        <w:rPr>
          <w:sz w:val="24"/>
        </w:rPr>
        <w:t>conformidade com</w:t>
      </w:r>
      <w:r>
        <w:rPr>
          <w:spacing w:val="1"/>
          <w:sz w:val="24"/>
        </w:rPr>
        <w:t xml:space="preserve"> </w:t>
      </w:r>
      <w:r>
        <w:rPr>
          <w:sz w:val="24"/>
        </w:rPr>
        <w:t>a</w:t>
      </w:r>
      <w:r>
        <w:rPr>
          <w:spacing w:val="1"/>
          <w:sz w:val="24"/>
        </w:rPr>
        <w:t xml:space="preserve"> </w:t>
      </w:r>
      <w:r>
        <w:rPr>
          <w:sz w:val="24"/>
        </w:rPr>
        <w:t>Lei</w:t>
      </w:r>
      <w:r>
        <w:rPr>
          <w:spacing w:val="1"/>
          <w:sz w:val="24"/>
        </w:rPr>
        <w:t xml:space="preserve"> </w:t>
      </w:r>
      <w:r>
        <w:rPr>
          <w:sz w:val="24"/>
        </w:rPr>
        <w:t>Federal</w:t>
      </w:r>
      <w:r>
        <w:rPr>
          <w:spacing w:val="1"/>
          <w:sz w:val="24"/>
        </w:rPr>
        <w:t xml:space="preserve"> </w:t>
      </w:r>
      <w:r>
        <w:rPr>
          <w:sz w:val="24"/>
        </w:rPr>
        <w:t>nº 10.520 de 17 de julho de 2002, bem</w:t>
      </w:r>
      <w:r>
        <w:rPr>
          <w:spacing w:val="1"/>
          <w:sz w:val="24"/>
        </w:rPr>
        <w:t xml:space="preserve"> </w:t>
      </w:r>
      <w:r>
        <w:rPr>
          <w:sz w:val="24"/>
        </w:rPr>
        <w:t>como</w:t>
      </w:r>
      <w:r>
        <w:rPr>
          <w:spacing w:val="60"/>
          <w:sz w:val="24"/>
        </w:rPr>
        <w:t xml:space="preserve"> </w:t>
      </w:r>
      <w:r>
        <w:rPr>
          <w:sz w:val="24"/>
        </w:rPr>
        <w:t>no</w:t>
      </w:r>
      <w:r>
        <w:rPr>
          <w:spacing w:val="1"/>
          <w:sz w:val="24"/>
        </w:rPr>
        <w:t xml:space="preserve"> </w:t>
      </w:r>
      <w:r>
        <w:rPr>
          <w:sz w:val="24"/>
        </w:rPr>
        <w:t>Decreto Municipal 4.558, de 08 de agosto de 2023, aplicando-se subsidiariamente, as</w:t>
      </w:r>
      <w:r>
        <w:rPr>
          <w:spacing w:val="1"/>
          <w:sz w:val="24"/>
        </w:rPr>
        <w:t xml:space="preserve"> </w:t>
      </w:r>
      <w:r>
        <w:rPr>
          <w:sz w:val="24"/>
        </w:rPr>
        <w:t>normas da Lei nº 8.666/93 e suas alterações e a Lei Complementar Federal n. 123/2006 e</w:t>
      </w:r>
      <w:r>
        <w:rPr>
          <w:spacing w:val="-57"/>
          <w:sz w:val="24"/>
        </w:rPr>
        <w:t xml:space="preserve"> </w:t>
      </w:r>
      <w:r>
        <w:rPr>
          <w:sz w:val="24"/>
        </w:rPr>
        <w:t>suas</w:t>
      </w:r>
      <w:r>
        <w:rPr>
          <w:spacing w:val="-1"/>
          <w:sz w:val="24"/>
        </w:rPr>
        <w:t xml:space="preserve"> </w:t>
      </w:r>
      <w:r>
        <w:rPr>
          <w:sz w:val="24"/>
        </w:rPr>
        <w:t>posteriores modificações.</w:t>
      </w:r>
    </w:p>
    <w:p w:rsidR="008C4E6F" w:rsidRDefault="008C4E6F">
      <w:pPr>
        <w:spacing w:after="1"/>
        <w:rPr>
          <w:sz w:val="18"/>
        </w:rPr>
      </w:pPr>
    </w:p>
    <w:tbl>
      <w:tblPr>
        <w:tblStyle w:val="TableNormal"/>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1"/>
        <w:gridCol w:w="4352"/>
      </w:tblGrid>
      <w:tr w:rsidR="008C4E6F">
        <w:trPr>
          <w:trHeight w:val="1192"/>
        </w:trPr>
        <w:tc>
          <w:tcPr>
            <w:tcW w:w="9503" w:type="dxa"/>
            <w:gridSpan w:val="2"/>
          </w:tcPr>
          <w:p w:rsidR="008C4E6F" w:rsidRDefault="008C4E6F">
            <w:pPr>
              <w:pStyle w:val="TableParagraph"/>
              <w:spacing w:before="7"/>
              <w:rPr>
                <w:sz w:val="27"/>
              </w:rPr>
            </w:pPr>
          </w:p>
          <w:p w:rsidR="008C4E6F" w:rsidRDefault="00F921D5">
            <w:pPr>
              <w:pStyle w:val="TableParagraph"/>
              <w:ind w:left="1903" w:right="1896"/>
              <w:jc w:val="center"/>
              <w:rPr>
                <w:b/>
                <w:sz w:val="24"/>
              </w:rPr>
            </w:pPr>
            <w:r>
              <w:rPr>
                <w:b/>
                <w:sz w:val="24"/>
              </w:rPr>
              <w:t>DA</w:t>
            </w:r>
            <w:r>
              <w:rPr>
                <w:b/>
                <w:spacing w:val="-3"/>
                <w:sz w:val="24"/>
              </w:rPr>
              <w:t xml:space="preserve"> </w:t>
            </w:r>
            <w:r>
              <w:rPr>
                <w:b/>
                <w:sz w:val="24"/>
              </w:rPr>
              <w:t>SESSÃO</w:t>
            </w:r>
            <w:r>
              <w:rPr>
                <w:b/>
                <w:spacing w:val="-1"/>
                <w:sz w:val="24"/>
              </w:rPr>
              <w:t xml:space="preserve"> </w:t>
            </w:r>
            <w:r>
              <w:rPr>
                <w:b/>
                <w:sz w:val="24"/>
              </w:rPr>
              <w:t>PÚBLICA</w:t>
            </w:r>
            <w:r>
              <w:rPr>
                <w:b/>
                <w:spacing w:val="-2"/>
                <w:sz w:val="24"/>
              </w:rPr>
              <w:t xml:space="preserve"> </w:t>
            </w:r>
            <w:r>
              <w:rPr>
                <w:b/>
                <w:sz w:val="24"/>
              </w:rPr>
              <w:t>DO</w:t>
            </w:r>
            <w:r>
              <w:rPr>
                <w:b/>
                <w:spacing w:val="-1"/>
                <w:sz w:val="24"/>
              </w:rPr>
              <w:t xml:space="preserve"> </w:t>
            </w:r>
            <w:r>
              <w:rPr>
                <w:b/>
                <w:sz w:val="24"/>
              </w:rPr>
              <w:t>PREGÃO</w:t>
            </w:r>
            <w:r>
              <w:rPr>
                <w:b/>
                <w:spacing w:val="-1"/>
                <w:sz w:val="24"/>
              </w:rPr>
              <w:t xml:space="preserve"> </w:t>
            </w:r>
            <w:r>
              <w:rPr>
                <w:b/>
                <w:sz w:val="24"/>
              </w:rPr>
              <w:t>ELETRÔNICO</w:t>
            </w:r>
          </w:p>
        </w:tc>
      </w:tr>
      <w:tr w:rsidR="008C4E6F">
        <w:trPr>
          <w:trHeight w:val="559"/>
        </w:trPr>
        <w:tc>
          <w:tcPr>
            <w:tcW w:w="5151" w:type="dxa"/>
          </w:tcPr>
          <w:p w:rsidR="008C4E6F" w:rsidRDefault="00F921D5">
            <w:pPr>
              <w:pStyle w:val="TableParagraph"/>
              <w:spacing w:before="119"/>
              <w:ind w:left="107"/>
              <w:rPr>
                <w:b/>
                <w:sz w:val="24"/>
              </w:rPr>
            </w:pPr>
            <w:r>
              <w:rPr>
                <w:b/>
                <w:sz w:val="24"/>
              </w:rPr>
              <w:t>DATA</w:t>
            </w:r>
            <w:r>
              <w:rPr>
                <w:b/>
                <w:spacing w:val="-1"/>
                <w:sz w:val="24"/>
              </w:rPr>
              <w:t xml:space="preserve"> </w:t>
            </w:r>
            <w:r>
              <w:rPr>
                <w:b/>
                <w:sz w:val="24"/>
              </w:rPr>
              <w:t>DE</w:t>
            </w:r>
            <w:r>
              <w:rPr>
                <w:b/>
                <w:spacing w:val="-1"/>
                <w:sz w:val="24"/>
              </w:rPr>
              <w:t xml:space="preserve"> </w:t>
            </w:r>
            <w:r>
              <w:rPr>
                <w:b/>
                <w:sz w:val="24"/>
              </w:rPr>
              <w:t>ABERTURA</w:t>
            </w:r>
          </w:p>
        </w:tc>
        <w:tc>
          <w:tcPr>
            <w:tcW w:w="4352" w:type="dxa"/>
          </w:tcPr>
          <w:p w:rsidR="008C4E6F" w:rsidRDefault="00CE5B92" w:rsidP="00CE5B92">
            <w:pPr>
              <w:pStyle w:val="TableParagraph"/>
              <w:spacing w:before="119"/>
              <w:ind w:left="108"/>
              <w:rPr>
                <w:b/>
                <w:sz w:val="24"/>
              </w:rPr>
            </w:pPr>
            <w:r>
              <w:rPr>
                <w:b/>
                <w:sz w:val="24"/>
              </w:rPr>
              <w:t>09</w:t>
            </w:r>
            <w:r w:rsidR="007A4D22">
              <w:rPr>
                <w:b/>
                <w:sz w:val="24"/>
              </w:rPr>
              <w:t>/</w:t>
            </w:r>
            <w:r>
              <w:rPr>
                <w:b/>
                <w:sz w:val="24"/>
              </w:rPr>
              <w:t>01</w:t>
            </w:r>
            <w:r w:rsidR="007A4D22">
              <w:rPr>
                <w:b/>
                <w:sz w:val="24"/>
              </w:rPr>
              <w:t>/202</w:t>
            </w:r>
            <w:r>
              <w:rPr>
                <w:b/>
                <w:sz w:val="24"/>
              </w:rPr>
              <w:t>4</w:t>
            </w:r>
          </w:p>
        </w:tc>
      </w:tr>
      <w:tr w:rsidR="008C4E6F">
        <w:trPr>
          <w:trHeight w:val="556"/>
        </w:trPr>
        <w:tc>
          <w:tcPr>
            <w:tcW w:w="5151" w:type="dxa"/>
          </w:tcPr>
          <w:p w:rsidR="008C4E6F" w:rsidRDefault="00F921D5">
            <w:pPr>
              <w:pStyle w:val="TableParagraph"/>
              <w:spacing w:before="119"/>
              <w:ind w:left="107"/>
              <w:rPr>
                <w:b/>
                <w:sz w:val="24"/>
              </w:rPr>
            </w:pPr>
            <w:r>
              <w:rPr>
                <w:b/>
                <w:sz w:val="24"/>
              </w:rPr>
              <w:t>FIM</w:t>
            </w:r>
            <w:r>
              <w:rPr>
                <w:b/>
                <w:spacing w:val="-2"/>
                <w:sz w:val="24"/>
              </w:rPr>
              <w:t xml:space="preserve"> </w:t>
            </w:r>
            <w:r>
              <w:rPr>
                <w:b/>
                <w:sz w:val="24"/>
              </w:rPr>
              <w:t>RECEBIMENTO</w:t>
            </w:r>
            <w:r>
              <w:rPr>
                <w:b/>
                <w:spacing w:val="-1"/>
                <w:sz w:val="24"/>
              </w:rPr>
              <w:t xml:space="preserve"> </w:t>
            </w:r>
            <w:r>
              <w:rPr>
                <w:b/>
                <w:sz w:val="24"/>
              </w:rPr>
              <w:t>DAS</w:t>
            </w:r>
            <w:r>
              <w:rPr>
                <w:b/>
                <w:spacing w:val="-2"/>
                <w:sz w:val="24"/>
              </w:rPr>
              <w:t xml:space="preserve"> </w:t>
            </w:r>
            <w:r>
              <w:rPr>
                <w:b/>
                <w:sz w:val="24"/>
              </w:rPr>
              <w:t>PROPOSTAS</w:t>
            </w:r>
          </w:p>
        </w:tc>
        <w:tc>
          <w:tcPr>
            <w:tcW w:w="4352" w:type="dxa"/>
          </w:tcPr>
          <w:p w:rsidR="008C4E6F" w:rsidRDefault="00F921D5" w:rsidP="00CE5B92">
            <w:pPr>
              <w:pStyle w:val="TableParagraph"/>
              <w:spacing w:before="119"/>
              <w:ind w:left="108"/>
              <w:rPr>
                <w:b/>
                <w:sz w:val="24"/>
              </w:rPr>
            </w:pPr>
            <w:r>
              <w:rPr>
                <w:b/>
                <w:sz w:val="24"/>
              </w:rPr>
              <w:t>9h</w:t>
            </w:r>
            <w:r w:rsidR="00CE5B92">
              <w:rPr>
                <w:b/>
                <w:sz w:val="24"/>
              </w:rPr>
              <w:t>5</w:t>
            </w:r>
            <w:r>
              <w:rPr>
                <w:b/>
                <w:sz w:val="24"/>
              </w:rPr>
              <w:t>9min</w:t>
            </w:r>
          </w:p>
        </w:tc>
      </w:tr>
      <w:tr w:rsidR="008C4E6F">
        <w:trPr>
          <w:trHeight w:val="556"/>
        </w:trPr>
        <w:tc>
          <w:tcPr>
            <w:tcW w:w="5151" w:type="dxa"/>
          </w:tcPr>
          <w:p w:rsidR="008C4E6F" w:rsidRDefault="00F921D5">
            <w:pPr>
              <w:pStyle w:val="TableParagraph"/>
              <w:spacing w:before="119"/>
              <w:ind w:left="107"/>
              <w:rPr>
                <w:b/>
                <w:sz w:val="24"/>
              </w:rPr>
            </w:pPr>
            <w:r>
              <w:rPr>
                <w:b/>
                <w:sz w:val="24"/>
              </w:rPr>
              <w:t>INÍCIO</w:t>
            </w:r>
            <w:r>
              <w:rPr>
                <w:b/>
                <w:spacing w:val="-5"/>
                <w:sz w:val="24"/>
              </w:rPr>
              <w:t xml:space="preserve"> </w:t>
            </w:r>
            <w:r>
              <w:rPr>
                <w:b/>
                <w:sz w:val="24"/>
              </w:rPr>
              <w:t>DA</w:t>
            </w:r>
            <w:r>
              <w:rPr>
                <w:b/>
                <w:spacing w:val="-2"/>
                <w:sz w:val="24"/>
              </w:rPr>
              <w:t xml:space="preserve"> </w:t>
            </w:r>
            <w:r>
              <w:rPr>
                <w:b/>
                <w:sz w:val="24"/>
              </w:rPr>
              <w:t>DISPUTA DE</w:t>
            </w:r>
            <w:r>
              <w:rPr>
                <w:b/>
                <w:spacing w:val="-6"/>
                <w:sz w:val="24"/>
              </w:rPr>
              <w:t xml:space="preserve"> </w:t>
            </w:r>
            <w:r>
              <w:rPr>
                <w:b/>
                <w:sz w:val="24"/>
              </w:rPr>
              <w:t>PREÇOS</w:t>
            </w:r>
          </w:p>
        </w:tc>
        <w:tc>
          <w:tcPr>
            <w:tcW w:w="4352" w:type="dxa"/>
          </w:tcPr>
          <w:p w:rsidR="008C4E6F" w:rsidRDefault="00CE5B92" w:rsidP="00CE5B92">
            <w:pPr>
              <w:pStyle w:val="TableParagraph"/>
              <w:spacing w:before="119"/>
              <w:ind w:left="108"/>
              <w:rPr>
                <w:b/>
                <w:sz w:val="24"/>
              </w:rPr>
            </w:pPr>
            <w:r>
              <w:rPr>
                <w:b/>
                <w:sz w:val="24"/>
              </w:rPr>
              <w:t>10</w:t>
            </w:r>
            <w:r w:rsidR="00F921D5">
              <w:rPr>
                <w:b/>
                <w:sz w:val="24"/>
              </w:rPr>
              <w:t>h</w:t>
            </w:r>
            <w:r>
              <w:rPr>
                <w:b/>
                <w:sz w:val="24"/>
              </w:rPr>
              <w:t>0</w:t>
            </w:r>
            <w:bookmarkStart w:id="0" w:name="_GoBack"/>
            <w:bookmarkEnd w:id="0"/>
            <w:r w:rsidR="00F921D5">
              <w:rPr>
                <w:b/>
                <w:sz w:val="24"/>
              </w:rPr>
              <w:t>0mim</w:t>
            </w:r>
          </w:p>
        </w:tc>
      </w:tr>
      <w:tr w:rsidR="008C4E6F">
        <w:trPr>
          <w:trHeight w:val="558"/>
        </w:trPr>
        <w:tc>
          <w:tcPr>
            <w:tcW w:w="5151" w:type="dxa"/>
          </w:tcPr>
          <w:p w:rsidR="008C4E6F" w:rsidRDefault="00F921D5">
            <w:pPr>
              <w:pStyle w:val="TableParagraph"/>
              <w:spacing w:before="119"/>
              <w:ind w:left="107"/>
              <w:rPr>
                <w:b/>
                <w:sz w:val="24"/>
              </w:rPr>
            </w:pPr>
            <w:r>
              <w:rPr>
                <w:b/>
                <w:sz w:val="24"/>
              </w:rPr>
              <w:t>MODO</w:t>
            </w:r>
            <w:r>
              <w:rPr>
                <w:b/>
                <w:spacing w:val="7"/>
                <w:sz w:val="24"/>
              </w:rPr>
              <w:t xml:space="preserve"> </w:t>
            </w:r>
            <w:r>
              <w:rPr>
                <w:b/>
                <w:sz w:val="24"/>
              </w:rPr>
              <w:t>DE</w:t>
            </w:r>
            <w:r>
              <w:rPr>
                <w:b/>
                <w:spacing w:val="9"/>
                <w:sz w:val="24"/>
              </w:rPr>
              <w:t xml:space="preserve"> </w:t>
            </w:r>
            <w:r>
              <w:rPr>
                <w:b/>
                <w:sz w:val="24"/>
              </w:rPr>
              <w:t>DISPUTA</w:t>
            </w:r>
          </w:p>
        </w:tc>
        <w:tc>
          <w:tcPr>
            <w:tcW w:w="4352" w:type="dxa"/>
          </w:tcPr>
          <w:p w:rsidR="008C4E6F" w:rsidRDefault="00F921D5">
            <w:pPr>
              <w:pStyle w:val="TableParagraph"/>
              <w:spacing w:before="95"/>
              <w:ind w:left="108"/>
              <w:rPr>
                <w:b/>
                <w:sz w:val="24"/>
              </w:rPr>
            </w:pPr>
            <w:r>
              <w:rPr>
                <w:b/>
                <w:sz w:val="24"/>
              </w:rPr>
              <w:t>ABERTO</w:t>
            </w:r>
          </w:p>
        </w:tc>
      </w:tr>
      <w:tr w:rsidR="008C4E6F">
        <w:trPr>
          <w:trHeight w:val="556"/>
        </w:trPr>
        <w:tc>
          <w:tcPr>
            <w:tcW w:w="5151" w:type="dxa"/>
          </w:tcPr>
          <w:p w:rsidR="008C4E6F" w:rsidRDefault="00F921D5">
            <w:pPr>
              <w:pStyle w:val="TableParagraph"/>
              <w:spacing w:before="119"/>
              <w:ind w:left="107"/>
              <w:rPr>
                <w:b/>
                <w:sz w:val="24"/>
              </w:rPr>
            </w:pPr>
            <w:r>
              <w:rPr>
                <w:b/>
                <w:sz w:val="24"/>
              </w:rPr>
              <w:t>INTERVALO</w:t>
            </w:r>
            <w:r>
              <w:rPr>
                <w:b/>
                <w:spacing w:val="-1"/>
                <w:sz w:val="24"/>
              </w:rPr>
              <w:t xml:space="preserve"> </w:t>
            </w:r>
            <w:r>
              <w:rPr>
                <w:b/>
                <w:sz w:val="24"/>
              </w:rPr>
              <w:t>MÍNIMO ENTRE</w:t>
            </w:r>
            <w:r>
              <w:rPr>
                <w:b/>
                <w:spacing w:val="-1"/>
                <w:sz w:val="24"/>
              </w:rPr>
              <w:t xml:space="preserve"> </w:t>
            </w:r>
            <w:r>
              <w:rPr>
                <w:b/>
                <w:sz w:val="24"/>
              </w:rPr>
              <w:t>OS</w:t>
            </w:r>
            <w:r>
              <w:rPr>
                <w:b/>
                <w:spacing w:val="-2"/>
                <w:sz w:val="24"/>
              </w:rPr>
              <w:t xml:space="preserve"> </w:t>
            </w:r>
            <w:r>
              <w:rPr>
                <w:b/>
                <w:sz w:val="24"/>
              </w:rPr>
              <w:t>LANCES</w:t>
            </w:r>
          </w:p>
        </w:tc>
        <w:tc>
          <w:tcPr>
            <w:tcW w:w="4352" w:type="dxa"/>
          </w:tcPr>
          <w:p w:rsidR="008C4E6F" w:rsidRDefault="00F921D5">
            <w:pPr>
              <w:pStyle w:val="TableParagraph"/>
              <w:spacing w:before="95"/>
              <w:ind w:left="108"/>
              <w:rPr>
                <w:b/>
                <w:sz w:val="24"/>
              </w:rPr>
            </w:pPr>
            <w:r>
              <w:rPr>
                <w:b/>
                <w:sz w:val="24"/>
              </w:rPr>
              <w:t>DEFINIDO POR</w:t>
            </w:r>
            <w:r>
              <w:rPr>
                <w:b/>
                <w:spacing w:val="-1"/>
                <w:sz w:val="24"/>
              </w:rPr>
              <w:t xml:space="preserve"> </w:t>
            </w:r>
            <w:r>
              <w:rPr>
                <w:b/>
                <w:sz w:val="24"/>
              </w:rPr>
              <w:t>ITEM</w:t>
            </w:r>
          </w:p>
        </w:tc>
      </w:tr>
      <w:tr w:rsidR="008C4E6F">
        <w:trPr>
          <w:trHeight w:val="936"/>
        </w:trPr>
        <w:tc>
          <w:tcPr>
            <w:tcW w:w="5151" w:type="dxa"/>
          </w:tcPr>
          <w:p w:rsidR="008C4E6F" w:rsidRDefault="00F921D5">
            <w:pPr>
              <w:pStyle w:val="TableParagraph"/>
              <w:tabs>
                <w:tab w:val="left" w:pos="1695"/>
                <w:tab w:val="left" w:pos="2283"/>
                <w:tab w:val="left" w:pos="3453"/>
                <w:tab w:val="left" w:pos="4015"/>
              </w:tabs>
              <w:spacing w:before="119" w:line="278" w:lineRule="auto"/>
              <w:ind w:left="107" w:right="99"/>
              <w:rPr>
                <w:b/>
                <w:sz w:val="24"/>
              </w:rPr>
            </w:pPr>
            <w:r>
              <w:rPr>
                <w:b/>
                <w:sz w:val="24"/>
              </w:rPr>
              <w:t>ENDEREÇO</w:t>
            </w:r>
            <w:r>
              <w:rPr>
                <w:b/>
                <w:sz w:val="24"/>
              </w:rPr>
              <w:tab/>
              <w:t>DO</w:t>
            </w:r>
            <w:r>
              <w:rPr>
                <w:b/>
                <w:sz w:val="24"/>
              </w:rPr>
              <w:tab/>
              <w:t>SITEMA</w:t>
            </w:r>
            <w:r>
              <w:rPr>
                <w:b/>
                <w:sz w:val="24"/>
              </w:rPr>
              <w:tab/>
              <w:t>DE</w:t>
            </w:r>
            <w:r>
              <w:rPr>
                <w:b/>
                <w:sz w:val="24"/>
              </w:rPr>
              <w:tab/>
            </w:r>
            <w:r>
              <w:rPr>
                <w:b/>
                <w:spacing w:val="-2"/>
                <w:sz w:val="24"/>
              </w:rPr>
              <w:t>PREGÃO</w:t>
            </w:r>
            <w:r>
              <w:rPr>
                <w:b/>
                <w:spacing w:val="-57"/>
                <w:sz w:val="24"/>
              </w:rPr>
              <w:t xml:space="preserve"> </w:t>
            </w:r>
            <w:r>
              <w:rPr>
                <w:b/>
                <w:sz w:val="24"/>
              </w:rPr>
              <w:t>ELETRÔNICO</w:t>
            </w:r>
          </w:p>
        </w:tc>
        <w:tc>
          <w:tcPr>
            <w:tcW w:w="4352" w:type="dxa"/>
          </w:tcPr>
          <w:p w:rsidR="008C4E6F" w:rsidRDefault="008C4E6F">
            <w:pPr>
              <w:pStyle w:val="TableParagraph"/>
              <w:spacing w:before="8"/>
              <w:rPr>
                <w:sz w:val="20"/>
              </w:rPr>
            </w:pPr>
          </w:p>
          <w:p w:rsidR="008C4E6F" w:rsidRDefault="000B1331">
            <w:pPr>
              <w:pStyle w:val="TableParagraph"/>
              <w:tabs>
                <w:tab w:val="left" w:pos="3430"/>
              </w:tabs>
              <w:spacing w:before="1" w:line="278" w:lineRule="auto"/>
              <w:ind w:left="108" w:right="98"/>
              <w:rPr>
                <w:b/>
                <w:sz w:val="24"/>
              </w:rPr>
            </w:pPr>
            <w:hyperlink r:id="rId9">
              <w:r w:rsidR="00F921D5">
                <w:rPr>
                  <w:b/>
                  <w:sz w:val="24"/>
                  <w:u w:val="thick"/>
                </w:rPr>
                <w:t>www.licitanet.com.br</w:t>
              </w:r>
            </w:hyperlink>
            <w:r w:rsidR="00F921D5">
              <w:rPr>
                <w:b/>
                <w:sz w:val="24"/>
                <w:u w:val="thick"/>
              </w:rPr>
              <w:tab/>
            </w:r>
            <w:proofErr w:type="gramStart"/>
            <w:r w:rsidR="00F921D5">
              <w:rPr>
                <w:b/>
                <w:spacing w:val="-1"/>
                <w:sz w:val="24"/>
              </w:rPr>
              <w:t>“</w:t>
            </w:r>
            <w:proofErr w:type="gramEnd"/>
            <w:r w:rsidR="00F921D5">
              <w:rPr>
                <w:b/>
                <w:spacing w:val="-1"/>
                <w:sz w:val="24"/>
              </w:rPr>
              <w:t>Acesso</w:t>
            </w:r>
            <w:r w:rsidR="00F921D5">
              <w:rPr>
                <w:b/>
                <w:spacing w:val="-57"/>
                <w:sz w:val="24"/>
              </w:rPr>
              <w:t xml:space="preserve"> </w:t>
            </w:r>
            <w:r w:rsidR="00F921D5">
              <w:rPr>
                <w:b/>
                <w:sz w:val="24"/>
              </w:rPr>
              <w:t>Identificado</w:t>
            </w:r>
            <w:r w:rsidR="00F921D5">
              <w:rPr>
                <w:b/>
                <w:spacing w:val="-2"/>
                <w:sz w:val="24"/>
              </w:rPr>
              <w:t xml:space="preserve"> </w:t>
            </w:r>
            <w:r w:rsidR="00F921D5">
              <w:rPr>
                <w:b/>
                <w:sz w:val="24"/>
              </w:rPr>
              <w:t>no</w:t>
            </w:r>
            <w:r w:rsidR="00F921D5">
              <w:rPr>
                <w:b/>
                <w:spacing w:val="-10"/>
                <w:sz w:val="24"/>
              </w:rPr>
              <w:t xml:space="preserve"> </w:t>
            </w:r>
            <w:r w:rsidR="00F921D5">
              <w:rPr>
                <w:b/>
                <w:sz w:val="24"/>
              </w:rPr>
              <w:t>link</w:t>
            </w:r>
            <w:r w:rsidR="00F921D5">
              <w:rPr>
                <w:b/>
                <w:spacing w:val="3"/>
                <w:sz w:val="24"/>
              </w:rPr>
              <w:t xml:space="preserve"> </w:t>
            </w:r>
            <w:r w:rsidR="00F921D5">
              <w:rPr>
                <w:b/>
                <w:sz w:val="24"/>
              </w:rPr>
              <w:t>–</w:t>
            </w:r>
            <w:r w:rsidR="00F921D5">
              <w:rPr>
                <w:b/>
                <w:spacing w:val="-5"/>
                <w:sz w:val="24"/>
              </w:rPr>
              <w:t xml:space="preserve"> </w:t>
            </w:r>
            <w:r w:rsidR="00F921D5">
              <w:rPr>
                <w:b/>
                <w:sz w:val="24"/>
              </w:rPr>
              <w:t>Login”</w:t>
            </w:r>
          </w:p>
        </w:tc>
      </w:tr>
    </w:tbl>
    <w:p w:rsidR="008C4E6F" w:rsidRDefault="008C4E6F">
      <w:pPr>
        <w:rPr>
          <w:sz w:val="26"/>
        </w:rPr>
      </w:pPr>
    </w:p>
    <w:p w:rsidR="008C4E6F" w:rsidRDefault="00F921D5" w:rsidP="000A7305">
      <w:pPr>
        <w:spacing w:before="120" w:after="120"/>
        <w:ind w:left="1240" w:right="1307"/>
        <w:jc w:val="both"/>
        <w:rPr>
          <w:sz w:val="24"/>
        </w:rPr>
      </w:pPr>
      <w:r>
        <w:rPr>
          <w:sz w:val="24"/>
        </w:rPr>
        <w:t>O</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r>
        <w:rPr>
          <w:sz w:val="24"/>
        </w:rPr>
        <w:t>será</w:t>
      </w:r>
      <w:r>
        <w:rPr>
          <w:spacing w:val="1"/>
          <w:sz w:val="24"/>
        </w:rPr>
        <w:t xml:space="preserve"> </w:t>
      </w:r>
      <w:r>
        <w:rPr>
          <w:sz w:val="24"/>
        </w:rPr>
        <w:t>realizado</w:t>
      </w:r>
      <w:r>
        <w:rPr>
          <w:spacing w:val="1"/>
          <w:sz w:val="24"/>
        </w:rPr>
        <w:t xml:space="preserve"> </w:t>
      </w:r>
      <w:r>
        <w:rPr>
          <w:sz w:val="24"/>
        </w:rPr>
        <w:t>em</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da</w:t>
      </w:r>
      <w:r>
        <w:rPr>
          <w:spacing w:val="1"/>
          <w:sz w:val="24"/>
        </w:rPr>
        <w:t xml:space="preserve"> </w:t>
      </w:r>
      <w:r>
        <w:rPr>
          <w:sz w:val="24"/>
        </w:rPr>
        <w:t>INTERNET,</w:t>
      </w:r>
      <w:r>
        <w:rPr>
          <w:spacing w:val="1"/>
          <w:sz w:val="24"/>
        </w:rPr>
        <w:t xml:space="preserve"> </w:t>
      </w:r>
      <w:r>
        <w:rPr>
          <w:sz w:val="24"/>
        </w:rPr>
        <w:t>mediante condições de segurança – criptografia e autenticação – em todas as suas fases</w:t>
      </w:r>
      <w:r>
        <w:rPr>
          <w:spacing w:val="1"/>
          <w:sz w:val="24"/>
        </w:rPr>
        <w:t xml:space="preserve"> </w:t>
      </w:r>
      <w:r>
        <w:rPr>
          <w:sz w:val="24"/>
        </w:rPr>
        <w:t>através</w:t>
      </w:r>
      <w:r>
        <w:rPr>
          <w:spacing w:val="1"/>
          <w:sz w:val="24"/>
        </w:rPr>
        <w:t xml:space="preserve"> </w:t>
      </w:r>
      <w:r>
        <w:rPr>
          <w:sz w:val="24"/>
        </w:rPr>
        <w:t>do Sistema de Pregão</w:t>
      </w:r>
      <w:r>
        <w:rPr>
          <w:spacing w:val="1"/>
          <w:sz w:val="24"/>
        </w:rPr>
        <w:t xml:space="preserve"> </w:t>
      </w:r>
      <w:r>
        <w:rPr>
          <w:sz w:val="24"/>
        </w:rPr>
        <w:t>Eletrônico (licitações) da</w:t>
      </w:r>
      <w:r>
        <w:rPr>
          <w:spacing w:val="1"/>
          <w:sz w:val="24"/>
        </w:rPr>
        <w:t xml:space="preserve"> </w:t>
      </w:r>
      <w:proofErr w:type="gramStart"/>
      <w:r>
        <w:rPr>
          <w:sz w:val="24"/>
        </w:rPr>
        <w:t>Licitanet.com.</w:t>
      </w:r>
      <w:proofErr w:type="gramEnd"/>
      <w:r>
        <w:rPr>
          <w:sz w:val="24"/>
        </w:rPr>
        <w:t>br.</w:t>
      </w:r>
      <w:r>
        <w:rPr>
          <w:spacing w:val="60"/>
          <w:sz w:val="24"/>
        </w:rPr>
        <w:t xml:space="preserve"> </w:t>
      </w:r>
      <w:r>
        <w:rPr>
          <w:sz w:val="24"/>
        </w:rPr>
        <w:t>A utilização</w:t>
      </w:r>
      <w:r>
        <w:rPr>
          <w:spacing w:val="-57"/>
          <w:sz w:val="24"/>
        </w:rPr>
        <w:t xml:space="preserve"> </w:t>
      </w:r>
      <w:r>
        <w:rPr>
          <w:sz w:val="24"/>
        </w:rPr>
        <w:t>do sistema de pregão eletrônico da Licitanet.com</w:t>
      </w:r>
      <w:r w:rsidR="000A7305">
        <w:rPr>
          <w:sz w:val="24"/>
        </w:rPr>
        <w:t>.br está consubstanciada nos §§</w:t>
      </w:r>
      <w:r>
        <w:rPr>
          <w:sz w:val="24"/>
        </w:rPr>
        <w:t>2º e 3º</w:t>
      </w:r>
      <w:r w:rsidR="000A7305">
        <w:rPr>
          <w:sz w:val="24"/>
        </w:rPr>
        <w:t>,</w:t>
      </w:r>
      <w:r>
        <w:rPr>
          <w:spacing w:val="1"/>
          <w:sz w:val="24"/>
        </w:rPr>
        <w:t xml:space="preserve"> </w:t>
      </w:r>
      <w:r>
        <w:rPr>
          <w:sz w:val="24"/>
        </w:rPr>
        <w:t>do</w:t>
      </w:r>
      <w:r>
        <w:rPr>
          <w:spacing w:val="-1"/>
          <w:sz w:val="24"/>
        </w:rPr>
        <w:t xml:space="preserve"> </w:t>
      </w:r>
      <w:r>
        <w:rPr>
          <w:sz w:val="24"/>
        </w:rPr>
        <w:t>Artigo 2º</w:t>
      </w:r>
      <w:r w:rsidR="000A7305">
        <w:rPr>
          <w:sz w:val="24"/>
        </w:rPr>
        <w:t>,</w:t>
      </w:r>
      <w:r>
        <w:rPr>
          <w:sz w:val="24"/>
        </w:rPr>
        <w:t xml:space="preserve"> da</w:t>
      </w:r>
      <w:r>
        <w:rPr>
          <w:spacing w:val="1"/>
          <w:sz w:val="24"/>
        </w:rPr>
        <w:t xml:space="preserve"> </w:t>
      </w:r>
      <w:r>
        <w:rPr>
          <w:sz w:val="24"/>
        </w:rPr>
        <w:t>Lei nº 10.520</w:t>
      </w:r>
      <w:r w:rsidR="000A7305">
        <w:rPr>
          <w:sz w:val="24"/>
        </w:rPr>
        <w:t>,</w:t>
      </w:r>
      <w:r>
        <w:rPr>
          <w:sz w:val="24"/>
        </w:rPr>
        <w:t xml:space="preserve"> de</w:t>
      </w:r>
      <w:r>
        <w:rPr>
          <w:spacing w:val="-1"/>
          <w:sz w:val="24"/>
        </w:rPr>
        <w:t xml:space="preserve"> </w:t>
      </w:r>
      <w:r>
        <w:rPr>
          <w:sz w:val="24"/>
        </w:rPr>
        <w:t>17 de</w:t>
      </w:r>
      <w:r>
        <w:rPr>
          <w:spacing w:val="-1"/>
          <w:sz w:val="24"/>
        </w:rPr>
        <w:t xml:space="preserve"> </w:t>
      </w:r>
      <w:r>
        <w:rPr>
          <w:sz w:val="24"/>
        </w:rPr>
        <w:t>julho de</w:t>
      </w:r>
      <w:r>
        <w:rPr>
          <w:spacing w:val="-1"/>
          <w:sz w:val="24"/>
        </w:rPr>
        <w:t xml:space="preserve"> </w:t>
      </w:r>
      <w:r>
        <w:rPr>
          <w:sz w:val="24"/>
        </w:rPr>
        <w:t>2002.</w:t>
      </w:r>
    </w:p>
    <w:p w:rsidR="008C4E6F" w:rsidRDefault="00F921D5" w:rsidP="000A7305">
      <w:pPr>
        <w:spacing w:before="120" w:after="120"/>
        <w:ind w:left="1240" w:right="1306"/>
        <w:jc w:val="both"/>
        <w:rPr>
          <w:sz w:val="24"/>
        </w:rPr>
      </w:pPr>
      <w:r>
        <w:rPr>
          <w:sz w:val="24"/>
        </w:rPr>
        <w:t>O</w:t>
      </w:r>
      <w:r>
        <w:rPr>
          <w:spacing w:val="1"/>
          <w:sz w:val="24"/>
        </w:rPr>
        <w:t xml:space="preserve"> </w:t>
      </w:r>
      <w:r>
        <w:rPr>
          <w:sz w:val="24"/>
        </w:rPr>
        <w:t>sistema</w:t>
      </w:r>
      <w:r>
        <w:rPr>
          <w:spacing w:val="1"/>
          <w:sz w:val="24"/>
        </w:rPr>
        <w:t xml:space="preserve"> </w:t>
      </w:r>
      <w:r>
        <w:rPr>
          <w:sz w:val="24"/>
        </w:rPr>
        <w:t>de</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r>
        <w:rPr>
          <w:sz w:val="24"/>
        </w:rPr>
        <w:t>da</w:t>
      </w:r>
      <w:r>
        <w:rPr>
          <w:spacing w:val="1"/>
          <w:sz w:val="24"/>
        </w:rPr>
        <w:t xml:space="preserve"> </w:t>
      </w:r>
      <w:proofErr w:type="gramStart"/>
      <w:r>
        <w:rPr>
          <w:sz w:val="24"/>
        </w:rPr>
        <w:t>Licitanet.com.</w:t>
      </w:r>
      <w:proofErr w:type="gramEnd"/>
      <w:r>
        <w:rPr>
          <w:sz w:val="24"/>
        </w:rPr>
        <w:t>br,</w:t>
      </w:r>
      <w:r>
        <w:rPr>
          <w:spacing w:val="1"/>
          <w:sz w:val="24"/>
        </w:rPr>
        <w:t xml:space="preserve"> </w:t>
      </w:r>
      <w:r>
        <w:rPr>
          <w:sz w:val="24"/>
        </w:rPr>
        <w:t>utilizado</w:t>
      </w:r>
      <w:r>
        <w:rPr>
          <w:spacing w:val="1"/>
          <w:sz w:val="24"/>
        </w:rPr>
        <w:t xml:space="preserve"> </w:t>
      </w:r>
      <w:r>
        <w:rPr>
          <w:sz w:val="24"/>
        </w:rPr>
        <w:t>pelo</w:t>
      </w:r>
      <w:r>
        <w:rPr>
          <w:spacing w:val="1"/>
          <w:sz w:val="24"/>
        </w:rPr>
        <w:t xml:space="preserve"> </w:t>
      </w:r>
      <w:r>
        <w:rPr>
          <w:sz w:val="24"/>
        </w:rPr>
        <w:t>Município</w:t>
      </w:r>
      <w:r>
        <w:rPr>
          <w:spacing w:val="1"/>
          <w:sz w:val="24"/>
        </w:rPr>
        <w:t xml:space="preserve"> </w:t>
      </w:r>
      <w:r>
        <w:rPr>
          <w:sz w:val="24"/>
        </w:rPr>
        <w:t>para</w:t>
      </w:r>
      <w:r>
        <w:rPr>
          <w:spacing w:val="-57"/>
          <w:sz w:val="24"/>
        </w:rPr>
        <w:t xml:space="preserve"> </w:t>
      </w:r>
      <w:r>
        <w:rPr>
          <w:sz w:val="24"/>
        </w:rPr>
        <w:t>realização do presente certame, é certificado digitalmente por autoridade certificadora</w:t>
      </w:r>
      <w:r>
        <w:rPr>
          <w:spacing w:val="1"/>
          <w:sz w:val="24"/>
        </w:rPr>
        <w:t xml:space="preserve"> </w:t>
      </w:r>
      <w:r>
        <w:rPr>
          <w:sz w:val="24"/>
        </w:rPr>
        <w:t>credenciada</w:t>
      </w:r>
      <w:r>
        <w:rPr>
          <w:spacing w:val="-3"/>
          <w:sz w:val="24"/>
        </w:rPr>
        <w:t xml:space="preserve"> </w:t>
      </w:r>
      <w:r>
        <w:rPr>
          <w:sz w:val="24"/>
        </w:rPr>
        <w:t>no âmbito</w:t>
      </w:r>
      <w:r>
        <w:rPr>
          <w:spacing w:val="-1"/>
          <w:sz w:val="24"/>
        </w:rPr>
        <w:t xml:space="preserve"> </w:t>
      </w:r>
      <w:r>
        <w:rPr>
          <w:sz w:val="24"/>
        </w:rPr>
        <w:t>da Infra-Estrutura</w:t>
      </w:r>
      <w:r>
        <w:rPr>
          <w:spacing w:val="-2"/>
          <w:sz w:val="24"/>
        </w:rPr>
        <w:t xml:space="preserve"> </w:t>
      </w:r>
      <w:r>
        <w:rPr>
          <w:sz w:val="24"/>
        </w:rPr>
        <w:t>de</w:t>
      </w:r>
      <w:r>
        <w:rPr>
          <w:spacing w:val="-2"/>
          <w:sz w:val="24"/>
        </w:rPr>
        <w:t xml:space="preserve"> </w:t>
      </w:r>
      <w:r>
        <w:rPr>
          <w:sz w:val="24"/>
        </w:rPr>
        <w:t>Chaves</w:t>
      </w:r>
      <w:r>
        <w:rPr>
          <w:spacing w:val="-1"/>
          <w:sz w:val="24"/>
        </w:rPr>
        <w:t xml:space="preserve"> </w:t>
      </w:r>
      <w:r>
        <w:rPr>
          <w:sz w:val="24"/>
        </w:rPr>
        <w:t>Públicas</w:t>
      </w:r>
      <w:r>
        <w:rPr>
          <w:spacing w:val="-1"/>
          <w:sz w:val="24"/>
        </w:rPr>
        <w:t xml:space="preserve"> </w:t>
      </w:r>
      <w:r>
        <w:rPr>
          <w:sz w:val="24"/>
        </w:rPr>
        <w:t>Brasileira</w:t>
      </w:r>
      <w:r>
        <w:rPr>
          <w:spacing w:val="-1"/>
          <w:sz w:val="24"/>
        </w:rPr>
        <w:t xml:space="preserve"> </w:t>
      </w:r>
      <w:r>
        <w:rPr>
          <w:sz w:val="24"/>
        </w:rPr>
        <w:t>–</w:t>
      </w:r>
      <w:r>
        <w:rPr>
          <w:spacing w:val="1"/>
          <w:sz w:val="24"/>
        </w:rPr>
        <w:t xml:space="preserve"> </w:t>
      </w:r>
      <w:r>
        <w:rPr>
          <w:sz w:val="24"/>
        </w:rPr>
        <w:t>ICP</w:t>
      </w:r>
      <w:r>
        <w:rPr>
          <w:spacing w:val="-1"/>
          <w:sz w:val="24"/>
        </w:rPr>
        <w:t xml:space="preserve"> </w:t>
      </w:r>
      <w:r>
        <w:rPr>
          <w:sz w:val="24"/>
        </w:rPr>
        <w:t>Brasil.</w:t>
      </w:r>
    </w:p>
    <w:p w:rsidR="008C4E6F" w:rsidRDefault="008C4E6F" w:rsidP="000A7305">
      <w:pPr>
        <w:spacing w:before="120" w:after="120"/>
        <w:jc w:val="both"/>
        <w:rPr>
          <w:sz w:val="24"/>
        </w:rPr>
        <w:sectPr w:rsidR="008C4E6F">
          <w:headerReference w:type="default" r:id="rId10"/>
          <w:footerReference w:type="default" r:id="rId11"/>
          <w:type w:val="continuous"/>
          <w:pgSz w:w="11930" w:h="16850"/>
          <w:pgMar w:top="1660" w:right="440" w:bottom="740" w:left="440" w:header="495" w:footer="542" w:gutter="0"/>
          <w:pgNumType w:start="1"/>
          <w:cols w:space="720"/>
        </w:sectPr>
      </w:pPr>
    </w:p>
    <w:p w:rsidR="008C4E6F" w:rsidRDefault="00F921D5" w:rsidP="000A7305">
      <w:pPr>
        <w:spacing w:before="120" w:after="120"/>
        <w:ind w:left="1240" w:right="1304"/>
        <w:jc w:val="both"/>
        <w:rPr>
          <w:sz w:val="24"/>
        </w:rPr>
      </w:pPr>
      <w:r>
        <w:rPr>
          <w:sz w:val="24"/>
        </w:rPr>
        <w:lastRenderedPageBreak/>
        <w:t>Os trabalhos serão conduzidos pela pregoeira indicada</w:t>
      </w:r>
      <w:r>
        <w:rPr>
          <w:spacing w:val="61"/>
          <w:sz w:val="24"/>
        </w:rPr>
        <w:t xml:space="preserve"> </w:t>
      </w:r>
      <w:r>
        <w:rPr>
          <w:sz w:val="24"/>
        </w:rPr>
        <w:t>pela Prefeitura Municipal de</w:t>
      </w:r>
      <w:r>
        <w:rPr>
          <w:spacing w:val="1"/>
          <w:sz w:val="24"/>
        </w:rPr>
        <w:t xml:space="preserve"> </w:t>
      </w:r>
      <w:r>
        <w:rPr>
          <w:sz w:val="24"/>
        </w:rPr>
        <w:t>Bom Jardim, mediante a inserção e monitoramento de dados gerados ou transferidos</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aplicativo</w:t>
      </w:r>
      <w:r>
        <w:rPr>
          <w:spacing w:val="1"/>
          <w:sz w:val="24"/>
        </w:rPr>
        <w:t xml:space="preserve"> </w:t>
      </w:r>
      <w:r>
        <w:rPr>
          <w:sz w:val="24"/>
        </w:rPr>
        <w:t>“Licitações</w:t>
      </w:r>
      <w:r>
        <w:rPr>
          <w:spacing w:val="1"/>
          <w:sz w:val="24"/>
        </w:rPr>
        <w:t xml:space="preserve"> </w:t>
      </w:r>
      <w:r>
        <w:rPr>
          <w:sz w:val="24"/>
        </w:rPr>
        <w:t>públicas”</w:t>
      </w:r>
      <w:r>
        <w:rPr>
          <w:spacing w:val="1"/>
          <w:sz w:val="24"/>
        </w:rPr>
        <w:t xml:space="preserve"> </w:t>
      </w:r>
      <w:r>
        <w:rPr>
          <w:sz w:val="24"/>
        </w:rPr>
        <w:t>constante</w:t>
      </w:r>
      <w:r>
        <w:rPr>
          <w:spacing w:val="1"/>
          <w:sz w:val="24"/>
        </w:rPr>
        <w:t xml:space="preserve"> </w:t>
      </w:r>
      <w:r>
        <w:rPr>
          <w:sz w:val="24"/>
        </w:rPr>
        <w:t>na</w:t>
      </w:r>
      <w:r>
        <w:rPr>
          <w:spacing w:val="1"/>
          <w:sz w:val="24"/>
        </w:rPr>
        <w:t xml:space="preserve"> </w:t>
      </w:r>
      <w:r>
        <w:rPr>
          <w:sz w:val="24"/>
        </w:rPr>
        <w:t>página</w:t>
      </w:r>
      <w:r>
        <w:rPr>
          <w:spacing w:val="1"/>
          <w:sz w:val="24"/>
        </w:rPr>
        <w:t xml:space="preserve"> </w:t>
      </w:r>
      <w:r>
        <w:rPr>
          <w:sz w:val="24"/>
        </w:rPr>
        <w:t>da</w:t>
      </w:r>
      <w:r>
        <w:rPr>
          <w:spacing w:val="1"/>
          <w:sz w:val="24"/>
        </w:rPr>
        <w:t xml:space="preserve"> </w:t>
      </w:r>
      <w:r>
        <w:rPr>
          <w:sz w:val="24"/>
        </w:rPr>
        <w:t>internet</w:t>
      </w:r>
      <w:r>
        <w:rPr>
          <w:spacing w:val="1"/>
          <w:sz w:val="24"/>
        </w:rPr>
        <w:t xml:space="preserve"> </w:t>
      </w:r>
      <w:r>
        <w:rPr>
          <w:sz w:val="24"/>
        </w:rPr>
        <w:t>da</w:t>
      </w:r>
      <w:r>
        <w:rPr>
          <w:spacing w:val="1"/>
          <w:sz w:val="24"/>
        </w:rPr>
        <w:t xml:space="preserve"> </w:t>
      </w:r>
      <w:proofErr w:type="gramStart"/>
      <w:r>
        <w:rPr>
          <w:sz w:val="24"/>
        </w:rPr>
        <w:t>Licitanet.com.</w:t>
      </w:r>
      <w:proofErr w:type="gramEnd"/>
      <w:r>
        <w:rPr>
          <w:sz w:val="24"/>
        </w:rPr>
        <w:t>br</w:t>
      </w:r>
      <w:r>
        <w:rPr>
          <w:spacing w:val="-2"/>
          <w:sz w:val="24"/>
        </w:rPr>
        <w:t xml:space="preserve"> </w:t>
      </w:r>
      <w:r>
        <w:rPr>
          <w:sz w:val="24"/>
        </w:rPr>
        <w:t>(</w:t>
      </w:r>
      <w:r>
        <w:rPr>
          <w:sz w:val="24"/>
          <w:u w:val="single"/>
        </w:rPr>
        <w:t>www.licitanet.com.br</w:t>
      </w:r>
      <w:r>
        <w:rPr>
          <w:sz w:val="24"/>
        </w:rPr>
        <w:t>).</w:t>
      </w:r>
    </w:p>
    <w:p w:rsidR="008C4E6F" w:rsidRDefault="00F921D5" w:rsidP="000A7305">
      <w:pPr>
        <w:spacing w:before="120" w:after="120"/>
        <w:ind w:left="1240"/>
        <w:jc w:val="both"/>
        <w:rPr>
          <w:sz w:val="24"/>
        </w:rPr>
      </w:pPr>
      <w:r>
        <w:rPr>
          <w:sz w:val="24"/>
        </w:rPr>
        <w:t>O Licitante</w:t>
      </w:r>
      <w:r>
        <w:rPr>
          <w:spacing w:val="-2"/>
          <w:sz w:val="24"/>
        </w:rPr>
        <w:t xml:space="preserve"> </w:t>
      </w:r>
      <w:r>
        <w:rPr>
          <w:sz w:val="24"/>
        </w:rPr>
        <w:t>deverá</w:t>
      </w:r>
      <w:r>
        <w:rPr>
          <w:spacing w:val="-3"/>
          <w:sz w:val="24"/>
        </w:rPr>
        <w:t xml:space="preserve"> </w:t>
      </w:r>
      <w:r>
        <w:rPr>
          <w:sz w:val="24"/>
        </w:rPr>
        <w:t>observar as</w:t>
      </w:r>
      <w:r>
        <w:rPr>
          <w:spacing w:val="-1"/>
          <w:sz w:val="24"/>
        </w:rPr>
        <w:t xml:space="preserve"> </w:t>
      </w:r>
      <w:r>
        <w:rPr>
          <w:sz w:val="24"/>
        </w:rPr>
        <w:t>datas</w:t>
      </w:r>
      <w:r>
        <w:rPr>
          <w:spacing w:val="-1"/>
          <w:sz w:val="24"/>
        </w:rPr>
        <w:t xml:space="preserve"> </w:t>
      </w:r>
      <w:r>
        <w:rPr>
          <w:sz w:val="24"/>
        </w:rPr>
        <w:t xml:space="preserve">e </w:t>
      </w:r>
      <w:proofErr w:type="gramStart"/>
      <w:r>
        <w:rPr>
          <w:sz w:val="24"/>
        </w:rPr>
        <w:t>os</w:t>
      </w:r>
      <w:r>
        <w:rPr>
          <w:spacing w:val="-1"/>
          <w:sz w:val="24"/>
        </w:rPr>
        <w:t xml:space="preserve"> </w:t>
      </w:r>
      <w:r>
        <w:rPr>
          <w:sz w:val="24"/>
        </w:rPr>
        <w:t>horários</w:t>
      </w:r>
      <w:r>
        <w:rPr>
          <w:spacing w:val="1"/>
          <w:sz w:val="24"/>
        </w:rPr>
        <w:t xml:space="preserve"> </w:t>
      </w:r>
      <w:r>
        <w:rPr>
          <w:sz w:val="24"/>
        </w:rPr>
        <w:t>limite</w:t>
      </w:r>
      <w:proofErr w:type="gramEnd"/>
      <w:r>
        <w:rPr>
          <w:spacing w:val="-1"/>
          <w:sz w:val="24"/>
        </w:rPr>
        <w:t xml:space="preserve"> </w:t>
      </w:r>
      <w:r>
        <w:rPr>
          <w:sz w:val="24"/>
        </w:rPr>
        <w:t>previstos no presente</w:t>
      </w:r>
      <w:r>
        <w:rPr>
          <w:spacing w:val="-2"/>
          <w:sz w:val="24"/>
        </w:rPr>
        <w:t xml:space="preserve"> </w:t>
      </w:r>
      <w:r>
        <w:rPr>
          <w:sz w:val="24"/>
        </w:rPr>
        <w:t>Edital.</w:t>
      </w:r>
    </w:p>
    <w:p w:rsidR="008C4E6F" w:rsidRDefault="00F921D5" w:rsidP="000A7305">
      <w:pPr>
        <w:pStyle w:val="Ttulo1"/>
        <w:numPr>
          <w:ilvl w:val="0"/>
          <w:numId w:val="52"/>
        </w:numPr>
        <w:tabs>
          <w:tab w:val="left" w:pos="1421"/>
        </w:tabs>
        <w:spacing w:before="120" w:after="120"/>
        <w:ind w:hanging="181"/>
      </w:pPr>
      <w:r>
        <w:t>–</w:t>
      </w:r>
      <w:r>
        <w:rPr>
          <w:spacing w:val="-1"/>
        </w:rPr>
        <w:t xml:space="preserve"> </w:t>
      </w:r>
      <w:r>
        <w:t>DO OBJETO:</w:t>
      </w:r>
    </w:p>
    <w:p w:rsidR="00D11C90" w:rsidRPr="00D11C90" w:rsidRDefault="00F921D5" w:rsidP="000A7305">
      <w:pPr>
        <w:spacing w:before="120" w:after="120"/>
        <w:ind w:left="1240" w:right="1237"/>
        <w:jc w:val="both"/>
        <w:rPr>
          <w:sz w:val="24"/>
          <w:lang w:val="pt-BR"/>
        </w:rPr>
      </w:pPr>
      <w:r>
        <w:rPr>
          <w:sz w:val="24"/>
        </w:rPr>
        <w:t>1.1-</w:t>
      </w:r>
      <w:r>
        <w:rPr>
          <w:spacing w:val="1"/>
          <w:sz w:val="24"/>
        </w:rPr>
        <w:t xml:space="preserve"> </w:t>
      </w:r>
      <w:r>
        <w:rPr>
          <w:sz w:val="24"/>
        </w:rPr>
        <w:t>O</w:t>
      </w:r>
      <w:r>
        <w:rPr>
          <w:spacing w:val="1"/>
          <w:sz w:val="24"/>
        </w:rPr>
        <w:t xml:space="preserve"> </w:t>
      </w:r>
      <w:r>
        <w:rPr>
          <w:sz w:val="24"/>
        </w:rPr>
        <w:t>presente</w:t>
      </w:r>
      <w:r>
        <w:rPr>
          <w:spacing w:val="1"/>
          <w:sz w:val="24"/>
        </w:rPr>
        <w:t xml:space="preserve"> </w:t>
      </w:r>
      <w:r>
        <w:rPr>
          <w:sz w:val="24"/>
        </w:rPr>
        <w:t>edital</w:t>
      </w:r>
      <w:r>
        <w:rPr>
          <w:spacing w:val="1"/>
          <w:sz w:val="24"/>
        </w:rPr>
        <w:t xml:space="preserve"> </w:t>
      </w:r>
      <w:r>
        <w:rPr>
          <w:sz w:val="24"/>
        </w:rPr>
        <w:t>destina-se</w:t>
      </w:r>
      <w:r>
        <w:rPr>
          <w:spacing w:val="1"/>
          <w:sz w:val="24"/>
        </w:rPr>
        <w:t xml:space="preserve"> </w:t>
      </w:r>
      <w:r>
        <w:rPr>
          <w:sz w:val="24"/>
        </w:rPr>
        <w:t>a</w:t>
      </w:r>
      <w:r>
        <w:rPr>
          <w:spacing w:val="1"/>
          <w:sz w:val="24"/>
        </w:rPr>
        <w:t xml:space="preserve"> </w:t>
      </w:r>
      <w:r w:rsidR="00D11C90" w:rsidRPr="00D11C90">
        <w:rPr>
          <w:sz w:val="24"/>
          <w:lang w:val="pt-BR"/>
        </w:rPr>
        <w:t xml:space="preserve">eventual e futura </w:t>
      </w:r>
      <w:r w:rsidR="00D11C90" w:rsidRPr="00D11C90">
        <w:rPr>
          <w:b/>
          <w:sz w:val="24"/>
          <w:u w:val="single"/>
          <w:lang w:val="pt-BR"/>
        </w:rPr>
        <w:t>aquisição de materiais para confecção de Enxovais para Bebês</w:t>
      </w:r>
      <w:r w:rsidR="00D11C90" w:rsidRPr="00D11C90">
        <w:rPr>
          <w:sz w:val="24"/>
          <w:lang w:val="pt-BR"/>
        </w:rPr>
        <w:t xml:space="preserve">, atendendo a demanda da Secretaria Municipal de Assistência Social e Direitos Humanos. </w:t>
      </w:r>
    </w:p>
    <w:p w:rsidR="008C4E6F" w:rsidRDefault="00F921D5" w:rsidP="000A7305">
      <w:pPr>
        <w:pStyle w:val="Ttulo1"/>
        <w:numPr>
          <w:ilvl w:val="0"/>
          <w:numId w:val="52"/>
        </w:numPr>
        <w:tabs>
          <w:tab w:val="left" w:pos="1421"/>
        </w:tabs>
        <w:spacing w:before="120" w:after="120"/>
        <w:ind w:hanging="181"/>
      </w:pPr>
      <w:r>
        <w:t>-</w:t>
      </w:r>
      <w:r>
        <w:rPr>
          <w:spacing w:val="56"/>
        </w:rPr>
        <w:t xml:space="preserve"> </w:t>
      </w:r>
      <w:r>
        <w:t>DAS</w:t>
      </w:r>
      <w:r>
        <w:rPr>
          <w:spacing w:val="-1"/>
        </w:rPr>
        <w:t xml:space="preserve"> </w:t>
      </w:r>
      <w:r>
        <w:t>CONDIÇÕES</w:t>
      </w:r>
      <w:r>
        <w:rPr>
          <w:spacing w:val="-1"/>
        </w:rPr>
        <w:t xml:space="preserve"> </w:t>
      </w:r>
      <w:r>
        <w:t>DE</w:t>
      </w:r>
      <w:r>
        <w:rPr>
          <w:spacing w:val="-1"/>
        </w:rPr>
        <w:t xml:space="preserve"> </w:t>
      </w:r>
      <w:r>
        <w:t>PARTICIPAÇÃO</w:t>
      </w:r>
    </w:p>
    <w:p w:rsidR="008C4E6F" w:rsidRDefault="00F921D5" w:rsidP="000A7305">
      <w:pPr>
        <w:pStyle w:val="PargrafodaLista"/>
        <w:numPr>
          <w:ilvl w:val="1"/>
          <w:numId w:val="52"/>
        </w:numPr>
        <w:tabs>
          <w:tab w:val="left" w:pos="1661"/>
        </w:tabs>
        <w:spacing w:before="120" w:after="120"/>
        <w:ind w:hanging="421"/>
        <w:rPr>
          <w:sz w:val="24"/>
        </w:rPr>
      </w:pPr>
      <w:r>
        <w:rPr>
          <w:sz w:val="24"/>
        </w:rPr>
        <w:t>Poderão</w:t>
      </w:r>
      <w:r>
        <w:rPr>
          <w:spacing w:val="-2"/>
          <w:sz w:val="24"/>
        </w:rPr>
        <w:t xml:space="preserve"> </w:t>
      </w:r>
      <w:r>
        <w:rPr>
          <w:sz w:val="24"/>
        </w:rPr>
        <w:t>participar</w:t>
      </w:r>
      <w:r>
        <w:rPr>
          <w:spacing w:val="-1"/>
          <w:sz w:val="24"/>
        </w:rPr>
        <w:t xml:space="preserve"> </w:t>
      </w:r>
      <w:r>
        <w:rPr>
          <w:sz w:val="24"/>
        </w:rPr>
        <w:t>deste</w:t>
      </w:r>
      <w:r>
        <w:rPr>
          <w:spacing w:val="-2"/>
          <w:sz w:val="24"/>
        </w:rPr>
        <w:t xml:space="preserve"> </w:t>
      </w:r>
      <w:r>
        <w:rPr>
          <w:sz w:val="24"/>
        </w:rPr>
        <w:t>pregão</w:t>
      </w:r>
      <w:r>
        <w:rPr>
          <w:spacing w:val="-1"/>
          <w:sz w:val="24"/>
        </w:rPr>
        <w:t xml:space="preserve"> </w:t>
      </w:r>
      <w:r>
        <w:rPr>
          <w:sz w:val="24"/>
        </w:rPr>
        <w:t>quaisquer empresas</w:t>
      </w:r>
      <w:r>
        <w:rPr>
          <w:spacing w:val="-2"/>
          <w:sz w:val="24"/>
        </w:rPr>
        <w:t xml:space="preserve"> </w:t>
      </w:r>
      <w:r>
        <w:rPr>
          <w:sz w:val="24"/>
        </w:rPr>
        <w:t>que:</w:t>
      </w:r>
    </w:p>
    <w:p w:rsidR="008C4E6F" w:rsidRDefault="00F921D5" w:rsidP="000A7305">
      <w:pPr>
        <w:pStyle w:val="PargrafodaLista"/>
        <w:numPr>
          <w:ilvl w:val="2"/>
          <w:numId w:val="52"/>
        </w:numPr>
        <w:tabs>
          <w:tab w:val="left" w:pos="1870"/>
        </w:tabs>
        <w:spacing w:before="120" w:after="120"/>
        <w:ind w:right="1244" w:firstLine="0"/>
        <w:rPr>
          <w:sz w:val="24"/>
        </w:rPr>
      </w:pPr>
      <w:proofErr w:type="gramStart"/>
      <w:r>
        <w:rPr>
          <w:sz w:val="24"/>
        </w:rPr>
        <w:t>estejam</w:t>
      </w:r>
      <w:proofErr w:type="gramEnd"/>
      <w:r>
        <w:rPr>
          <w:sz w:val="24"/>
        </w:rPr>
        <w:t xml:space="preserve"> legalmente estabelecidas e especializadas na atividade pertinente com o</w:t>
      </w:r>
      <w:r>
        <w:rPr>
          <w:spacing w:val="1"/>
          <w:sz w:val="24"/>
        </w:rPr>
        <w:t xml:space="preserve"> </w:t>
      </w:r>
      <w:r>
        <w:rPr>
          <w:sz w:val="24"/>
        </w:rPr>
        <w:t>objeto</w:t>
      </w:r>
      <w:r>
        <w:rPr>
          <w:spacing w:val="1"/>
          <w:sz w:val="24"/>
        </w:rPr>
        <w:t xml:space="preserve"> </w:t>
      </w:r>
      <w:r>
        <w:rPr>
          <w:sz w:val="24"/>
        </w:rPr>
        <w:t>deste</w:t>
      </w:r>
      <w:r>
        <w:rPr>
          <w:spacing w:val="1"/>
          <w:sz w:val="24"/>
        </w:rPr>
        <w:t xml:space="preserve"> </w:t>
      </w:r>
      <w:r>
        <w:rPr>
          <w:sz w:val="24"/>
        </w:rPr>
        <w:t>pregão,</w:t>
      </w:r>
      <w:r>
        <w:rPr>
          <w:spacing w:val="1"/>
          <w:sz w:val="24"/>
        </w:rPr>
        <w:t xml:space="preserve"> </w:t>
      </w:r>
      <w:r>
        <w:rPr>
          <w:sz w:val="24"/>
        </w:rPr>
        <w:t>devendo</w:t>
      </w:r>
      <w:r>
        <w:rPr>
          <w:spacing w:val="1"/>
          <w:sz w:val="24"/>
        </w:rPr>
        <w:t xml:space="preserve"> </w:t>
      </w:r>
      <w:r>
        <w:rPr>
          <w:sz w:val="24"/>
        </w:rPr>
        <w:t>ser</w:t>
      </w:r>
      <w:r>
        <w:rPr>
          <w:spacing w:val="1"/>
          <w:sz w:val="24"/>
        </w:rPr>
        <w:t xml:space="preserve"> </w:t>
      </w:r>
      <w:r>
        <w:rPr>
          <w:sz w:val="24"/>
        </w:rPr>
        <w:t>comprovado</w:t>
      </w:r>
      <w:r>
        <w:rPr>
          <w:spacing w:val="1"/>
          <w:sz w:val="24"/>
        </w:rPr>
        <w:t xml:space="preserve"> </w:t>
      </w:r>
      <w:r>
        <w:rPr>
          <w:sz w:val="24"/>
        </w:rPr>
        <w:t>pelo</w:t>
      </w:r>
      <w:r>
        <w:rPr>
          <w:spacing w:val="1"/>
          <w:sz w:val="24"/>
        </w:rPr>
        <w:t xml:space="preserve"> </w:t>
      </w:r>
      <w:r>
        <w:rPr>
          <w:sz w:val="24"/>
        </w:rPr>
        <w:t>Contrato</w:t>
      </w:r>
      <w:r>
        <w:rPr>
          <w:spacing w:val="1"/>
          <w:sz w:val="24"/>
        </w:rPr>
        <w:t xml:space="preserve"> </w:t>
      </w:r>
      <w:r>
        <w:rPr>
          <w:sz w:val="24"/>
        </w:rPr>
        <w:t>Social</w:t>
      </w:r>
      <w:r>
        <w:rPr>
          <w:spacing w:val="1"/>
          <w:sz w:val="24"/>
        </w:rPr>
        <w:t xml:space="preserve"> </w:t>
      </w:r>
      <w:r>
        <w:rPr>
          <w:sz w:val="24"/>
        </w:rPr>
        <w:t>ou</w:t>
      </w:r>
      <w:r>
        <w:rPr>
          <w:spacing w:val="1"/>
          <w:sz w:val="24"/>
        </w:rPr>
        <w:t xml:space="preserve"> </w:t>
      </w:r>
      <w:r>
        <w:rPr>
          <w:sz w:val="24"/>
        </w:rPr>
        <w:t>documento</w:t>
      </w:r>
      <w:r>
        <w:rPr>
          <w:spacing w:val="1"/>
          <w:sz w:val="24"/>
        </w:rPr>
        <w:t xml:space="preserve"> </w:t>
      </w:r>
      <w:r>
        <w:rPr>
          <w:sz w:val="24"/>
        </w:rPr>
        <w:t>equivalente;</w:t>
      </w:r>
    </w:p>
    <w:p w:rsidR="008C4E6F" w:rsidRDefault="00F921D5" w:rsidP="000A7305">
      <w:pPr>
        <w:pStyle w:val="PargrafodaLista"/>
        <w:numPr>
          <w:ilvl w:val="2"/>
          <w:numId w:val="52"/>
        </w:numPr>
        <w:tabs>
          <w:tab w:val="left" w:pos="1891"/>
        </w:tabs>
        <w:spacing w:before="120" w:after="120"/>
        <w:ind w:right="1242" w:firstLine="0"/>
        <w:rPr>
          <w:sz w:val="24"/>
        </w:rPr>
      </w:pPr>
      <w:proofErr w:type="gramStart"/>
      <w:r>
        <w:rPr>
          <w:sz w:val="24"/>
        </w:rPr>
        <w:t>atendam</w:t>
      </w:r>
      <w:proofErr w:type="gramEnd"/>
      <w:r>
        <w:rPr>
          <w:sz w:val="24"/>
        </w:rPr>
        <w:t xml:space="preserve"> aos requisitos mínimos de classificação das propostas exigidos neste</w:t>
      </w:r>
      <w:r>
        <w:rPr>
          <w:spacing w:val="1"/>
          <w:sz w:val="24"/>
        </w:rPr>
        <w:t xml:space="preserve"> </w:t>
      </w:r>
      <w:r>
        <w:rPr>
          <w:sz w:val="24"/>
        </w:rPr>
        <w:t>edital;</w:t>
      </w:r>
    </w:p>
    <w:p w:rsidR="008C4E6F" w:rsidRDefault="00F921D5" w:rsidP="000A7305">
      <w:pPr>
        <w:pStyle w:val="PargrafodaLista"/>
        <w:numPr>
          <w:ilvl w:val="2"/>
          <w:numId w:val="52"/>
        </w:numPr>
        <w:tabs>
          <w:tab w:val="left" w:pos="1901"/>
        </w:tabs>
        <w:spacing w:before="120" w:after="120"/>
        <w:ind w:right="1241" w:firstLine="0"/>
        <w:rPr>
          <w:sz w:val="24"/>
        </w:rPr>
      </w:pPr>
      <w:proofErr w:type="gramStart"/>
      <w:r>
        <w:rPr>
          <w:sz w:val="24"/>
        </w:rPr>
        <w:t>comprovem</w:t>
      </w:r>
      <w:proofErr w:type="gramEnd"/>
      <w:r>
        <w:rPr>
          <w:spacing w:val="1"/>
          <w:sz w:val="24"/>
        </w:rPr>
        <w:t xml:space="preserve"> </w:t>
      </w:r>
      <w:r>
        <w:rPr>
          <w:sz w:val="24"/>
        </w:rPr>
        <w:t>possuir</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necessários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previstos</w:t>
      </w:r>
      <w:r>
        <w:rPr>
          <w:spacing w:val="1"/>
          <w:sz w:val="24"/>
        </w:rPr>
        <w:t xml:space="preserve"> </w:t>
      </w:r>
      <w:r>
        <w:rPr>
          <w:sz w:val="24"/>
        </w:rPr>
        <w:t>neste</w:t>
      </w:r>
      <w:r>
        <w:rPr>
          <w:spacing w:val="-57"/>
          <w:sz w:val="24"/>
        </w:rPr>
        <w:t xml:space="preserve"> </w:t>
      </w:r>
      <w:r>
        <w:rPr>
          <w:sz w:val="24"/>
        </w:rPr>
        <w:t>edital;</w:t>
      </w:r>
    </w:p>
    <w:p w:rsidR="008C4E6F" w:rsidRDefault="00F921D5" w:rsidP="000A7305">
      <w:pPr>
        <w:pStyle w:val="PargrafodaLista"/>
        <w:numPr>
          <w:ilvl w:val="2"/>
          <w:numId w:val="51"/>
        </w:numPr>
        <w:tabs>
          <w:tab w:val="left" w:pos="1810"/>
        </w:tabs>
        <w:spacing w:before="120" w:after="120"/>
        <w:ind w:right="1237" w:firstLine="0"/>
        <w:rPr>
          <w:sz w:val="24"/>
        </w:rPr>
      </w:pPr>
      <w:r>
        <w:rPr>
          <w:b/>
          <w:sz w:val="24"/>
        </w:rPr>
        <w:t xml:space="preserve">- </w:t>
      </w:r>
      <w:r>
        <w:rPr>
          <w:sz w:val="24"/>
        </w:rPr>
        <w:t>Poderão participar deste Pregão interessados que estejam com Credenciamento</w:t>
      </w:r>
      <w:r>
        <w:rPr>
          <w:spacing w:val="1"/>
          <w:sz w:val="24"/>
        </w:rPr>
        <w:t xml:space="preserve"> </w:t>
      </w:r>
      <w:r>
        <w:rPr>
          <w:sz w:val="24"/>
        </w:rPr>
        <w:t xml:space="preserve">regular, de forma direta ou através de empresas associadas à </w:t>
      </w:r>
      <w:proofErr w:type="gramStart"/>
      <w:r>
        <w:rPr>
          <w:sz w:val="24"/>
        </w:rPr>
        <w:t>Licitanet.com.</w:t>
      </w:r>
      <w:proofErr w:type="gramEnd"/>
      <w:r>
        <w:rPr>
          <w:sz w:val="24"/>
        </w:rPr>
        <w:t>br, até 01</w:t>
      </w:r>
      <w:r>
        <w:rPr>
          <w:spacing w:val="1"/>
          <w:sz w:val="24"/>
        </w:rPr>
        <w:t xml:space="preserve"> </w:t>
      </w:r>
      <w:r>
        <w:rPr>
          <w:spacing w:val="-1"/>
          <w:sz w:val="24"/>
        </w:rPr>
        <w:t>(uma)</w:t>
      </w:r>
      <w:r>
        <w:rPr>
          <w:sz w:val="24"/>
        </w:rPr>
        <w:t xml:space="preserve"> </w:t>
      </w:r>
      <w:r>
        <w:rPr>
          <w:spacing w:val="-1"/>
          <w:sz w:val="24"/>
        </w:rPr>
        <w:t>hora</w:t>
      </w:r>
      <w:r>
        <w:rPr>
          <w:spacing w:val="-5"/>
          <w:sz w:val="24"/>
        </w:rPr>
        <w:t xml:space="preserve"> </w:t>
      </w:r>
      <w:r>
        <w:rPr>
          <w:spacing w:val="-1"/>
          <w:sz w:val="24"/>
        </w:rPr>
        <w:t>antes</w:t>
      </w:r>
      <w:r>
        <w:rPr>
          <w:spacing w:val="5"/>
          <w:sz w:val="24"/>
        </w:rPr>
        <w:t xml:space="preserve"> </w:t>
      </w:r>
      <w:r>
        <w:rPr>
          <w:sz w:val="24"/>
        </w:rPr>
        <w:t>do</w:t>
      </w:r>
      <w:r>
        <w:rPr>
          <w:spacing w:val="-10"/>
          <w:sz w:val="24"/>
        </w:rPr>
        <w:t xml:space="preserve"> </w:t>
      </w:r>
      <w:r>
        <w:rPr>
          <w:sz w:val="24"/>
        </w:rPr>
        <w:t>horário</w:t>
      </w:r>
      <w:r>
        <w:rPr>
          <w:spacing w:val="-3"/>
          <w:sz w:val="24"/>
        </w:rPr>
        <w:t xml:space="preserve"> </w:t>
      </w:r>
      <w:r>
        <w:rPr>
          <w:sz w:val="24"/>
        </w:rPr>
        <w:t>fixado</w:t>
      </w:r>
      <w:r>
        <w:rPr>
          <w:spacing w:val="-3"/>
          <w:sz w:val="24"/>
        </w:rPr>
        <w:t xml:space="preserve"> </w:t>
      </w:r>
      <w:r>
        <w:rPr>
          <w:sz w:val="24"/>
        </w:rPr>
        <w:t>no</w:t>
      </w:r>
      <w:r>
        <w:rPr>
          <w:spacing w:val="-5"/>
          <w:sz w:val="24"/>
        </w:rPr>
        <w:t xml:space="preserve"> </w:t>
      </w:r>
      <w:r>
        <w:rPr>
          <w:sz w:val="24"/>
        </w:rPr>
        <w:t>edital para</w:t>
      </w:r>
      <w:r>
        <w:rPr>
          <w:spacing w:val="1"/>
          <w:sz w:val="24"/>
        </w:rPr>
        <w:t xml:space="preserve"> </w:t>
      </w:r>
      <w:r>
        <w:rPr>
          <w:sz w:val="24"/>
        </w:rPr>
        <w:t>o</w:t>
      </w:r>
      <w:r>
        <w:rPr>
          <w:spacing w:val="-7"/>
          <w:sz w:val="24"/>
        </w:rPr>
        <w:t xml:space="preserve"> </w:t>
      </w:r>
      <w:r>
        <w:rPr>
          <w:sz w:val="24"/>
        </w:rPr>
        <w:t>recebimento</w:t>
      </w:r>
      <w:r>
        <w:rPr>
          <w:spacing w:val="8"/>
          <w:sz w:val="24"/>
        </w:rPr>
        <w:t xml:space="preserve"> </w:t>
      </w:r>
      <w:r>
        <w:rPr>
          <w:sz w:val="24"/>
        </w:rPr>
        <w:t>das</w:t>
      </w:r>
      <w:r>
        <w:rPr>
          <w:spacing w:val="-26"/>
          <w:sz w:val="24"/>
        </w:rPr>
        <w:t xml:space="preserve"> </w:t>
      </w:r>
      <w:r>
        <w:rPr>
          <w:sz w:val="24"/>
        </w:rPr>
        <w:t>propostas.</w:t>
      </w:r>
    </w:p>
    <w:p w:rsidR="008C4E6F" w:rsidRPr="003C2E86" w:rsidRDefault="00F921D5" w:rsidP="000A7305">
      <w:pPr>
        <w:pStyle w:val="PargrafodaLista"/>
        <w:numPr>
          <w:ilvl w:val="2"/>
          <w:numId w:val="51"/>
        </w:numPr>
        <w:tabs>
          <w:tab w:val="left" w:pos="1802"/>
        </w:tabs>
        <w:spacing w:before="120" w:after="120"/>
        <w:ind w:right="1234" w:firstLine="0"/>
        <w:rPr>
          <w:sz w:val="24"/>
        </w:rPr>
      </w:pPr>
      <w:r>
        <w:rPr>
          <w:sz w:val="24"/>
        </w:rPr>
        <w:t>- Para usufruir dos benefícios previstos na Lei Complementar nº 123/06, alterada</w:t>
      </w:r>
      <w:r>
        <w:rPr>
          <w:spacing w:val="1"/>
          <w:sz w:val="24"/>
        </w:rPr>
        <w:t xml:space="preserve"> </w:t>
      </w:r>
      <w:r>
        <w:rPr>
          <w:sz w:val="24"/>
        </w:rPr>
        <w:t>pela Lei Complementar nº 147/14, as Microempresas, empresas de Pequeno Porte e</w:t>
      </w:r>
      <w:r>
        <w:rPr>
          <w:spacing w:val="1"/>
          <w:sz w:val="24"/>
        </w:rPr>
        <w:t xml:space="preserve"> </w:t>
      </w:r>
      <w:r>
        <w:rPr>
          <w:sz w:val="24"/>
        </w:rPr>
        <w:t>Microempreendedor</w:t>
      </w:r>
      <w:r>
        <w:rPr>
          <w:spacing w:val="1"/>
          <w:sz w:val="24"/>
        </w:rPr>
        <w:t xml:space="preserve"> </w:t>
      </w:r>
      <w:r>
        <w:rPr>
          <w:sz w:val="24"/>
        </w:rPr>
        <w:t>Individual</w:t>
      </w:r>
      <w:r>
        <w:rPr>
          <w:spacing w:val="1"/>
          <w:sz w:val="24"/>
        </w:rPr>
        <w:t xml:space="preserve"> </w:t>
      </w:r>
      <w:r>
        <w:rPr>
          <w:sz w:val="24"/>
        </w:rPr>
        <w:t>(quando</w:t>
      </w:r>
      <w:r>
        <w:rPr>
          <w:spacing w:val="1"/>
          <w:sz w:val="24"/>
        </w:rPr>
        <w:t xml:space="preserve"> </w:t>
      </w:r>
      <w:r>
        <w:rPr>
          <w:sz w:val="24"/>
        </w:rPr>
        <w:t>for</w:t>
      </w:r>
      <w:r>
        <w:rPr>
          <w:spacing w:val="1"/>
          <w:sz w:val="24"/>
        </w:rPr>
        <w:t xml:space="preserve"> </w:t>
      </w:r>
      <w:r>
        <w:rPr>
          <w:sz w:val="24"/>
        </w:rPr>
        <w:t>o</w:t>
      </w:r>
      <w:r>
        <w:rPr>
          <w:spacing w:val="1"/>
          <w:sz w:val="24"/>
        </w:rPr>
        <w:t xml:space="preserve"> </w:t>
      </w:r>
      <w:r>
        <w:rPr>
          <w:sz w:val="24"/>
        </w:rPr>
        <w:t>caso</w:t>
      </w:r>
      <w:r>
        <w:rPr>
          <w:spacing w:val="1"/>
          <w:sz w:val="24"/>
        </w:rPr>
        <w:t xml:space="preserve"> </w:t>
      </w:r>
      <w:r>
        <w:rPr>
          <w:sz w:val="24"/>
        </w:rPr>
        <w:t>permitido</w:t>
      </w:r>
      <w:r>
        <w:rPr>
          <w:spacing w:val="1"/>
          <w:sz w:val="24"/>
        </w:rPr>
        <w:t xml:space="preserve"> </w:t>
      </w:r>
      <w:r>
        <w:rPr>
          <w:sz w:val="24"/>
        </w:rPr>
        <w:t>para</w:t>
      </w:r>
      <w:r>
        <w:rPr>
          <w:spacing w:val="1"/>
          <w:sz w:val="24"/>
        </w:rPr>
        <w:t xml:space="preserve"> </w:t>
      </w:r>
      <w:r>
        <w:rPr>
          <w:sz w:val="24"/>
        </w:rPr>
        <w:t>MEI),</w:t>
      </w:r>
      <w:r>
        <w:rPr>
          <w:spacing w:val="1"/>
          <w:sz w:val="24"/>
        </w:rPr>
        <w:t xml:space="preserve"> </w:t>
      </w:r>
      <w:r>
        <w:rPr>
          <w:b/>
          <w:sz w:val="24"/>
        </w:rPr>
        <w:t>deverão</w:t>
      </w:r>
      <w:r>
        <w:rPr>
          <w:b/>
          <w:spacing w:val="1"/>
          <w:sz w:val="24"/>
        </w:rPr>
        <w:t xml:space="preserve"> </w:t>
      </w:r>
      <w:r>
        <w:rPr>
          <w:b/>
          <w:sz w:val="24"/>
        </w:rPr>
        <w:t>identificar</w:t>
      </w:r>
      <w:r>
        <w:rPr>
          <w:b/>
          <w:spacing w:val="1"/>
          <w:sz w:val="24"/>
        </w:rPr>
        <w:t xml:space="preserve"> </w:t>
      </w:r>
      <w:r>
        <w:rPr>
          <w:b/>
          <w:sz w:val="24"/>
        </w:rPr>
        <w:t>o</w:t>
      </w:r>
      <w:r>
        <w:rPr>
          <w:b/>
          <w:spacing w:val="1"/>
          <w:sz w:val="24"/>
        </w:rPr>
        <w:t xml:space="preserve"> </w:t>
      </w:r>
      <w:r>
        <w:rPr>
          <w:b/>
          <w:sz w:val="24"/>
        </w:rPr>
        <w:t>seu</w:t>
      </w:r>
      <w:r>
        <w:rPr>
          <w:b/>
          <w:spacing w:val="1"/>
          <w:sz w:val="24"/>
        </w:rPr>
        <w:t xml:space="preserve"> </w:t>
      </w:r>
      <w:r>
        <w:rPr>
          <w:b/>
          <w:sz w:val="24"/>
        </w:rPr>
        <w:t>regime</w:t>
      </w:r>
      <w:r>
        <w:rPr>
          <w:b/>
          <w:spacing w:val="1"/>
          <w:sz w:val="24"/>
        </w:rPr>
        <w:t xml:space="preserve"> </w:t>
      </w:r>
      <w:r>
        <w:rPr>
          <w:b/>
          <w:sz w:val="24"/>
        </w:rPr>
        <w:t>de</w:t>
      </w:r>
      <w:r>
        <w:rPr>
          <w:b/>
          <w:spacing w:val="1"/>
          <w:sz w:val="24"/>
        </w:rPr>
        <w:t xml:space="preserve"> </w:t>
      </w:r>
      <w:r>
        <w:rPr>
          <w:b/>
          <w:sz w:val="24"/>
        </w:rPr>
        <w:t>tributação</w:t>
      </w:r>
      <w:r w:rsidRPr="003C2E86">
        <w:rPr>
          <w:b/>
          <w:sz w:val="24"/>
        </w:rPr>
        <w:t>,</w:t>
      </w:r>
      <w:r w:rsidRPr="003C2E86">
        <w:rPr>
          <w:b/>
          <w:spacing w:val="1"/>
          <w:sz w:val="24"/>
        </w:rPr>
        <w:t xml:space="preserve"> </w:t>
      </w:r>
      <w:r w:rsidRPr="003C2E86">
        <w:rPr>
          <w:sz w:val="24"/>
        </w:rPr>
        <w:t>informando</w:t>
      </w:r>
      <w:r w:rsidRPr="003C2E86">
        <w:rPr>
          <w:spacing w:val="1"/>
          <w:sz w:val="24"/>
        </w:rPr>
        <w:t xml:space="preserve"> </w:t>
      </w:r>
      <w:r w:rsidRPr="003C2E86">
        <w:rPr>
          <w:sz w:val="24"/>
        </w:rPr>
        <w:t>em</w:t>
      </w:r>
      <w:r w:rsidRPr="003C2E86">
        <w:rPr>
          <w:spacing w:val="1"/>
          <w:sz w:val="24"/>
        </w:rPr>
        <w:t xml:space="preserve"> </w:t>
      </w:r>
      <w:r w:rsidRPr="003C2E86">
        <w:rPr>
          <w:sz w:val="24"/>
        </w:rPr>
        <w:t>campo</w:t>
      </w:r>
      <w:r w:rsidRPr="003C2E86">
        <w:rPr>
          <w:spacing w:val="1"/>
          <w:sz w:val="24"/>
        </w:rPr>
        <w:t xml:space="preserve"> </w:t>
      </w:r>
      <w:r w:rsidRPr="003C2E86">
        <w:rPr>
          <w:sz w:val="24"/>
        </w:rPr>
        <w:t>próprio</w:t>
      </w:r>
      <w:r w:rsidRPr="003C2E86">
        <w:rPr>
          <w:spacing w:val="1"/>
          <w:sz w:val="24"/>
        </w:rPr>
        <w:t xml:space="preserve"> </w:t>
      </w:r>
      <w:r w:rsidRPr="003C2E86">
        <w:rPr>
          <w:sz w:val="24"/>
        </w:rPr>
        <w:t>do</w:t>
      </w:r>
      <w:r w:rsidRPr="003C2E86">
        <w:rPr>
          <w:spacing w:val="1"/>
          <w:sz w:val="24"/>
        </w:rPr>
        <w:t xml:space="preserve"> </w:t>
      </w:r>
      <w:r w:rsidRPr="003C2E86">
        <w:rPr>
          <w:sz w:val="24"/>
        </w:rPr>
        <w:t>cadastramento</w:t>
      </w:r>
      <w:r w:rsidRPr="003C2E86">
        <w:rPr>
          <w:spacing w:val="-1"/>
          <w:sz w:val="24"/>
        </w:rPr>
        <w:t xml:space="preserve"> </w:t>
      </w:r>
      <w:r w:rsidRPr="003C2E86">
        <w:rPr>
          <w:sz w:val="24"/>
        </w:rPr>
        <w:t>disponível no sistema.</w:t>
      </w:r>
    </w:p>
    <w:p w:rsidR="008C4E6F" w:rsidRPr="003C2E86" w:rsidRDefault="00F921D5" w:rsidP="000A7305">
      <w:pPr>
        <w:spacing w:before="120" w:after="120"/>
        <w:ind w:left="1240" w:right="1245"/>
        <w:jc w:val="both"/>
        <w:rPr>
          <w:sz w:val="24"/>
        </w:rPr>
      </w:pPr>
      <w:r w:rsidRPr="003C2E86">
        <w:rPr>
          <w:sz w:val="24"/>
        </w:rPr>
        <w:t>2.2</w:t>
      </w:r>
      <w:r w:rsidRPr="003C2E86">
        <w:rPr>
          <w:spacing w:val="1"/>
          <w:sz w:val="24"/>
        </w:rPr>
        <w:t xml:space="preserve"> </w:t>
      </w:r>
      <w:r w:rsidRPr="003C2E86">
        <w:rPr>
          <w:sz w:val="24"/>
        </w:rPr>
        <w:t>–</w:t>
      </w:r>
      <w:r w:rsidRPr="003C2E86">
        <w:rPr>
          <w:spacing w:val="1"/>
          <w:sz w:val="24"/>
        </w:rPr>
        <w:t xml:space="preserve"> </w:t>
      </w:r>
      <w:r w:rsidRPr="003C2E86">
        <w:rPr>
          <w:sz w:val="24"/>
        </w:rPr>
        <w:t>É</w:t>
      </w:r>
      <w:r w:rsidRPr="003C2E86">
        <w:rPr>
          <w:spacing w:val="1"/>
          <w:sz w:val="24"/>
        </w:rPr>
        <w:t xml:space="preserve"> </w:t>
      </w:r>
      <w:r w:rsidRPr="003C2E86">
        <w:rPr>
          <w:sz w:val="24"/>
        </w:rPr>
        <w:t>de</w:t>
      </w:r>
      <w:r w:rsidRPr="003C2E86">
        <w:rPr>
          <w:spacing w:val="1"/>
          <w:sz w:val="24"/>
        </w:rPr>
        <w:t xml:space="preserve"> </w:t>
      </w:r>
      <w:r w:rsidRPr="003C2E86">
        <w:rPr>
          <w:sz w:val="24"/>
        </w:rPr>
        <w:t>inteira</w:t>
      </w:r>
      <w:r w:rsidRPr="003C2E86">
        <w:rPr>
          <w:spacing w:val="1"/>
          <w:sz w:val="24"/>
        </w:rPr>
        <w:t xml:space="preserve"> </w:t>
      </w:r>
      <w:r w:rsidRPr="003C2E86">
        <w:rPr>
          <w:sz w:val="24"/>
        </w:rPr>
        <w:t>responsabilidade</w:t>
      </w:r>
      <w:r w:rsidRPr="003C2E86">
        <w:rPr>
          <w:spacing w:val="1"/>
          <w:sz w:val="24"/>
        </w:rPr>
        <w:t xml:space="preserve"> </w:t>
      </w:r>
      <w:r w:rsidRPr="003C2E86">
        <w:rPr>
          <w:sz w:val="24"/>
        </w:rPr>
        <w:t>dos</w:t>
      </w:r>
      <w:r w:rsidRPr="003C2E86">
        <w:rPr>
          <w:spacing w:val="1"/>
          <w:sz w:val="24"/>
        </w:rPr>
        <w:t xml:space="preserve"> </w:t>
      </w:r>
      <w:r w:rsidRPr="003C2E86">
        <w:rPr>
          <w:sz w:val="24"/>
        </w:rPr>
        <w:t>interessados</w:t>
      </w:r>
      <w:r w:rsidRPr="003C2E86">
        <w:rPr>
          <w:spacing w:val="1"/>
          <w:sz w:val="24"/>
        </w:rPr>
        <w:t xml:space="preserve"> </w:t>
      </w:r>
      <w:r w:rsidRPr="003C2E86">
        <w:rPr>
          <w:sz w:val="24"/>
        </w:rPr>
        <w:t>em</w:t>
      </w:r>
      <w:r w:rsidRPr="003C2E86">
        <w:rPr>
          <w:spacing w:val="1"/>
          <w:sz w:val="24"/>
        </w:rPr>
        <w:t xml:space="preserve"> </w:t>
      </w:r>
      <w:r w:rsidRPr="003C2E86">
        <w:rPr>
          <w:sz w:val="24"/>
        </w:rPr>
        <w:t>participar</w:t>
      </w:r>
      <w:r w:rsidRPr="003C2E86">
        <w:rPr>
          <w:spacing w:val="1"/>
          <w:sz w:val="24"/>
        </w:rPr>
        <w:t xml:space="preserve"> </w:t>
      </w:r>
      <w:r w:rsidR="000A7305" w:rsidRPr="003C2E86">
        <w:rPr>
          <w:sz w:val="24"/>
        </w:rPr>
        <w:t>d</w:t>
      </w:r>
      <w:r w:rsidRPr="003C2E86">
        <w:rPr>
          <w:sz w:val="24"/>
        </w:rPr>
        <w:t>a</w:t>
      </w:r>
      <w:r w:rsidRPr="003C2E86">
        <w:rPr>
          <w:spacing w:val="1"/>
          <w:sz w:val="24"/>
        </w:rPr>
        <w:t xml:space="preserve"> </w:t>
      </w:r>
      <w:r w:rsidRPr="003C2E86">
        <w:rPr>
          <w:sz w:val="24"/>
        </w:rPr>
        <w:t>licitação</w:t>
      </w:r>
      <w:r w:rsidRPr="003C2E86">
        <w:rPr>
          <w:spacing w:val="1"/>
          <w:sz w:val="24"/>
        </w:rPr>
        <w:t xml:space="preserve"> </w:t>
      </w:r>
      <w:r w:rsidRPr="003C2E86">
        <w:rPr>
          <w:sz w:val="24"/>
        </w:rPr>
        <w:t>o</w:t>
      </w:r>
      <w:r w:rsidRPr="003C2E86">
        <w:rPr>
          <w:spacing w:val="1"/>
          <w:sz w:val="24"/>
        </w:rPr>
        <w:t xml:space="preserve"> </w:t>
      </w:r>
      <w:r w:rsidRPr="003C2E86">
        <w:rPr>
          <w:sz w:val="24"/>
        </w:rPr>
        <w:t>fornecimento de informações corretas e precisas, bem como o correto preenchimento de</w:t>
      </w:r>
      <w:r w:rsidRPr="003C2E86">
        <w:rPr>
          <w:spacing w:val="1"/>
          <w:sz w:val="24"/>
        </w:rPr>
        <w:t xml:space="preserve"> </w:t>
      </w:r>
      <w:r w:rsidRPr="003C2E86">
        <w:rPr>
          <w:sz w:val="24"/>
        </w:rPr>
        <w:t>quaisquer formulários, nos campos apropriados, constantes no sistema e necessários à</w:t>
      </w:r>
      <w:r w:rsidRPr="003C2E86">
        <w:rPr>
          <w:spacing w:val="1"/>
          <w:sz w:val="24"/>
        </w:rPr>
        <w:t xml:space="preserve"> </w:t>
      </w:r>
      <w:r w:rsidRPr="003C2E86">
        <w:rPr>
          <w:sz w:val="24"/>
        </w:rPr>
        <w:t>participação</w:t>
      </w:r>
      <w:r w:rsidRPr="003C2E86">
        <w:rPr>
          <w:spacing w:val="-1"/>
          <w:sz w:val="24"/>
        </w:rPr>
        <w:t xml:space="preserve"> </w:t>
      </w:r>
      <w:r w:rsidRPr="003C2E86">
        <w:rPr>
          <w:sz w:val="24"/>
        </w:rPr>
        <w:t>no certame.</w:t>
      </w:r>
    </w:p>
    <w:p w:rsidR="008C4E6F" w:rsidRPr="003C2E86" w:rsidRDefault="00F921D5" w:rsidP="000A7305">
      <w:pPr>
        <w:pStyle w:val="Ttulo1"/>
        <w:numPr>
          <w:ilvl w:val="0"/>
          <w:numId w:val="52"/>
        </w:numPr>
        <w:tabs>
          <w:tab w:val="left" w:pos="1426"/>
        </w:tabs>
        <w:spacing w:before="120" w:after="120"/>
        <w:ind w:left="1240" w:right="1241" w:firstLine="0"/>
      </w:pPr>
      <w:r w:rsidRPr="003C2E86">
        <w:t>–</w:t>
      </w:r>
      <w:r w:rsidRPr="003C2E86">
        <w:rPr>
          <w:spacing w:val="2"/>
        </w:rPr>
        <w:t xml:space="preserve"> </w:t>
      </w:r>
      <w:r w:rsidRPr="003C2E86">
        <w:t>DO</w:t>
      </w:r>
      <w:r w:rsidRPr="003C2E86">
        <w:rPr>
          <w:spacing w:val="5"/>
        </w:rPr>
        <w:t xml:space="preserve"> </w:t>
      </w:r>
      <w:r w:rsidRPr="003C2E86">
        <w:t>PREÇO</w:t>
      </w:r>
      <w:r w:rsidRPr="003C2E86">
        <w:rPr>
          <w:spacing w:val="3"/>
        </w:rPr>
        <w:t xml:space="preserve"> </w:t>
      </w:r>
      <w:r w:rsidRPr="003C2E86">
        <w:t>UNITÁRIO</w:t>
      </w:r>
      <w:r w:rsidRPr="003C2E86">
        <w:rPr>
          <w:spacing w:val="4"/>
        </w:rPr>
        <w:t xml:space="preserve"> </w:t>
      </w:r>
      <w:r w:rsidRPr="003C2E86">
        <w:t>E</w:t>
      </w:r>
      <w:r w:rsidRPr="003C2E86">
        <w:rPr>
          <w:spacing w:val="4"/>
        </w:rPr>
        <w:t xml:space="preserve"> </w:t>
      </w:r>
      <w:r w:rsidRPr="003C2E86">
        <w:t>DOS</w:t>
      </w:r>
      <w:r w:rsidRPr="003C2E86">
        <w:rPr>
          <w:spacing w:val="4"/>
        </w:rPr>
        <w:t xml:space="preserve"> </w:t>
      </w:r>
      <w:r w:rsidRPr="003C2E86">
        <w:t>VALORES</w:t>
      </w:r>
      <w:r w:rsidRPr="003C2E86">
        <w:rPr>
          <w:spacing w:val="4"/>
        </w:rPr>
        <w:t xml:space="preserve"> </w:t>
      </w:r>
      <w:proofErr w:type="gramStart"/>
      <w:r w:rsidRPr="003C2E86">
        <w:t>TOTAIS</w:t>
      </w:r>
      <w:r w:rsidRPr="003C2E86">
        <w:rPr>
          <w:spacing w:val="4"/>
        </w:rPr>
        <w:t xml:space="preserve"> </w:t>
      </w:r>
      <w:r w:rsidRPr="003C2E86">
        <w:t>MÁXIMOS</w:t>
      </w:r>
      <w:r w:rsidRPr="003C2E86">
        <w:rPr>
          <w:spacing w:val="4"/>
        </w:rPr>
        <w:t xml:space="preserve"> </w:t>
      </w:r>
      <w:r w:rsidRPr="003C2E86">
        <w:t>ESTIMADO</w:t>
      </w:r>
      <w:proofErr w:type="gramEnd"/>
      <w:r w:rsidRPr="003C2E86">
        <w:rPr>
          <w:spacing w:val="-57"/>
        </w:rPr>
        <w:t xml:space="preserve"> </w:t>
      </w:r>
      <w:r w:rsidRPr="003C2E86">
        <w:t>PELA</w:t>
      </w:r>
      <w:r w:rsidRPr="003C2E86">
        <w:rPr>
          <w:spacing w:val="-1"/>
        </w:rPr>
        <w:t xml:space="preserve"> </w:t>
      </w:r>
      <w:r w:rsidRPr="003C2E86">
        <w:t>ADMINISTRAÇÃO</w:t>
      </w:r>
    </w:p>
    <w:p w:rsidR="008C4E6F" w:rsidRPr="003C2E86" w:rsidRDefault="00F921D5" w:rsidP="000A7305">
      <w:pPr>
        <w:spacing w:before="120" w:after="120"/>
        <w:ind w:left="1240" w:right="1236"/>
        <w:jc w:val="both"/>
        <w:rPr>
          <w:b/>
          <w:i/>
          <w:sz w:val="24"/>
        </w:rPr>
      </w:pPr>
      <w:r w:rsidRPr="003C2E86">
        <w:rPr>
          <w:sz w:val="24"/>
        </w:rPr>
        <w:t>3.1 – O preço total estimado pela Administração para a contratação em questão é de</w:t>
      </w:r>
      <w:r w:rsidRPr="003C2E86">
        <w:rPr>
          <w:spacing w:val="1"/>
          <w:sz w:val="24"/>
        </w:rPr>
        <w:t xml:space="preserve"> </w:t>
      </w:r>
      <w:r w:rsidRPr="003C2E86">
        <w:rPr>
          <w:b/>
          <w:i/>
          <w:sz w:val="24"/>
        </w:rPr>
        <w:t>R$</w:t>
      </w:r>
      <w:r w:rsidRPr="003C2E86">
        <w:rPr>
          <w:b/>
          <w:i/>
          <w:spacing w:val="1"/>
          <w:sz w:val="24"/>
        </w:rPr>
        <w:t xml:space="preserve"> </w:t>
      </w:r>
      <w:r w:rsidR="00D11C90" w:rsidRPr="003C2E86">
        <w:rPr>
          <w:b/>
          <w:i/>
          <w:sz w:val="24"/>
        </w:rPr>
        <w:t>R$ 55.</w:t>
      </w:r>
      <w:r w:rsidR="000A7305" w:rsidRPr="003C2E86">
        <w:rPr>
          <w:b/>
          <w:i/>
          <w:sz w:val="24"/>
        </w:rPr>
        <w:t>233,25 (</w:t>
      </w:r>
      <w:proofErr w:type="gramStart"/>
      <w:r w:rsidR="000A7305" w:rsidRPr="003C2E86">
        <w:rPr>
          <w:b/>
          <w:i/>
          <w:sz w:val="24"/>
        </w:rPr>
        <w:t xml:space="preserve">cinquenta e cinco mil, </w:t>
      </w:r>
      <w:r w:rsidR="00D11C90" w:rsidRPr="003C2E86">
        <w:rPr>
          <w:b/>
          <w:i/>
          <w:sz w:val="24"/>
        </w:rPr>
        <w:t>duzentos e trinta e</w:t>
      </w:r>
      <w:proofErr w:type="gramEnd"/>
      <w:r w:rsidR="00D11C90" w:rsidRPr="003C2E86">
        <w:rPr>
          <w:b/>
          <w:i/>
          <w:sz w:val="24"/>
        </w:rPr>
        <w:t xml:space="preserve"> três reais e vinte e cinco centavos)</w:t>
      </w:r>
      <w:r w:rsidRPr="003C2E86">
        <w:rPr>
          <w:b/>
          <w:i/>
          <w:sz w:val="24"/>
        </w:rPr>
        <w:t>.</w:t>
      </w:r>
    </w:p>
    <w:p w:rsidR="000A7305" w:rsidRPr="003C2E86" w:rsidRDefault="000A7305" w:rsidP="000A7305">
      <w:pPr>
        <w:spacing w:before="120" w:after="120"/>
        <w:ind w:left="1240" w:right="1236"/>
        <w:jc w:val="both"/>
        <w:rPr>
          <w:b/>
          <w:i/>
          <w:sz w:val="24"/>
        </w:rPr>
      </w:pPr>
      <w:r w:rsidRPr="003C2E86">
        <w:rPr>
          <w:sz w:val="24"/>
        </w:rPr>
        <w:t>3.2 –</w:t>
      </w:r>
      <w:r w:rsidRPr="003C2E86">
        <w:rPr>
          <w:b/>
          <w:i/>
          <w:sz w:val="24"/>
        </w:rPr>
        <w:t xml:space="preserve"> </w:t>
      </w:r>
      <w:r w:rsidRPr="003C2E86">
        <w:rPr>
          <w:sz w:val="24"/>
        </w:rPr>
        <w:t xml:space="preserve">O valor estimado e o quantitativo máximo constituiem </w:t>
      </w:r>
      <w:r w:rsidR="006C39BE" w:rsidRPr="003C2E86">
        <w:rPr>
          <w:sz w:val="24"/>
        </w:rPr>
        <w:t>mera estimativa, não obrigando a Administração Municipal, através do</w:t>
      </w:r>
      <w:r w:rsidRPr="003C2E86">
        <w:rPr>
          <w:sz w:val="24"/>
        </w:rPr>
        <w:t xml:space="preserve"> Fundo Municipal de Assistência Social</w:t>
      </w:r>
      <w:r w:rsidR="006C39BE" w:rsidRPr="003C2E86">
        <w:rPr>
          <w:sz w:val="24"/>
        </w:rPr>
        <w:t>,</w:t>
      </w:r>
      <w:r w:rsidRPr="003C2E86">
        <w:rPr>
          <w:sz w:val="24"/>
        </w:rPr>
        <w:t xml:space="preserve"> a adquirir a quantidade ou valor total.</w:t>
      </w:r>
    </w:p>
    <w:p w:rsidR="008C4E6F" w:rsidRDefault="00F921D5">
      <w:pPr>
        <w:spacing w:before="101"/>
        <w:ind w:left="1240"/>
        <w:rPr>
          <w:sz w:val="24"/>
        </w:rPr>
      </w:pPr>
      <w:proofErr w:type="gramStart"/>
      <w:r>
        <w:rPr>
          <w:sz w:val="24"/>
        </w:rPr>
        <w:t>3.3</w:t>
      </w:r>
      <w:r>
        <w:rPr>
          <w:spacing w:val="-3"/>
          <w:sz w:val="24"/>
        </w:rPr>
        <w:t xml:space="preserve"> </w:t>
      </w:r>
      <w:r>
        <w:rPr>
          <w:sz w:val="24"/>
        </w:rPr>
        <w:t>–</w:t>
      </w:r>
      <w:r>
        <w:rPr>
          <w:spacing w:val="-1"/>
          <w:sz w:val="24"/>
        </w:rPr>
        <w:t xml:space="preserve"> </w:t>
      </w:r>
      <w:r>
        <w:rPr>
          <w:sz w:val="24"/>
        </w:rPr>
        <w:t>PLANILHA</w:t>
      </w:r>
      <w:proofErr w:type="gramEnd"/>
      <w:r>
        <w:rPr>
          <w:spacing w:val="-1"/>
          <w:sz w:val="24"/>
        </w:rPr>
        <w:t xml:space="preserve"> </w:t>
      </w:r>
      <w:r>
        <w:rPr>
          <w:sz w:val="24"/>
        </w:rPr>
        <w:t>DE</w:t>
      </w:r>
      <w:r>
        <w:rPr>
          <w:spacing w:val="-1"/>
          <w:sz w:val="24"/>
        </w:rPr>
        <w:t xml:space="preserve"> </w:t>
      </w:r>
      <w:r>
        <w:rPr>
          <w:sz w:val="24"/>
        </w:rPr>
        <w:t>CUSTO</w:t>
      </w:r>
      <w:r>
        <w:rPr>
          <w:spacing w:val="-1"/>
          <w:sz w:val="24"/>
        </w:rPr>
        <w:t xml:space="preserve"> </w:t>
      </w:r>
      <w:r>
        <w:rPr>
          <w:sz w:val="24"/>
        </w:rPr>
        <w:t>ESTIMADO</w:t>
      </w:r>
    </w:p>
    <w:p w:rsidR="008C4E6F" w:rsidRDefault="008C4E6F">
      <w:pPr>
        <w:rPr>
          <w:sz w:val="20"/>
        </w:rPr>
      </w:pPr>
    </w:p>
    <w:p w:rsidR="008C4E6F" w:rsidRDefault="008C4E6F">
      <w:pPr>
        <w:spacing w:before="8"/>
        <w:rPr>
          <w:sz w:val="18"/>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119"/>
        <w:gridCol w:w="1134"/>
        <w:gridCol w:w="1134"/>
        <w:gridCol w:w="1701"/>
        <w:gridCol w:w="1593"/>
      </w:tblGrid>
      <w:tr w:rsidR="00D11C90" w:rsidRPr="00D11C90" w:rsidTr="00D11C90">
        <w:trPr>
          <w:jc w:val="center"/>
        </w:trPr>
        <w:tc>
          <w:tcPr>
            <w:tcW w:w="817" w:type="dxa"/>
            <w:shd w:val="clear" w:color="auto" w:fill="B4C6E7"/>
            <w:vAlign w:val="center"/>
          </w:tcPr>
          <w:p w:rsidR="00D11C90" w:rsidRPr="00481765" w:rsidRDefault="00D11C90" w:rsidP="00D11C90">
            <w:pPr>
              <w:spacing w:before="5"/>
              <w:jc w:val="center"/>
              <w:rPr>
                <w:b/>
                <w:sz w:val="20"/>
                <w:szCs w:val="20"/>
                <w:lang w:val="pt-BR"/>
              </w:rPr>
            </w:pPr>
            <w:r w:rsidRPr="00481765">
              <w:rPr>
                <w:b/>
                <w:sz w:val="20"/>
                <w:szCs w:val="20"/>
                <w:lang w:val="pt-BR"/>
              </w:rPr>
              <w:t>ITEM</w:t>
            </w:r>
          </w:p>
        </w:tc>
        <w:tc>
          <w:tcPr>
            <w:tcW w:w="3119" w:type="dxa"/>
            <w:shd w:val="clear" w:color="auto" w:fill="B4C6E7"/>
            <w:vAlign w:val="center"/>
          </w:tcPr>
          <w:p w:rsidR="00D11C90" w:rsidRPr="00481765" w:rsidRDefault="00D11C90" w:rsidP="00D11C90">
            <w:pPr>
              <w:spacing w:before="5"/>
              <w:jc w:val="center"/>
              <w:rPr>
                <w:b/>
                <w:sz w:val="20"/>
                <w:szCs w:val="20"/>
                <w:lang w:val="pt-BR"/>
              </w:rPr>
            </w:pPr>
            <w:r w:rsidRPr="00481765">
              <w:rPr>
                <w:b/>
                <w:sz w:val="20"/>
                <w:szCs w:val="20"/>
                <w:lang w:val="pt-BR"/>
              </w:rPr>
              <w:t>DESCRIÇÃO/ESPECIFICAÇÃO</w:t>
            </w:r>
          </w:p>
        </w:tc>
        <w:tc>
          <w:tcPr>
            <w:tcW w:w="1134" w:type="dxa"/>
            <w:shd w:val="clear" w:color="auto" w:fill="B4C6E7"/>
            <w:vAlign w:val="center"/>
          </w:tcPr>
          <w:p w:rsidR="00D11C90" w:rsidRPr="00481765" w:rsidRDefault="00D11C90" w:rsidP="00D11C90">
            <w:pPr>
              <w:spacing w:before="5"/>
              <w:jc w:val="center"/>
              <w:rPr>
                <w:b/>
                <w:sz w:val="20"/>
                <w:szCs w:val="20"/>
                <w:lang w:val="pt-BR"/>
              </w:rPr>
            </w:pPr>
            <w:r w:rsidRPr="00481765">
              <w:rPr>
                <w:b/>
                <w:sz w:val="20"/>
                <w:szCs w:val="20"/>
                <w:lang w:val="pt-BR"/>
              </w:rPr>
              <w:t>UNIDADE DE MEDIDA</w:t>
            </w:r>
          </w:p>
        </w:tc>
        <w:tc>
          <w:tcPr>
            <w:tcW w:w="1134" w:type="dxa"/>
            <w:shd w:val="clear" w:color="auto" w:fill="B4C6E7"/>
            <w:vAlign w:val="center"/>
          </w:tcPr>
          <w:p w:rsidR="00D11C90" w:rsidRPr="00481765" w:rsidRDefault="00D11C90" w:rsidP="00D11C90">
            <w:pPr>
              <w:spacing w:before="5"/>
              <w:jc w:val="center"/>
              <w:rPr>
                <w:b/>
                <w:sz w:val="20"/>
                <w:szCs w:val="20"/>
                <w:lang w:val="pt-BR"/>
              </w:rPr>
            </w:pPr>
            <w:r w:rsidRPr="00481765">
              <w:rPr>
                <w:b/>
                <w:sz w:val="20"/>
                <w:szCs w:val="20"/>
                <w:lang w:val="pt-BR"/>
              </w:rPr>
              <w:t>QUANT. MÁXIMA</w:t>
            </w:r>
          </w:p>
        </w:tc>
        <w:tc>
          <w:tcPr>
            <w:tcW w:w="1701" w:type="dxa"/>
            <w:shd w:val="clear" w:color="auto" w:fill="B4C6E7"/>
            <w:vAlign w:val="center"/>
          </w:tcPr>
          <w:p w:rsidR="00D11C90" w:rsidRPr="00481765" w:rsidRDefault="00D11C90" w:rsidP="00D11C90">
            <w:pPr>
              <w:spacing w:before="5"/>
              <w:jc w:val="center"/>
              <w:rPr>
                <w:b/>
                <w:sz w:val="20"/>
                <w:szCs w:val="20"/>
                <w:lang w:val="pt-BR"/>
              </w:rPr>
            </w:pPr>
            <w:r w:rsidRPr="00481765">
              <w:rPr>
                <w:b/>
                <w:sz w:val="20"/>
                <w:szCs w:val="20"/>
                <w:lang w:val="pt-BR"/>
              </w:rPr>
              <w:t>VALOR UNITÁRIO (R$)</w:t>
            </w:r>
          </w:p>
        </w:tc>
        <w:tc>
          <w:tcPr>
            <w:tcW w:w="1593" w:type="dxa"/>
            <w:shd w:val="clear" w:color="auto" w:fill="B4C6E7"/>
            <w:vAlign w:val="center"/>
          </w:tcPr>
          <w:p w:rsidR="00D11C90" w:rsidRPr="00481765" w:rsidRDefault="00D11C90" w:rsidP="00D11C90">
            <w:pPr>
              <w:spacing w:before="5"/>
              <w:jc w:val="center"/>
              <w:rPr>
                <w:b/>
                <w:sz w:val="20"/>
                <w:szCs w:val="20"/>
                <w:lang w:val="pt-BR"/>
              </w:rPr>
            </w:pPr>
            <w:r w:rsidRPr="00481765">
              <w:rPr>
                <w:b/>
                <w:sz w:val="20"/>
                <w:szCs w:val="20"/>
                <w:lang w:val="pt-BR"/>
              </w:rPr>
              <w:t>VALOR TOTAL (R$)</w:t>
            </w:r>
          </w:p>
        </w:tc>
      </w:tr>
      <w:tr w:rsidR="00D11C90" w:rsidRPr="00D11C90" w:rsidTr="00481765">
        <w:trPr>
          <w:jc w:val="center"/>
        </w:trPr>
        <w:tc>
          <w:tcPr>
            <w:tcW w:w="817"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01</w:t>
            </w:r>
          </w:p>
        </w:tc>
        <w:tc>
          <w:tcPr>
            <w:tcW w:w="3119" w:type="dxa"/>
            <w:shd w:val="clear" w:color="auto" w:fill="auto"/>
            <w:vAlign w:val="center"/>
          </w:tcPr>
          <w:p w:rsidR="00D11C90" w:rsidRPr="00481765" w:rsidRDefault="00D11C90" w:rsidP="00D11C90">
            <w:pPr>
              <w:spacing w:before="5"/>
              <w:jc w:val="center"/>
              <w:rPr>
                <w:sz w:val="20"/>
                <w:szCs w:val="20"/>
                <w:lang w:val="pt-BR"/>
              </w:rPr>
            </w:pPr>
            <w:r w:rsidRPr="00481765">
              <w:rPr>
                <w:b/>
                <w:bCs/>
                <w:sz w:val="20"/>
                <w:szCs w:val="20"/>
                <w:lang w:val="pt-BR"/>
              </w:rPr>
              <w:t>Fita de viés de dobra dupla</w:t>
            </w:r>
            <w:r w:rsidRPr="00481765">
              <w:rPr>
                <w:sz w:val="20"/>
                <w:szCs w:val="20"/>
                <w:lang w:val="pt-BR"/>
              </w:rPr>
              <w:t xml:space="preserve">, feito de material de tecido de algodão </w:t>
            </w:r>
            <w:r w:rsidRPr="00481765">
              <w:rPr>
                <w:sz w:val="20"/>
                <w:szCs w:val="20"/>
                <w:lang w:val="pt-BR"/>
              </w:rPr>
              <w:lastRenderedPageBreak/>
              <w:t xml:space="preserve">cortado em viés Robusto e durável, Pré-dobrado.  Cor: 100% </w:t>
            </w:r>
            <w:r w:rsidRPr="00481765">
              <w:rPr>
                <w:b/>
                <w:bCs/>
                <w:sz w:val="20"/>
                <w:szCs w:val="20"/>
                <w:lang w:val="pt-BR"/>
              </w:rPr>
              <w:t>Rosa Bebê (Pastel),</w:t>
            </w:r>
            <w:r w:rsidRPr="00481765">
              <w:rPr>
                <w:sz w:val="20"/>
                <w:szCs w:val="20"/>
                <w:lang w:val="pt-BR"/>
              </w:rPr>
              <w:t xml:space="preserve"> com 20m comp. X </w:t>
            </w:r>
            <w:proofErr w:type="gramStart"/>
            <w:r w:rsidRPr="00481765">
              <w:rPr>
                <w:sz w:val="20"/>
                <w:szCs w:val="20"/>
                <w:lang w:val="pt-BR"/>
              </w:rPr>
              <w:t>35mm</w:t>
            </w:r>
            <w:proofErr w:type="gramEnd"/>
            <w:r w:rsidRPr="00481765">
              <w:rPr>
                <w:sz w:val="20"/>
                <w:szCs w:val="20"/>
                <w:lang w:val="pt-BR"/>
              </w:rPr>
              <w:t xml:space="preserve"> largura da parte inicial e 23mm da parte externa.</w:t>
            </w:r>
          </w:p>
        </w:tc>
        <w:tc>
          <w:tcPr>
            <w:tcW w:w="1134"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lastRenderedPageBreak/>
              <w:t>Unidade</w:t>
            </w:r>
          </w:p>
        </w:tc>
        <w:tc>
          <w:tcPr>
            <w:tcW w:w="1134"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60</w:t>
            </w:r>
          </w:p>
        </w:tc>
        <w:tc>
          <w:tcPr>
            <w:tcW w:w="1701" w:type="dxa"/>
            <w:vAlign w:val="center"/>
          </w:tcPr>
          <w:p w:rsidR="00D11C90" w:rsidRPr="00481765" w:rsidRDefault="00481765" w:rsidP="00481765">
            <w:pPr>
              <w:spacing w:before="5"/>
              <w:jc w:val="center"/>
              <w:rPr>
                <w:sz w:val="20"/>
                <w:szCs w:val="20"/>
                <w:lang w:val="pt-BR"/>
              </w:rPr>
            </w:pPr>
            <w:r w:rsidRPr="00481765">
              <w:rPr>
                <w:sz w:val="20"/>
                <w:szCs w:val="20"/>
                <w:lang w:val="pt-BR"/>
              </w:rPr>
              <w:t>10,56</w:t>
            </w:r>
          </w:p>
        </w:tc>
        <w:tc>
          <w:tcPr>
            <w:tcW w:w="1593" w:type="dxa"/>
            <w:vAlign w:val="center"/>
          </w:tcPr>
          <w:p w:rsidR="00D11C90" w:rsidRPr="00481765" w:rsidRDefault="00481765" w:rsidP="00481765">
            <w:pPr>
              <w:spacing w:before="5"/>
              <w:jc w:val="center"/>
              <w:rPr>
                <w:sz w:val="20"/>
                <w:szCs w:val="20"/>
                <w:lang w:val="pt-BR"/>
              </w:rPr>
            </w:pPr>
            <w:r w:rsidRPr="00481765">
              <w:rPr>
                <w:sz w:val="20"/>
                <w:szCs w:val="20"/>
                <w:lang w:val="pt-BR"/>
              </w:rPr>
              <w:t>633,60</w:t>
            </w:r>
          </w:p>
        </w:tc>
      </w:tr>
      <w:tr w:rsidR="00481765" w:rsidRPr="00D11C90" w:rsidTr="00481765">
        <w:trPr>
          <w:jc w:val="center"/>
        </w:trPr>
        <w:tc>
          <w:tcPr>
            <w:tcW w:w="817"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lastRenderedPageBreak/>
              <w:t>02</w:t>
            </w:r>
          </w:p>
        </w:tc>
        <w:tc>
          <w:tcPr>
            <w:tcW w:w="3119" w:type="dxa"/>
            <w:shd w:val="clear" w:color="auto" w:fill="auto"/>
            <w:vAlign w:val="center"/>
          </w:tcPr>
          <w:p w:rsidR="00481765" w:rsidRPr="00481765" w:rsidRDefault="00481765" w:rsidP="00D11C90">
            <w:pPr>
              <w:spacing w:before="5"/>
              <w:jc w:val="center"/>
              <w:rPr>
                <w:sz w:val="20"/>
                <w:szCs w:val="20"/>
                <w:lang w:val="pt-BR"/>
              </w:rPr>
            </w:pPr>
            <w:r w:rsidRPr="00481765">
              <w:rPr>
                <w:b/>
                <w:bCs/>
                <w:sz w:val="20"/>
                <w:szCs w:val="20"/>
                <w:lang w:val="pt-BR"/>
              </w:rPr>
              <w:t>Fita de viés de dobra dupla</w:t>
            </w:r>
            <w:r w:rsidRPr="00481765">
              <w:rPr>
                <w:sz w:val="20"/>
                <w:szCs w:val="20"/>
                <w:lang w:val="pt-BR"/>
              </w:rPr>
              <w:t xml:space="preserve">, feito de material de tecido de algodão cortado em viés Robusto e durável, Pré-dobrado.  Cor: 100% </w:t>
            </w:r>
            <w:r w:rsidRPr="00481765">
              <w:rPr>
                <w:b/>
                <w:bCs/>
                <w:sz w:val="20"/>
                <w:szCs w:val="20"/>
                <w:lang w:val="pt-BR"/>
              </w:rPr>
              <w:t>Azul Bebê</w:t>
            </w:r>
            <w:r w:rsidRPr="00481765">
              <w:rPr>
                <w:sz w:val="20"/>
                <w:szCs w:val="20"/>
                <w:lang w:val="pt-BR"/>
              </w:rPr>
              <w:t xml:space="preserve">, com 20m comp. X </w:t>
            </w:r>
            <w:proofErr w:type="gramStart"/>
            <w:r w:rsidRPr="00481765">
              <w:rPr>
                <w:sz w:val="20"/>
                <w:szCs w:val="20"/>
                <w:lang w:val="pt-BR"/>
              </w:rPr>
              <w:t>35mm</w:t>
            </w:r>
            <w:proofErr w:type="gramEnd"/>
            <w:r w:rsidRPr="00481765">
              <w:rPr>
                <w:sz w:val="20"/>
                <w:szCs w:val="20"/>
                <w:lang w:val="pt-BR"/>
              </w:rPr>
              <w:t xml:space="preserve"> largura da parte inicial e 23mm da parte externa.</w:t>
            </w:r>
          </w:p>
        </w:tc>
        <w:tc>
          <w:tcPr>
            <w:tcW w:w="1134"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t>Unidade</w:t>
            </w:r>
          </w:p>
        </w:tc>
        <w:tc>
          <w:tcPr>
            <w:tcW w:w="1134"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t>60</w:t>
            </w:r>
          </w:p>
        </w:tc>
        <w:tc>
          <w:tcPr>
            <w:tcW w:w="1701" w:type="dxa"/>
            <w:vAlign w:val="center"/>
          </w:tcPr>
          <w:p w:rsidR="00481765" w:rsidRPr="00481765" w:rsidRDefault="00481765" w:rsidP="00481765">
            <w:pPr>
              <w:jc w:val="center"/>
              <w:rPr>
                <w:sz w:val="20"/>
                <w:szCs w:val="20"/>
              </w:rPr>
            </w:pPr>
            <w:r w:rsidRPr="00481765">
              <w:rPr>
                <w:sz w:val="20"/>
                <w:szCs w:val="20"/>
              </w:rPr>
              <w:t>10,56</w:t>
            </w:r>
          </w:p>
        </w:tc>
        <w:tc>
          <w:tcPr>
            <w:tcW w:w="1593" w:type="dxa"/>
            <w:vAlign w:val="center"/>
          </w:tcPr>
          <w:p w:rsidR="00481765" w:rsidRPr="00481765" w:rsidRDefault="00481765" w:rsidP="00481765">
            <w:pPr>
              <w:jc w:val="center"/>
              <w:rPr>
                <w:sz w:val="20"/>
                <w:szCs w:val="20"/>
              </w:rPr>
            </w:pPr>
            <w:r w:rsidRPr="00481765">
              <w:rPr>
                <w:sz w:val="20"/>
                <w:szCs w:val="20"/>
              </w:rPr>
              <w:t>633,60</w:t>
            </w:r>
          </w:p>
        </w:tc>
      </w:tr>
      <w:tr w:rsidR="00481765" w:rsidRPr="00D11C90" w:rsidTr="00481765">
        <w:trPr>
          <w:jc w:val="center"/>
        </w:trPr>
        <w:tc>
          <w:tcPr>
            <w:tcW w:w="817"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t>03</w:t>
            </w:r>
          </w:p>
        </w:tc>
        <w:tc>
          <w:tcPr>
            <w:tcW w:w="3119" w:type="dxa"/>
            <w:shd w:val="clear" w:color="auto" w:fill="auto"/>
            <w:vAlign w:val="center"/>
          </w:tcPr>
          <w:p w:rsidR="00481765" w:rsidRPr="00481765" w:rsidRDefault="00481765" w:rsidP="00D11C90">
            <w:pPr>
              <w:spacing w:before="5"/>
              <w:jc w:val="center"/>
              <w:rPr>
                <w:sz w:val="20"/>
                <w:szCs w:val="20"/>
                <w:lang w:val="pt-BR"/>
              </w:rPr>
            </w:pPr>
            <w:r w:rsidRPr="00481765">
              <w:rPr>
                <w:b/>
                <w:bCs/>
                <w:sz w:val="20"/>
                <w:szCs w:val="20"/>
                <w:lang w:val="pt-BR"/>
              </w:rPr>
              <w:t>Fita de viés de dobra dupla,</w:t>
            </w:r>
            <w:r w:rsidRPr="00481765">
              <w:rPr>
                <w:sz w:val="20"/>
                <w:szCs w:val="20"/>
                <w:lang w:val="pt-BR"/>
              </w:rPr>
              <w:t xml:space="preserve"> feito de material de tecido de algodão cortado em viés Robusto e durável, Pré-dobrado.  Cor: 100% </w:t>
            </w:r>
            <w:r w:rsidRPr="00481765">
              <w:rPr>
                <w:b/>
                <w:bCs/>
                <w:sz w:val="20"/>
                <w:szCs w:val="20"/>
                <w:lang w:val="pt-BR"/>
              </w:rPr>
              <w:t>Rosa Pink</w:t>
            </w:r>
            <w:r w:rsidRPr="00481765">
              <w:rPr>
                <w:sz w:val="20"/>
                <w:szCs w:val="20"/>
                <w:lang w:val="pt-BR"/>
              </w:rPr>
              <w:t xml:space="preserve">, com 20m comp. X </w:t>
            </w:r>
            <w:proofErr w:type="gramStart"/>
            <w:r w:rsidRPr="00481765">
              <w:rPr>
                <w:sz w:val="20"/>
                <w:szCs w:val="20"/>
                <w:lang w:val="pt-BR"/>
              </w:rPr>
              <w:t>35mm</w:t>
            </w:r>
            <w:proofErr w:type="gramEnd"/>
            <w:r w:rsidRPr="00481765">
              <w:rPr>
                <w:sz w:val="20"/>
                <w:szCs w:val="20"/>
                <w:lang w:val="pt-BR"/>
              </w:rPr>
              <w:t xml:space="preserve"> largura da parte inicial e 23mm da parte externa.</w:t>
            </w:r>
          </w:p>
        </w:tc>
        <w:tc>
          <w:tcPr>
            <w:tcW w:w="1134"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t>Unidade</w:t>
            </w:r>
          </w:p>
        </w:tc>
        <w:tc>
          <w:tcPr>
            <w:tcW w:w="1134"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t>60</w:t>
            </w:r>
          </w:p>
        </w:tc>
        <w:tc>
          <w:tcPr>
            <w:tcW w:w="1701" w:type="dxa"/>
            <w:vAlign w:val="center"/>
          </w:tcPr>
          <w:p w:rsidR="00481765" w:rsidRPr="00481765" w:rsidRDefault="00481765" w:rsidP="00481765">
            <w:pPr>
              <w:jc w:val="center"/>
              <w:rPr>
                <w:sz w:val="20"/>
                <w:szCs w:val="20"/>
              </w:rPr>
            </w:pPr>
            <w:r w:rsidRPr="00481765">
              <w:rPr>
                <w:sz w:val="20"/>
                <w:szCs w:val="20"/>
              </w:rPr>
              <w:t>10,56</w:t>
            </w:r>
          </w:p>
        </w:tc>
        <w:tc>
          <w:tcPr>
            <w:tcW w:w="1593" w:type="dxa"/>
            <w:vAlign w:val="center"/>
          </w:tcPr>
          <w:p w:rsidR="00481765" w:rsidRPr="00481765" w:rsidRDefault="00481765" w:rsidP="00481765">
            <w:pPr>
              <w:jc w:val="center"/>
              <w:rPr>
                <w:sz w:val="20"/>
                <w:szCs w:val="20"/>
              </w:rPr>
            </w:pPr>
            <w:r w:rsidRPr="00481765">
              <w:rPr>
                <w:sz w:val="20"/>
                <w:szCs w:val="20"/>
              </w:rPr>
              <w:t>633,60</w:t>
            </w:r>
          </w:p>
        </w:tc>
      </w:tr>
      <w:tr w:rsidR="00481765" w:rsidRPr="00D11C90" w:rsidTr="00481765">
        <w:trPr>
          <w:jc w:val="center"/>
        </w:trPr>
        <w:tc>
          <w:tcPr>
            <w:tcW w:w="817"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t>04</w:t>
            </w:r>
          </w:p>
        </w:tc>
        <w:tc>
          <w:tcPr>
            <w:tcW w:w="3119" w:type="dxa"/>
            <w:shd w:val="clear" w:color="auto" w:fill="auto"/>
            <w:vAlign w:val="center"/>
          </w:tcPr>
          <w:p w:rsidR="00481765" w:rsidRPr="00481765" w:rsidRDefault="00481765" w:rsidP="00D11C90">
            <w:pPr>
              <w:spacing w:before="5"/>
              <w:jc w:val="center"/>
              <w:rPr>
                <w:sz w:val="20"/>
                <w:szCs w:val="20"/>
                <w:lang w:val="pt-BR"/>
              </w:rPr>
            </w:pPr>
            <w:r w:rsidRPr="00481765">
              <w:rPr>
                <w:b/>
                <w:bCs/>
                <w:sz w:val="20"/>
                <w:szCs w:val="20"/>
                <w:lang w:val="pt-BR"/>
              </w:rPr>
              <w:t>Fita de viés de dobra dupla</w:t>
            </w:r>
            <w:r w:rsidRPr="00481765">
              <w:rPr>
                <w:sz w:val="20"/>
                <w:szCs w:val="20"/>
                <w:lang w:val="pt-BR"/>
              </w:rPr>
              <w:t xml:space="preserve">, feito de material de tecido de algodão cortado em viés Robusto e durável, Pré-dobrado.  Cor: 100% </w:t>
            </w:r>
            <w:r w:rsidRPr="00481765">
              <w:rPr>
                <w:b/>
                <w:bCs/>
                <w:sz w:val="20"/>
                <w:szCs w:val="20"/>
                <w:lang w:val="pt-BR"/>
              </w:rPr>
              <w:t>Azul Claro</w:t>
            </w:r>
            <w:r w:rsidRPr="00481765">
              <w:rPr>
                <w:sz w:val="20"/>
                <w:szCs w:val="20"/>
                <w:lang w:val="pt-BR"/>
              </w:rPr>
              <w:t xml:space="preserve">, com 20m comp. X </w:t>
            </w:r>
            <w:proofErr w:type="gramStart"/>
            <w:r w:rsidRPr="00481765">
              <w:rPr>
                <w:sz w:val="20"/>
                <w:szCs w:val="20"/>
                <w:lang w:val="pt-BR"/>
              </w:rPr>
              <w:t>35mm</w:t>
            </w:r>
            <w:proofErr w:type="gramEnd"/>
            <w:r w:rsidRPr="00481765">
              <w:rPr>
                <w:sz w:val="20"/>
                <w:szCs w:val="20"/>
                <w:lang w:val="pt-BR"/>
              </w:rPr>
              <w:t xml:space="preserve"> largura da parte inicial e 23mm da parte externa.</w:t>
            </w:r>
          </w:p>
        </w:tc>
        <w:tc>
          <w:tcPr>
            <w:tcW w:w="1134"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t>Unidade</w:t>
            </w:r>
          </w:p>
        </w:tc>
        <w:tc>
          <w:tcPr>
            <w:tcW w:w="1134"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t>60</w:t>
            </w:r>
          </w:p>
        </w:tc>
        <w:tc>
          <w:tcPr>
            <w:tcW w:w="1701" w:type="dxa"/>
            <w:vAlign w:val="center"/>
          </w:tcPr>
          <w:p w:rsidR="00481765" w:rsidRPr="00481765" w:rsidRDefault="00481765" w:rsidP="00481765">
            <w:pPr>
              <w:jc w:val="center"/>
              <w:rPr>
                <w:sz w:val="20"/>
                <w:szCs w:val="20"/>
              </w:rPr>
            </w:pPr>
            <w:r w:rsidRPr="00481765">
              <w:rPr>
                <w:sz w:val="20"/>
                <w:szCs w:val="20"/>
              </w:rPr>
              <w:t>10,56</w:t>
            </w:r>
          </w:p>
        </w:tc>
        <w:tc>
          <w:tcPr>
            <w:tcW w:w="1593" w:type="dxa"/>
            <w:vAlign w:val="center"/>
          </w:tcPr>
          <w:p w:rsidR="00481765" w:rsidRPr="00481765" w:rsidRDefault="00481765" w:rsidP="00481765">
            <w:pPr>
              <w:jc w:val="center"/>
              <w:rPr>
                <w:sz w:val="20"/>
                <w:szCs w:val="20"/>
              </w:rPr>
            </w:pPr>
            <w:r w:rsidRPr="00481765">
              <w:rPr>
                <w:sz w:val="20"/>
                <w:szCs w:val="20"/>
              </w:rPr>
              <w:t>633,60</w:t>
            </w:r>
          </w:p>
        </w:tc>
      </w:tr>
      <w:tr w:rsidR="00481765" w:rsidRPr="00D11C90" w:rsidTr="00481765">
        <w:trPr>
          <w:jc w:val="center"/>
        </w:trPr>
        <w:tc>
          <w:tcPr>
            <w:tcW w:w="817"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t>05</w:t>
            </w:r>
          </w:p>
        </w:tc>
        <w:tc>
          <w:tcPr>
            <w:tcW w:w="3119" w:type="dxa"/>
            <w:shd w:val="clear" w:color="auto" w:fill="auto"/>
            <w:vAlign w:val="center"/>
          </w:tcPr>
          <w:p w:rsidR="00481765" w:rsidRPr="00481765" w:rsidRDefault="00481765" w:rsidP="00D11C90">
            <w:pPr>
              <w:spacing w:before="5"/>
              <w:jc w:val="center"/>
              <w:rPr>
                <w:sz w:val="20"/>
                <w:szCs w:val="20"/>
                <w:lang w:val="pt-BR"/>
              </w:rPr>
            </w:pPr>
            <w:r w:rsidRPr="00481765">
              <w:rPr>
                <w:b/>
                <w:bCs/>
                <w:sz w:val="20"/>
                <w:szCs w:val="20"/>
                <w:lang w:val="pt-BR"/>
              </w:rPr>
              <w:t>Fita de viés de dobra dupla</w:t>
            </w:r>
            <w:r w:rsidRPr="00481765">
              <w:rPr>
                <w:sz w:val="20"/>
                <w:szCs w:val="20"/>
                <w:lang w:val="pt-BR"/>
              </w:rPr>
              <w:t xml:space="preserve">, feito de material de tecido de algodão cortado em viés Robusto e durável, Pré-dobrado.  Cor: 100% </w:t>
            </w:r>
            <w:r w:rsidRPr="00481765">
              <w:rPr>
                <w:b/>
                <w:bCs/>
                <w:sz w:val="20"/>
                <w:szCs w:val="20"/>
                <w:lang w:val="pt-BR"/>
              </w:rPr>
              <w:t>Azul Escuro</w:t>
            </w:r>
            <w:r w:rsidRPr="00481765">
              <w:rPr>
                <w:sz w:val="20"/>
                <w:szCs w:val="20"/>
                <w:lang w:val="pt-BR"/>
              </w:rPr>
              <w:t xml:space="preserve">, com 20m comp. X </w:t>
            </w:r>
            <w:proofErr w:type="gramStart"/>
            <w:r w:rsidRPr="00481765">
              <w:rPr>
                <w:sz w:val="20"/>
                <w:szCs w:val="20"/>
                <w:lang w:val="pt-BR"/>
              </w:rPr>
              <w:t>35mm</w:t>
            </w:r>
            <w:proofErr w:type="gramEnd"/>
            <w:r w:rsidRPr="00481765">
              <w:rPr>
                <w:sz w:val="20"/>
                <w:szCs w:val="20"/>
                <w:lang w:val="pt-BR"/>
              </w:rPr>
              <w:t xml:space="preserve"> largura da parte inicial e 23mm da parte externa.</w:t>
            </w:r>
          </w:p>
        </w:tc>
        <w:tc>
          <w:tcPr>
            <w:tcW w:w="1134"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t>Unidade</w:t>
            </w:r>
          </w:p>
        </w:tc>
        <w:tc>
          <w:tcPr>
            <w:tcW w:w="1134"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t>60</w:t>
            </w:r>
          </w:p>
        </w:tc>
        <w:tc>
          <w:tcPr>
            <w:tcW w:w="1701" w:type="dxa"/>
            <w:vAlign w:val="center"/>
          </w:tcPr>
          <w:p w:rsidR="00481765" w:rsidRPr="00481765" w:rsidRDefault="00481765" w:rsidP="00481765">
            <w:pPr>
              <w:jc w:val="center"/>
              <w:rPr>
                <w:sz w:val="20"/>
                <w:szCs w:val="20"/>
              </w:rPr>
            </w:pPr>
            <w:r w:rsidRPr="00481765">
              <w:rPr>
                <w:sz w:val="20"/>
                <w:szCs w:val="20"/>
              </w:rPr>
              <w:t>10,56</w:t>
            </w:r>
          </w:p>
        </w:tc>
        <w:tc>
          <w:tcPr>
            <w:tcW w:w="1593" w:type="dxa"/>
            <w:vAlign w:val="center"/>
          </w:tcPr>
          <w:p w:rsidR="00481765" w:rsidRPr="00481765" w:rsidRDefault="00481765" w:rsidP="00481765">
            <w:pPr>
              <w:jc w:val="center"/>
              <w:rPr>
                <w:sz w:val="20"/>
                <w:szCs w:val="20"/>
              </w:rPr>
            </w:pPr>
            <w:r w:rsidRPr="00481765">
              <w:rPr>
                <w:sz w:val="20"/>
                <w:szCs w:val="20"/>
              </w:rPr>
              <w:t>633,60</w:t>
            </w:r>
          </w:p>
        </w:tc>
      </w:tr>
      <w:tr w:rsidR="00481765" w:rsidRPr="00D11C90" w:rsidTr="00481765">
        <w:trPr>
          <w:jc w:val="center"/>
        </w:trPr>
        <w:tc>
          <w:tcPr>
            <w:tcW w:w="817"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t>06</w:t>
            </w:r>
          </w:p>
        </w:tc>
        <w:tc>
          <w:tcPr>
            <w:tcW w:w="3119" w:type="dxa"/>
            <w:shd w:val="clear" w:color="auto" w:fill="auto"/>
            <w:vAlign w:val="center"/>
          </w:tcPr>
          <w:p w:rsidR="00481765" w:rsidRPr="00481765" w:rsidRDefault="00481765" w:rsidP="00D11C90">
            <w:pPr>
              <w:spacing w:before="5"/>
              <w:jc w:val="center"/>
              <w:rPr>
                <w:sz w:val="20"/>
                <w:szCs w:val="20"/>
                <w:lang w:val="pt-BR"/>
              </w:rPr>
            </w:pPr>
            <w:r w:rsidRPr="00481765">
              <w:rPr>
                <w:b/>
                <w:bCs/>
                <w:sz w:val="20"/>
                <w:szCs w:val="20"/>
                <w:lang w:val="pt-BR"/>
              </w:rPr>
              <w:t>Fita de viés de dobra dupla</w:t>
            </w:r>
            <w:r w:rsidRPr="00481765">
              <w:rPr>
                <w:sz w:val="20"/>
                <w:szCs w:val="20"/>
                <w:lang w:val="pt-BR"/>
              </w:rPr>
              <w:t xml:space="preserve">, feito de material de tecido de algodão cortado em viés Robusto e durável, Pré-dobrado.  Cor: 100% </w:t>
            </w:r>
            <w:r w:rsidRPr="00481765">
              <w:rPr>
                <w:b/>
                <w:bCs/>
                <w:sz w:val="20"/>
                <w:szCs w:val="20"/>
                <w:lang w:val="pt-BR"/>
              </w:rPr>
              <w:t>Verde Claro</w:t>
            </w:r>
            <w:r w:rsidRPr="00481765">
              <w:rPr>
                <w:sz w:val="20"/>
                <w:szCs w:val="20"/>
                <w:lang w:val="pt-BR"/>
              </w:rPr>
              <w:t xml:space="preserve">, com 20m comp. X </w:t>
            </w:r>
            <w:proofErr w:type="gramStart"/>
            <w:r w:rsidRPr="00481765">
              <w:rPr>
                <w:sz w:val="20"/>
                <w:szCs w:val="20"/>
                <w:lang w:val="pt-BR"/>
              </w:rPr>
              <w:t>35mm</w:t>
            </w:r>
            <w:proofErr w:type="gramEnd"/>
            <w:r w:rsidRPr="00481765">
              <w:rPr>
                <w:sz w:val="20"/>
                <w:szCs w:val="20"/>
                <w:lang w:val="pt-BR"/>
              </w:rPr>
              <w:t xml:space="preserve"> largura da parte inicial e 23mm da parte externa.</w:t>
            </w:r>
          </w:p>
        </w:tc>
        <w:tc>
          <w:tcPr>
            <w:tcW w:w="1134"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t>Unidade</w:t>
            </w:r>
          </w:p>
        </w:tc>
        <w:tc>
          <w:tcPr>
            <w:tcW w:w="1134"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t>60</w:t>
            </w:r>
          </w:p>
        </w:tc>
        <w:tc>
          <w:tcPr>
            <w:tcW w:w="1701" w:type="dxa"/>
            <w:vAlign w:val="center"/>
          </w:tcPr>
          <w:p w:rsidR="00481765" w:rsidRPr="00481765" w:rsidRDefault="00481765" w:rsidP="00481765">
            <w:pPr>
              <w:jc w:val="center"/>
              <w:rPr>
                <w:sz w:val="20"/>
                <w:szCs w:val="20"/>
              </w:rPr>
            </w:pPr>
            <w:r w:rsidRPr="00481765">
              <w:rPr>
                <w:sz w:val="20"/>
                <w:szCs w:val="20"/>
              </w:rPr>
              <w:t>10,56</w:t>
            </w:r>
          </w:p>
        </w:tc>
        <w:tc>
          <w:tcPr>
            <w:tcW w:w="1593" w:type="dxa"/>
            <w:vAlign w:val="center"/>
          </w:tcPr>
          <w:p w:rsidR="00481765" w:rsidRPr="00481765" w:rsidRDefault="00481765" w:rsidP="00481765">
            <w:pPr>
              <w:jc w:val="center"/>
              <w:rPr>
                <w:sz w:val="20"/>
                <w:szCs w:val="20"/>
              </w:rPr>
            </w:pPr>
            <w:r w:rsidRPr="00481765">
              <w:rPr>
                <w:sz w:val="20"/>
                <w:szCs w:val="20"/>
              </w:rPr>
              <w:t>633,60</w:t>
            </w:r>
          </w:p>
        </w:tc>
      </w:tr>
      <w:tr w:rsidR="00D11C90" w:rsidRPr="00D11C90" w:rsidTr="00D11C90">
        <w:trPr>
          <w:jc w:val="center"/>
        </w:trPr>
        <w:tc>
          <w:tcPr>
            <w:tcW w:w="817"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07</w:t>
            </w:r>
          </w:p>
        </w:tc>
        <w:tc>
          <w:tcPr>
            <w:tcW w:w="3119" w:type="dxa"/>
            <w:shd w:val="clear" w:color="auto" w:fill="auto"/>
            <w:vAlign w:val="center"/>
          </w:tcPr>
          <w:p w:rsidR="00D11C90" w:rsidRPr="00481765" w:rsidRDefault="00D11C90" w:rsidP="00D11C90">
            <w:pPr>
              <w:spacing w:before="5"/>
              <w:jc w:val="center"/>
              <w:rPr>
                <w:sz w:val="20"/>
                <w:szCs w:val="20"/>
                <w:lang w:val="pt-BR"/>
              </w:rPr>
            </w:pPr>
            <w:r w:rsidRPr="00481765">
              <w:rPr>
                <w:b/>
                <w:bCs/>
                <w:sz w:val="20"/>
                <w:szCs w:val="20"/>
                <w:lang w:val="pt-BR"/>
              </w:rPr>
              <w:t>Tecido de Tricoline</w:t>
            </w:r>
            <w:r w:rsidRPr="00481765">
              <w:rPr>
                <w:sz w:val="20"/>
                <w:szCs w:val="20"/>
                <w:lang w:val="pt-BR"/>
              </w:rPr>
              <w:t xml:space="preserve">, Cor </w:t>
            </w:r>
            <w:r w:rsidRPr="00481765">
              <w:rPr>
                <w:b/>
                <w:bCs/>
                <w:sz w:val="20"/>
                <w:szCs w:val="20"/>
                <w:lang w:val="pt-BR"/>
              </w:rPr>
              <w:t>Branca (Liso)</w:t>
            </w:r>
            <w:r w:rsidRPr="00481765">
              <w:rPr>
                <w:sz w:val="20"/>
                <w:szCs w:val="20"/>
                <w:lang w:val="pt-BR"/>
              </w:rPr>
              <w:t xml:space="preserve">, 100% algodão puro - Largura: 1.5 </w:t>
            </w:r>
            <w:proofErr w:type="gramStart"/>
            <w:r w:rsidRPr="00481765">
              <w:rPr>
                <w:sz w:val="20"/>
                <w:szCs w:val="20"/>
                <w:lang w:val="pt-BR"/>
              </w:rPr>
              <w:t>m</w:t>
            </w:r>
            <w:proofErr w:type="gramEnd"/>
          </w:p>
          <w:p w:rsidR="00D11C90" w:rsidRPr="00481765" w:rsidRDefault="00D11C90" w:rsidP="00D11C90">
            <w:pPr>
              <w:spacing w:before="5"/>
              <w:jc w:val="center"/>
              <w:rPr>
                <w:sz w:val="20"/>
                <w:szCs w:val="20"/>
                <w:lang w:val="pt-BR"/>
              </w:rPr>
            </w:pPr>
            <w:r w:rsidRPr="00481765">
              <w:rPr>
                <w:sz w:val="20"/>
                <w:szCs w:val="20"/>
                <w:lang w:val="pt-BR"/>
              </w:rPr>
              <w:t>Comprimento: 50 m</w:t>
            </w:r>
          </w:p>
        </w:tc>
        <w:tc>
          <w:tcPr>
            <w:tcW w:w="1134"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Unidade</w:t>
            </w:r>
          </w:p>
        </w:tc>
        <w:tc>
          <w:tcPr>
            <w:tcW w:w="1134"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15</w:t>
            </w:r>
          </w:p>
        </w:tc>
        <w:tc>
          <w:tcPr>
            <w:tcW w:w="1701" w:type="dxa"/>
            <w:vAlign w:val="center"/>
          </w:tcPr>
          <w:p w:rsidR="00D11C90" w:rsidRPr="00481765" w:rsidRDefault="00481765" w:rsidP="00D11C90">
            <w:pPr>
              <w:spacing w:before="5"/>
              <w:jc w:val="center"/>
              <w:rPr>
                <w:sz w:val="20"/>
                <w:szCs w:val="20"/>
                <w:lang w:val="pt-BR"/>
              </w:rPr>
            </w:pPr>
            <w:r w:rsidRPr="00481765">
              <w:rPr>
                <w:sz w:val="20"/>
                <w:szCs w:val="20"/>
                <w:lang w:val="pt-BR"/>
              </w:rPr>
              <w:t>1</w:t>
            </w:r>
            <w:r w:rsidR="000A7305">
              <w:rPr>
                <w:sz w:val="20"/>
                <w:szCs w:val="20"/>
                <w:lang w:val="pt-BR"/>
              </w:rPr>
              <w:t>.</w:t>
            </w:r>
            <w:r w:rsidRPr="00481765">
              <w:rPr>
                <w:sz w:val="20"/>
                <w:szCs w:val="20"/>
                <w:lang w:val="pt-BR"/>
              </w:rPr>
              <w:t>207,38</w:t>
            </w:r>
          </w:p>
        </w:tc>
        <w:tc>
          <w:tcPr>
            <w:tcW w:w="1593" w:type="dxa"/>
            <w:vAlign w:val="center"/>
          </w:tcPr>
          <w:p w:rsidR="00D11C90" w:rsidRPr="00481765" w:rsidRDefault="00481765" w:rsidP="00D11C90">
            <w:pPr>
              <w:spacing w:before="5"/>
              <w:jc w:val="center"/>
              <w:rPr>
                <w:sz w:val="20"/>
                <w:szCs w:val="20"/>
                <w:lang w:val="pt-BR"/>
              </w:rPr>
            </w:pPr>
            <w:r w:rsidRPr="00481765">
              <w:rPr>
                <w:sz w:val="20"/>
                <w:szCs w:val="20"/>
                <w:lang w:val="pt-BR"/>
              </w:rPr>
              <w:t>18</w:t>
            </w:r>
            <w:r w:rsidR="000A7305">
              <w:rPr>
                <w:sz w:val="20"/>
                <w:szCs w:val="20"/>
                <w:lang w:val="pt-BR"/>
              </w:rPr>
              <w:t>.</w:t>
            </w:r>
            <w:r w:rsidRPr="00481765">
              <w:rPr>
                <w:sz w:val="20"/>
                <w:szCs w:val="20"/>
                <w:lang w:val="pt-BR"/>
              </w:rPr>
              <w:t>110,70</w:t>
            </w:r>
          </w:p>
        </w:tc>
      </w:tr>
      <w:tr w:rsidR="00D11C90" w:rsidRPr="00D11C90" w:rsidTr="00D11C90">
        <w:trPr>
          <w:jc w:val="center"/>
        </w:trPr>
        <w:tc>
          <w:tcPr>
            <w:tcW w:w="817"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08</w:t>
            </w:r>
          </w:p>
        </w:tc>
        <w:tc>
          <w:tcPr>
            <w:tcW w:w="3119" w:type="dxa"/>
            <w:shd w:val="clear" w:color="auto" w:fill="auto"/>
            <w:vAlign w:val="center"/>
          </w:tcPr>
          <w:p w:rsidR="00D11C90" w:rsidRPr="00481765" w:rsidRDefault="00D11C90" w:rsidP="00D11C90">
            <w:pPr>
              <w:spacing w:before="5"/>
              <w:jc w:val="center"/>
              <w:rPr>
                <w:sz w:val="20"/>
                <w:szCs w:val="20"/>
                <w:lang w:val="pt-BR"/>
              </w:rPr>
            </w:pPr>
            <w:r w:rsidRPr="00481765">
              <w:rPr>
                <w:b/>
                <w:bCs/>
                <w:sz w:val="20"/>
                <w:szCs w:val="20"/>
                <w:lang w:val="pt-BR"/>
              </w:rPr>
              <w:t>Tecido Flanela</w:t>
            </w:r>
            <w:r w:rsidRPr="00481765">
              <w:rPr>
                <w:sz w:val="20"/>
                <w:szCs w:val="20"/>
                <w:lang w:val="pt-BR"/>
              </w:rPr>
              <w:t xml:space="preserve">, Branco, 100% algodão puro, Cor </w:t>
            </w:r>
            <w:r w:rsidRPr="00481765">
              <w:rPr>
                <w:b/>
                <w:bCs/>
                <w:sz w:val="20"/>
                <w:szCs w:val="20"/>
                <w:lang w:val="pt-BR"/>
              </w:rPr>
              <w:t>Rosa Bebê (Liso)</w:t>
            </w:r>
            <w:r w:rsidRPr="00481765">
              <w:rPr>
                <w:sz w:val="20"/>
                <w:szCs w:val="20"/>
                <w:lang w:val="pt-BR"/>
              </w:rPr>
              <w:t xml:space="preserve"> </w:t>
            </w:r>
            <w:proofErr w:type="gramStart"/>
            <w:r w:rsidRPr="00481765">
              <w:rPr>
                <w:sz w:val="20"/>
                <w:szCs w:val="20"/>
                <w:lang w:val="pt-BR"/>
              </w:rPr>
              <w:t>–</w:t>
            </w:r>
            <w:proofErr w:type="gramEnd"/>
          </w:p>
          <w:p w:rsidR="00D11C90" w:rsidRPr="00481765" w:rsidRDefault="00D11C90" w:rsidP="00D11C90">
            <w:pPr>
              <w:spacing w:before="5"/>
              <w:jc w:val="center"/>
              <w:rPr>
                <w:sz w:val="20"/>
                <w:szCs w:val="20"/>
                <w:lang w:val="pt-BR"/>
              </w:rPr>
            </w:pPr>
            <w:r w:rsidRPr="00481765">
              <w:rPr>
                <w:sz w:val="20"/>
                <w:szCs w:val="20"/>
                <w:lang w:val="pt-BR"/>
              </w:rPr>
              <w:t>Largura: 0,8 m</w:t>
            </w:r>
          </w:p>
          <w:p w:rsidR="00D11C90" w:rsidRPr="00481765" w:rsidRDefault="00D11C90" w:rsidP="00D11C90">
            <w:pPr>
              <w:spacing w:before="5"/>
              <w:jc w:val="center"/>
              <w:rPr>
                <w:sz w:val="20"/>
                <w:szCs w:val="20"/>
                <w:lang w:val="pt-BR"/>
              </w:rPr>
            </w:pPr>
            <w:r w:rsidRPr="00481765">
              <w:rPr>
                <w:sz w:val="20"/>
                <w:szCs w:val="20"/>
                <w:lang w:val="pt-BR"/>
              </w:rPr>
              <w:t>Comprimento: 20 m</w:t>
            </w:r>
          </w:p>
        </w:tc>
        <w:tc>
          <w:tcPr>
            <w:tcW w:w="1134"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Unidade</w:t>
            </w:r>
          </w:p>
        </w:tc>
        <w:tc>
          <w:tcPr>
            <w:tcW w:w="1134"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10</w:t>
            </w:r>
          </w:p>
        </w:tc>
        <w:tc>
          <w:tcPr>
            <w:tcW w:w="1701" w:type="dxa"/>
            <w:vAlign w:val="center"/>
          </w:tcPr>
          <w:p w:rsidR="00D11C90" w:rsidRPr="00481765" w:rsidRDefault="00481765" w:rsidP="00D11C90">
            <w:pPr>
              <w:spacing w:before="5"/>
              <w:jc w:val="center"/>
              <w:rPr>
                <w:sz w:val="20"/>
                <w:szCs w:val="20"/>
                <w:lang w:val="pt-BR"/>
              </w:rPr>
            </w:pPr>
            <w:r w:rsidRPr="00481765">
              <w:rPr>
                <w:sz w:val="20"/>
                <w:szCs w:val="20"/>
                <w:lang w:val="pt-BR"/>
              </w:rPr>
              <w:t>358,67</w:t>
            </w:r>
          </w:p>
        </w:tc>
        <w:tc>
          <w:tcPr>
            <w:tcW w:w="1593" w:type="dxa"/>
            <w:vAlign w:val="center"/>
          </w:tcPr>
          <w:p w:rsidR="00D11C90" w:rsidRPr="00481765" w:rsidRDefault="00481765" w:rsidP="00D11C90">
            <w:pPr>
              <w:spacing w:before="5"/>
              <w:jc w:val="center"/>
              <w:rPr>
                <w:sz w:val="20"/>
                <w:szCs w:val="20"/>
                <w:lang w:val="pt-BR"/>
              </w:rPr>
            </w:pPr>
            <w:r w:rsidRPr="00481765">
              <w:rPr>
                <w:sz w:val="20"/>
                <w:szCs w:val="20"/>
                <w:lang w:val="pt-BR"/>
              </w:rPr>
              <w:t>3586,70</w:t>
            </w:r>
          </w:p>
        </w:tc>
      </w:tr>
      <w:tr w:rsidR="00D11C90" w:rsidRPr="00D11C90" w:rsidTr="00D11C90">
        <w:trPr>
          <w:jc w:val="center"/>
        </w:trPr>
        <w:tc>
          <w:tcPr>
            <w:tcW w:w="817"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09</w:t>
            </w:r>
          </w:p>
        </w:tc>
        <w:tc>
          <w:tcPr>
            <w:tcW w:w="3119" w:type="dxa"/>
            <w:shd w:val="clear" w:color="auto" w:fill="auto"/>
            <w:vAlign w:val="center"/>
          </w:tcPr>
          <w:p w:rsidR="00D11C90" w:rsidRPr="00481765" w:rsidRDefault="00D11C90" w:rsidP="00D11C90">
            <w:pPr>
              <w:spacing w:before="5"/>
              <w:jc w:val="center"/>
              <w:rPr>
                <w:sz w:val="20"/>
                <w:szCs w:val="20"/>
                <w:lang w:val="pt-BR"/>
              </w:rPr>
            </w:pPr>
            <w:r w:rsidRPr="00481765">
              <w:rPr>
                <w:b/>
                <w:bCs/>
                <w:sz w:val="20"/>
                <w:szCs w:val="20"/>
                <w:lang w:val="pt-BR"/>
              </w:rPr>
              <w:t>Tecido Flanela</w:t>
            </w:r>
            <w:r w:rsidRPr="00481765">
              <w:rPr>
                <w:sz w:val="20"/>
                <w:szCs w:val="20"/>
                <w:lang w:val="pt-BR"/>
              </w:rPr>
              <w:t xml:space="preserve">, Branco, 100% algodão puro, Cor </w:t>
            </w:r>
            <w:r w:rsidRPr="00481765">
              <w:rPr>
                <w:b/>
                <w:bCs/>
                <w:sz w:val="20"/>
                <w:szCs w:val="20"/>
                <w:lang w:val="pt-BR"/>
              </w:rPr>
              <w:t>Verde Claro (Liso)</w:t>
            </w:r>
            <w:r w:rsidRPr="00481765">
              <w:rPr>
                <w:sz w:val="20"/>
                <w:szCs w:val="20"/>
                <w:lang w:val="pt-BR"/>
              </w:rPr>
              <w:t xml:space="preserve"> </w:t>
            </w:r>
            <w:proofErr w:type="gramStart"/>
            <w:r w:rsidRPr="00481765">
              <w:rPr>
                <w:sz w:val="20"/>
                <w:szCs w:val="20"/>
                <w:lang w:val="pt-BR"/>
              </w:rPr>
              <w:t>–</w:t>
            </w:r>
            <w:proofErr w:type="gramEnd"/>
          </w:p>
          <w:p w:rsidR="00D11C90" w:rsidRPr="00481765" w:rsidRDefault="00D11C90" w:rsidP="00D11C90">
            <w:pPr>
              <w:spacing w:before="5"/>
              <w:jc w:val="center"/>
              <w:rPr>
                <w:sz w:val="20"/>
                <w:szCs w:val="20"/>
                <w:lang w:val="pt-BR"/>
              </w:rPr>
            </w:pPr>
            <w:r w:rsidRPr="00481765">
              <w:rPr>
                <w:sz w:val="20"/>
                <w:szCs w:val="20"/>
                <w:lang w:val="pt-BR"/>
              </w:rPr>
              <w:t>Largura: 0,8 m</w:t>
            </w:r>
          </w:p>
          <w:p w:rsidR="00D11C90" w:rsidRPr="00481765" w:rsidRDefault="00D11C90" w:rsidP="00D11C90">
            <w:pPr>
              <w:spacing w:before="5"/>
              <w:jc w:val="center"/>
              <w:rPr>
                <w:sz w:val="20"/>
                <w:szCs w:val="20"/>
                <w:lang w:val="pt-BR"/>
              </w:rPr>
            </w:pPr>
            <w:r w:rsidRPr="00481765">
              <w:rPr>
                <w:sz w:val="20"/>
                <w:szCs w:val="20"/>
                <w:lang w:val="pt-BR"/>
              </w:rPr>
              <w:t>Comprimento: 20 m</w:t>
            </w:r>
          </w:p>
        </w:tc>
        <w:tc>
          <w:tcPr>
            <w:tcW w:w="1134"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Unidade</w:t>
            </w:r>
          </w:p>
        </w:tc>
        <w:tc>
          <w:tcPr>
            <w:tcW w:w="1134"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10</w:t>
            </w:r>
          </w:p>
        </w:tc>
        <w:tc>
          <w:tcPr>
            <w:tcW w:w="1701" w:type="dxa"/>
            <w:vAlign w:val="center"/>
          </w:tcPr>
          <w:p w:rsidR="00D11C90" w:rsidRPr="00481765" w:rsidRDefault="00481765" w:rsidP="00D11C90">
            <w:pPr>
              <w:spacing w:before="5"/>
              <w:jc w:val="center"/>
              <w:rPr>
                <w:sz w:val="20"/>
                <w:szCs w:val="20"/>
                <w:lang w:val="pt-BR"/>
              </w:rPr>
            </w:pPr>
            <w:r w:rsidRPr="00481765">
              <w:rPr>
                <w:sz w:val="20"/>
                <w:szCs w:val="20"/>
                <w:lang w:val="pt-BR"/>
              </w:rPr>
              <w:t>240,07</w:t>
            </w:r>
          </w:p>
        </w:tc>
        <w:tc>
          <w:tcPr>
            <w:tcW w:w="1593" w:type="dxa"/>
            <w:vAlign w:val="center"/>
          </w:tcPr>
          <w:p w:rsidR="00D11C90" w:rsidRPr="00481765" w:rsidRDefault="00481765" w:rsidP="00D11C90">
            <w:pPr>
              <w:spacing w:before="5"/>
              <w:jc w:val="center"/>
              <w:rPr>
                <w:sz w:val="20"/>
                <w:szCs w:val="20"/>
                <w:lang w:val="pt-BR"/>
              </w:rPr>
            </w:pPr>
            <w:r w:rsidRPr="00481765">
              <w:rPr>
                <w:sz w:val="20"/>
                <w:szCs w:val="20"/>
                <w:lang w:val="pt-BR"/>
              </w:rPr>
              <w:t>2</w:t>
            </w:r>
            <w:r w:rsidR="000A7305">
              <w:rPr>
                <w:sz w:val="20"/>
                <w:szCs w:val="20"/>
                <w:lang w:val="pt-BR"/>
              </w:rPr>
              <w:t>.</w:t>
            </w:r>
            <w:r w:rsidRPr="00481765">
              <w:rPr>
                <w:sz w:val="20"/>
                <w:szCs w:val="20"/>
                <w:lang w:val="pt-BR"/>
              </w:rPr>
              <w:t>400,70</w:t>
            </w:r>
          </w:p>
        </w:tc>
      </w:tr>
      <w:tr w:rsidR="00481765" w:rsidRPr="00D11C90" w:rsidTr="00481765">
        <w:trPr>
          <w:jc w:val="center"/>
        </w:trPr>
        <w:tc>
          <w:tcPr>
            <w:tcW w:w="817"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t>10</w:t>
            </w:r>
          </w:p>
        </w:tc>
        <w:tc>
          <w:tcPr>
            <w:tcW w:w="3119" w:type="dxa"/>
            <w:shd w:val="clear" w:color="auto" w:fill="auto"/>
            <w:vAlign w:val="center"/>
          </w:tcPr>
          <w:p w:rsidR="00481765" w:rsidRPr="00481765" w:rsidRDefault="00481765" w:rsidP="00D11C90">
            <w:pPr>
              <w:spacing w:before="5"/>
              <w:jc w:val="center"/>
              <w:rPr>
                <w:sz w:val="20"/>
                <w:szCs w:val="20"/>
                <w:lang w:val="pt-BR"/>
              </w:rPr>
            </w:pPr>
            <w:r w:rsidRPr="00481765">
              <w:rPr>
                <w:b/>
                <w:bCs/>
                <w:sz w:val="20"/>
                <w:szCs w:val="20"/>
                <w:lang w:val="pt-BR"/>
              </w:rPr>
              <w:t>Tecido Flanela</w:t>
            </w:r>
            <w:r w:rsidRPr="00481765">
              <w:rPr>
                <w:sz w:val="20"/>
                <w:szCs w:val="20"/>
                <w:lang w:val="pt-BR"/>
              </w:rPr>
              <w:t xml:space="preserve">, Branco, 100% algodão puro, Cor </w:t>
            </w:r>
            <w:r w:rsidRPr="00481765">
              <w:rPr>
                <w:b/>
                <w:bCs/>
                <w:sz w:val="20"/>
                <w:szCs w:val="20"/>
                <w:lang w:val="pt-BR"/>
              </w:rPr>
              <w:t>Azul Bebê (Liso)</w:t>
            </w:r>
            <w:r w:rsidRPr="00481765">
              <w:rPr>
                <w:sz w:val="20"/>
                <w:szCs w:val="20"/>
                <w:lang w:val="pt-BR"/>
              </w:rPr>
              <w:t xml:space="preserve"> </w:t>
            </w:r>
            <w:proofErr w:type="gramStart"/>
            <w:r w:rsidRPr="00481765">
              <w:rPr>
                <w:sz w:val="20"/>
                <w:szCs w:val="20"/>
                <w:lang w:val="pt-BR"/>
              </w:rPr>
              <w:t>–</w:t>
            </w:r>
            <w:proofErr w:type="gramEnd"/>
          </w:p>
          <w:p w:rsidR="00481765" w:rsidRPr="00481765" w:rsidRDefault="00481765" w:rsidP="00D11C90">
            <w:pPr>
              <w:spacing w:before="5"/>
              <w:jc w:val="center"/>
              <w:rPr>
                <w:sz w:val="20"/>
                <w:szCs w:val="20"/>
                <w:lang w:val="pt-BR"/>
              </w:rPr>
            </w:pPr>
            <w:r w:rsidRPr="00481765">
              <w:rPr>
                <w:sz w:val="20"/>
                <w:szCs w:val="20"/>
                <w:lang w:val="pt-BR"/>
              </w:rPr>
              <w:t>Largura: 0,8 m</w:t>
            </w:r>
          </w:p>
          <w:p w:rsidR="00481765" w:rsidRPr="00481765" w:rsidRDefault="00481765" w:rsidP="00D11C90">
            <w:pPr>
              <w:spacing w:before="5"/>
              <w:jc w:val="center"/>
              <w:rPr>
                <w:sz w:val="20"/>
                <w:szCs w:val="20"/>
                <w:lang w:val="pt-BR"/>
              </w:rPr>
            </w:pPr>
            <w:r w:rsidRPr="00481765">
              <w:rPr>
                <w:sz w:val="20"/>
                <w:szCs w:val="20"/>
                <w:lang w:val="pt-BR"/>
              </w:rPr>
              <w:t>Comprimento: 20 m</w:t>
            </w:r>
          </w:p>
        </w:tc>
        <w:tc>
          <w:tcPr>
            <w:tcW w:w="1134"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t>Unidade</w:t>
            </w:r>
          </w:p>
        </w:tc>
        <w:tc>
          <w:tcPr>
            <w:tcW w:w="1134"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t>10</w:t>
            </w:r>
          </w:p>
        </w:tc>
        <w:tc>
          <w:tcPr>
            <w:tcW w:w="1701" w:type="dxa"/>
            <w:vAlign w:val="center"/>
          </w:tcPr>
          <w:p w:rsidR="00481765" w:rsidRPr="00481765" w:rsidRDefault="00481765" w:rsidP="00481765">
            <w:pPr>
              <w:jc w:val="center"/>
              <w:rPr>
                <w:sz w:val="20"/>
                <w:szCs w:val="20"/>
              </w:rPr>
            </w:pPr>
            <w:r w:rsidRPr="00481765">
              <w:rPr>
                <w:sz w:val="20"/>
                <w:szCs w:val="20"/>
              </w:rPr>
              <w:t>358,67</w:t>
            </w:r>
          </w:p>
        </w:tc>
        <w:tc>
          <w:tcPr>
            <w:tcW w:w="1593" w:type="dxa"/>
            <w:vAlign w:val="center"/>
          </w:tcPr>
          <w:p w:rsidR="00481765" w:rsidRPr="00481765" w:rsidRDefault="00481765" w:rsidP="00481765">
            <w:pPr>
              <w:jc w:val="center"/>
              <w:rPr>
                <w:sz w:val="20"/>
                <w:szCs w:val="20"/>
              </w:rPr>
            </w:pPr>
            <w:r w:rsidRPr="00481765">
              <w:rPr>
                <w:sz w:val="20"/>
                <w:szCs w:val="20"/>
              </w:rPr>
              <w:t>3</w:t>
            </w:r>
            <w:r w:rsidR="000A7305">
              <w:rPr>
                <w:sz w:val="20"/>
                <w:szCs w:val="20"/>
              </w:rPr>
              <w:t>.</w:t>
            </w:r>
            <w:r w:rsidRPr="00481765">
              <w:rPr>
                <w:sz w:val="20"/>
                <w:szCs w:val="20"/>
              </w:rPr>
              <w:t>586,70</w:t>
            </w:r>
          </w:p>
        </w:tc>
      </w:tr>
      <w:tr w:rsidR="00481765" w:rsidRPr="00D11C90" w:rsidTr="00481765">
        <w:trPr>
          <w:jc w:val="center"/>
        </w:trPr>
        <w:tc>
          <w:tcPr>
            <w:tcW w:w="817"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t>11</w:t>
            </w:r>
          </w:p>
        </w:tc>
        <w:tc>
          <w:tcPr>
            <w:tcW w:w="3119" w:type="dxa"/>
            <w:shd w:val="clear" w:color="auto" w:fill="auto"/>
            <w:vAlign w:val="center"/>
          </w:tcPr>
          <w:p w:rsidR="00481765" w:rsidRPr="00481765" w:rsidRDefault="00481765" w:rsidP="00D11C90">
            <w:pPr>
              <w:spacing w:before="5"/>
              <w:jc w:val="center"/>
              <w:rPr>
                <w:sz w:val="20"/>
                <w:szCs w:val="20"/>
                <w:lang w:val="pt-BR"/>
              </w:rPr>
            </w:pPr>
            <w:r w:rsidRPr="00481765">
              <w:rPr>
                <w:b/>
                <w:bCs/>
                <w:sz w:val="20"/>
                <w:szCs w:val="20"/>
                <w:lang w:val="pt-BR"/>
              </w:rPr>
              <w:t>Tecido Flanela</w:t>
            </w:r>
            <w:r w:rsidRPr="00481765">
              <w:rPr>
                <w:sz w:val="20"/>
                <w:szCs w:val="20"/>
                <w:lang w:val="pt-BR"/>
              </w:rPr>
              <w:t xml:space="preserve">, Branco, 100% algodão puro, Cor </w:t>
            </w:r>
            <w:r w:rsidRPr="00481765">
              <w:rPr>
                <w:b/>
                <w:bCs/>
                <w:sz w:val="20"/>
                <w:szCs w:val="20"/>
                <w:lang w:val="pt-BR"/>
              </w:rPr>
              <w:t>Branco (Liso)</w:t>
            </w:r>
            <w:r w:rsidRPr="00481765">
              <w:rPr>
                <w:sz w:val="20"/>
                <w:szCs w:val="20"/>
                <w:lang w:val="pt-BR"/>
              </w:rPr>
              <w:t xml:space="preserve"> </w:t>
            </w:r>
            <w:proofErr w:type="gramStart"/>
            <w:r w:rsidRPr="00481765">
              <w:rPr>
                <w:sz w:val="20"/>
                <w:szCs w:val="20"/>
                <w:lang w:val="pt-BR"/>
              </w:rPr>
              <w:t>–</w:t>
            </w:r>
            <w:proofErr w:type="gramEnd"/>
          </w:p>
          <w:p w:rsidR="00481765" w:rsidRPr="00481765" w:rsidRDefault="00481765" w:rsidP="00D11C90">
            <w:pPr>
              <w:spacing w:before="5"/>
              <w:jc w:val="center"/>
              <w:rPr>
                <w:sz w:val="20"/>
                <w:szCs w:val="20"/>
                <w:lang w:val="pt-BR"/>
              </w:rPr>
            </w:pPr>
            <w:r w:rsidRPr="00481765">
              <w:rPr>
                <w:sz w:val="20"/>
                <w:szCs w:val="20"/>
                <w:lang w:val="pt-BR"/>
              </w:rPr>
              <w:lastRenderedPageBreak/>
              <w:t>Largura: 0,8 m</w:t>
            </w:r>
          </w:p>
          <w:p w:rsidR="00481765" w:rsidRPr="00481765" w:rsidRDefault="00481765" w:rsidP="00D11C90">
            <w:pPr>
              <w:spacing w:before="5"/>
              <w:jc w:val="center"/>
              <w:rPr>
                <w:sz w:val="20"/>
                <w:szCs w:val="20"/>
                <w:lang w:val="pt-BR"/>
              </w:rPr>
            </w:pPr>
            <w:r w:rsidRPr="00481765">
              <w:rPr>
                <w:sz w:val="20"/>
                <w:szCs w:val="20"/>
                <w:lang w:val="pt-BR"/>
              </w:rPr>
              <w:t>Comprimento: 20 m</w:t>
            </w:r>
          </w:p>
        </w:tc>
        <w:tc>
          <w:tcPr>
            <w:tcW w:w="1134"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lastRenderedPageBreak/>
              <w:t>Unidade</w:t>
            </w:r>
          </w:p>
        </w:tc>
        <w:tc>
          <w:tcPr>
            <w:tcW w:w="1134"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t>15</w:t>
            </w:r>
          </w:p>
        </w:tc>
        <w:tc>
          <w:tcPr>
            <w:tcW w:w="1701" w:type="dxa"/>
            <w:vAlign w:val="center"/>
          </w:tcPr>
          <w:p w:rsidR="00481765" w:rsidRPr="00481765" w:rsidRDefault="00481765" w:rsidP="00481765">
            <w:pPr>
              <w:jc w:val="center"/>
              <w:rPr>
                <w:sz w:val="20"/>
                <w:szCs w:val="20"/>
              </w:rPr>
            </w:pPr>
            <w:r w:rsidRPr="00481765">
              <w:rPr>
                <w:sz w:val="20"/>
                <w:szCs w:val="20"/>
              </w:rPr>
              <w:t>358,67</w:t>
            </w:r>
          </w:p>
        </w:tc>
        <w:tc>
          <w:tcPr>
            <w:tcW w:w="1593" w:type="dxa"/>
            <w:vAlign w:val="center"/>
          </w:tcPr>
          <w:p w:rsidR="00481765" w:rsidRPr="00481765" w:rsidRDefault="000A7305" w:rsidP="00481765">
            <w:pPr>
              <w:jc w:val="center"/>
              <w:rPr>
                <w:sz w:val="20"/>
                <w:szCs w:val="20"/>
              </w:rPr>
            </w:pPr>
            <w:r>
              <w:rPr>
                <w:sz w:val="20"/>
                <w:szCs w:val="20"/>
              </w:rPr>
              <w:t>5.380,05</w:t>
            </w:r>
          </w:p>
        </w:tc>
      </w:tr>
      <w:tr w:rsidR="00D11C90" w:rsidRPr="00D11C90" w:rsidTr="00D11C90">
        <w:trPr>
          <w:jc w:val="center"/>
        </w:trPr>
        <w:tc>
          <w:tcPr>
            <w:tcW w:w="817"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lastRenderedPageBreak/>
              <w:t>12</w:t>
            </w:r>
          </w:p>
        </w:tc>
        <w:tc>
          <w:tcPr>
            <w:tcW w:w="3119" w:type="dxa"/>
            <w:shd w:val="clear" w:color="auto" w:fill="auto"/>
            <w:vAlign w:val="center"/>
          </w:tcPr>
          <w:p w:rsidR="00D11C90" w:rsidRPr="00481765" w:rsidRDefault="00D11C90" w:rsidP="00D11C90">
            <w:pPr>
              <w:spacing w:before="5"/>
              <w:jc w:val="center"/>
              <w:rPr>
                <w:sz w:val="20"/>
                <w:szCs w:val="20"/>
                <w:lang w:val="pt-BR"/>
              </w:rPr>
            </w:pPr>
            <w:r w:rsidRPr="00481765">
              <w:rPr>
                <w:b/>
                <w:bCs/>
                <w:sz w:val="20"/>
                <w:szCs w:val="20"/>
                <w:lang w:val="pt-BR"/>
              </w:rPr>
              <w:t>TECIDO FELPA</w:t>
            </w:r>
            <w:r w:rsidRPr="00481765">
              <w:rPr>
                <w:sz w:val="20"/>
                <w:szCs w:val="20"/>
                <w:lang w:val="pt-BR"/>
              </w:rPr>
              <w:t xml:space="preserve"> Atoalhado Branco, 100% Algodão,</w:t>
            </w:r>
            <w:proofErr w:type="gramStart"/>
            <w:r w:rsidRPr="00481765">
              <w:rPr>
                <w:sz w:val="20"/>
                <w:szCs w:val="20"/>
                <w:lang w:val="pt-BR"/>
              </w:rPr>
              <w:t xml:space="preserve">  </w:t>
            </w:r>
            <w:proofErr w:type="gramEnd"/>
            <w:r w:rsidRPr="00481765">
              <w:rPr>
                <w:sz w:val="20"/>
                <w:szCs w:val="20"/>
                <w:lang w:val="pt-BR"/>
              </w:rPr>
              <w:t>Largura: 1,4 m</w:t>
            </w:r>
          </w:p>
          <w:p w:rsidR="00D11C90" w:rsidRPr="00481765" w:rsidRDefault="00D11C90" w:rsidP="00D11C90">
            <w:pPr>
              <w:spacing w:before="5"/>
              <w:jc w:val="center"/>
              <w:rPr>
                <w:sz w:val="20"/>
                <w:szCs w:val="20"/>
                <w:lang w:val="pt-BR"/>
              </w:rPr>
            </w:pPr>
            <w:r w:rsidRPr="00481765">
              <w:rPr>
                <w:sz w:val="20"/>
                <w:szCs w:val="20"/>
                <w:lang w:val="pt-BR"/>
              </w:rPr>
              <w:t>Comprimento: 30 m</w:t>
            </w:r>
          </w:p>
        </w:tc>
        <w:tc>
          <w:tcPr>
            <w:tcW w:w="1134"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Unidade</w:t>
            </w:r>
          </w:p>
        </w:tc>
        <w:tc>
          <w:tcPr>
            <w:tcW w:w="1134"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05</w:t>
            </w:r>
          </w:p>
        </w:tc>
        <w:tc>
          <w:tcPr>
            <w:tcW w:w="1701" w:type="dxa"/>
            <w:vAlign w:val="center"/>
          </w:tcPr>
          <w:p w:rsidR="00D11C90" w:rsidRPr="00481765" w:rsidRDefault="00481765" w:rsidP="00D11C90">
            <w:pPr>
              <w:spacing w:before="5"/>
              <w:jc w:val="center"/>
              <w:rPr>
                <w:sz w:val="20"/>
                <w:szCs w:val="20"/>
                <w:lang w:val="pt-BR"/>
              </w:rPr>
            </w:pPr>
            <w:r w:rsidRPr="00481765">
              <w:rPr>
                <w:sz w:val="20"/>
                <w:szCs w:val="20"/>
                <w:lang w:val="pt-BR"/>
              </w:rPr>
              <w:t>1</w:t>
            </w:r>
            <w:r w:rsidR="000A7305">
              <w:rPr>
                <w:sz w:val="20"/>
                <w:szCs w:val="20"/>
                <w:lang w:val="pt-BR"/>
              </w:rPr>
              <w:t>.</w:t>
            </w:r>
            <w:r w:rsidRPr="00481765">
              <w:rPr>
                <w:sz w:val="20"/>
                <w:szCs w:val="20"/>
                <w:lang w:val="pt-BR"/>
              </w:rPr>
              <w:t>038,74</w:t>
            </w:r>
          </w:p>
        </w:tc>
        <w:tc>
          <w:tcPr>
            <w:tcW w:w="1593" w:type="dxa"/>
            <w:vAlign w:val="center"/>
          </w:tcPr>
          <w:p w:rsidR="00D11C90" w:rsidRPr="00481765" w:rsidRDefault="00481765" w:rsidP="00D11C90">
            <w:pPr>
              <w:spacing w:before="5"/>
              <w:jc w:val="center"/>
              <w:rPr>
                <w:sz w:val="20"/>
                <w:szCs w:val="20"/>
                <w:lang w:val="pt-BR"/>
              </w:rPr>
            </w:pPr>
            <w:r w:rsidRPr="00481765">
              <w:rPr>
                <w:sz w:val="20"/>
                <w:szCs w:val="20"/>
                <w:lang w:val="pt-BR"/>
              </w:rPr>
              <w:t>5</w:t>
            </w:r>
            <w:r w:rsidR="000A7305">
              <w:rPr>
                <w:sz w:val="20"/>
                <w:szCs w:val="20"/>
                <w:lang w:val="pt-BR"/>
              </w:rPr>
              <w:t>.</w:t>
            </w:r>
            <w:r w:rsidRPr="00481765">
              <w:rPr>
                <w:sz w:val="20"/>
                <w:szCs w:val="20"/>
                <w:lang w:val="pt-BR"/>
              </w:rPr>
              <w:t>193,70</w:t>
            </w:r>
          </w:p>
        </w:tc>
      </w:tr>
      <w:tr w:rsidR="00D11C90" w:rsidRPr="00D11C90" w:rsidTr="00D11C90">
        <w:trPr>
          <w:jc w:val="center"/>
        </w:trPr>
        <w:tc>
          <w:tcPr>
            <w:tcW w:w="817"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13</w:t>
            </w:r>
          </w:p>
        </w:tc>
        <w:tc>
          <w:tcPr>
            <w:tcW w:w="3119" w:type="dxa"/>
            <w:shd w:val="clear" w:color="auto" w:fill="auto"/>
            <w:vAlign w:val="center"/>
          </w:tcPr>
          <w:p w:rsidR="00D11C90" w:rsidRPr="00481765" w:rsidRDefault="00D11C90" w:rsidP="00D11C90">
            <w:pPr>
              <w:spacing w:before="5"/>
              <w:jc w:val="center"/>
              <w:rPr>
                <w:sz w:val="20"/>
                <w:szCs w:val="20"/>
                <w:lang w:val="pt-BR"/>
              </w:rPr>
            </w:pPr>
            <w:r w:rsidRPr="00481765">
              <w:rPr>
                <w:b/>
                <w:bCs/>
                <w:sz w:val="20"/>
                <w:szCs w:val="20"/>
                <w:lang w:val="pt-BR"/>
              </w:rPr>
              <w:t>Toalha Lavabo</w:t>
            </w:r>
            <w:r w:rsidRPr="00481765">
              <w:rPr>
                <w:sz w:val="20"/>
                <w:szCs w:val="20"/>
                <w:lang w:val="pt-BR"/>
              </w:rPr>
              <w:t xml:space="preserve"> Felpuda, Cor Branca, 100% algodão.</w:t>
            </w:r>
          </w:p>
          <w:p w:rsidR="00D11C90" w:rsidRPr="00481765" w:rsidRDefault="00D11C90" w:rsidP="00D11C90">
            <w:pPr>
              <w:spacing w:before="5"/>
              <w:jc w:val="center"/>
              <w:rPr>
                <w:sz w:val="20"/>
                <w:szCs w:val="20"/>
                <w:lang w:val="pt-BR"/>
              </w:rPr>
            </w:pPr>
            <w:r w:rsidRPr="00481765">
              <w:rPr>
                <w:sz w:val="20"/>
                <w:szCs w:val="20"/>
                <w:lang w:val="pt-BR"/>
              </w:rPr>
              <w:t xml:space="preserve">Largura: </w:t>
            </w:r>
            <w:proofErr w:type="gramStart"/>
            <w:r w:rsidRPr="00481765">
              <w:rPr>
                <w:sz w:val="20"/>
                <w:szCs w:val="20"/>
                <w:lang w:val="pt-BR"/>
              </w:rPr>
              <w:t>30cm</w:t>
            </w:r>
            <w:proofErr w:type="gramEnd"/>
          </w:p>
          <w:p w:rsidR="00D11C90" w:rsidRPr="00481765" w:rsidRDefault="00D11C90" w:rsidP="00D11C90">
            <w:pPr>
              <w:spacing w:before="5"/>
              <w:jc w:val="center"/>
              <w:rPr>
                <w:sz w:val="20"/>
                <w:szCs w:val="20"/>
                <w:lang w:val="pt-BR"/>
              </w:rPr>
            </w:pPr>
            <w:r w:rsidRPr="00481765">
              <w:rPr>
                <w:sz w:val="20"/>
                <w:szCs w:val="20"/>
                <w:lang w:val="pt-BR"/>
              </w:rPr>
              <w:t>Comprimento: 45 cm</w:t>
            </w:r>
          </w:p>
        </w:tc>
        <w:tc>
          <w:tcPr>
            <w:tcW w:w="1134"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Unidade</w:t>
            </w:r>
          </w:p>
        </w:tc>
        <w:tc>
          <w:tcPr>
            <w:tcW w:w="1134"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250</w:t>
            </w:r>
          </w:p>
        </w:tc>
        <w:tc>
          <w:tcPr>
            <w:tcW w:w="1701" w:type="dxa"/>
            <w:vAlign w:val="center"/>
          </w:tcPr>
          <w:p w:rsidR="00D11C90" w:rsidRPr="00481765" w:rsidRDefault="00481765" w:rsidP="00D11C90">
            <w:pPr>
              <w:spacing w:before="5"/>
              <w:jc w:val="center"/>
              <w:rPr>
                <w:sz w:val="20"/>
                <w:szCs w:val="20"/>
                <w:lang w:val="pt-BR"/>
              </w:rPr>
            </w:pPr>
            <w:r w:rsidRPr="00481765">
              <w:rPr>
                <w:sz w:val="20"/>
                <w:szCs w:val="20"/>
                <w:lang w:val="pt-BR"/>
              </w:rPr>
              <w:t>7,60</w:t>
            </w:r>
          </w:p>
        </w:tc>
        <w:tc>
          <w:tcPr>
            <w:tcW w:w="1593" w:type="dxa"/>
            <w:vAlign w:val="center"/>
          </w:tcPr>
          <w:p w:rsidR="00D11C90" w:rsidRPr="00481765" w:rsidRDefault="00481765" w:rsidP="00D11C90">
            <w:pPr>
              <w:spacing w:before="5"/>
              <w:jc w:val="center"/>
              <w:rPr>
                <w:sz w:val="20"/>
                <w:szCs w:val="20"/>
                <w:lang w:val="pt-BR"/>
              </w:rPr>
            </w:pPr>
            <w:r w:rsidRPr="00481765">
              <w:rPr>
                <w:sz w:val="20"/>
                <w:szCs w:val="20"/>
                <w:lang w:val="pt-BR"/>
              </w:rPr>
              <w:t>1</w:t>
            </w:r>
            <w:r w:rsidR="000A7305">
              <w:rPr>
                <w:sz w:val="20"/>
                <w:szCs w:val="20"/>
                <w:lang w:val="pt-BR"/>
              </w:rPr>
              <w:t>.</w:t>
            </w:r>
            <w:r w:rsidRPr="00481765">
              <w:rPr>
                <w:sz w:val="20"/>
                <w:szCs w:val="20"/>
                <w:lang w:val="pt-BR"/>
              </w:rPr>
              <w:t>900,00</w:t>
            </w:r>
          </w:p>
        </w:tc>
      </w:tr>
      <w:tr w:rsidR="00D11C90" w:rsidRPr="00D11C90" w:rsidTr="00D11C90">
        <w:trPr>
          <w:jc w:val="center"/>
        </w:trPr>
        <w:tc>
          <w:tcPr>
            <w:tcW w:w="817"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14</w:t>
            </w:r>
          </w:p>
        </w:tc>
        <w:tc>
          <w:tcPr>
            <w:tcW w:w="3119" w:type="dxa"/>
            <w:shd w:val="clear" w:color="auto" w:fill="auto"/>
            <w:vAlign w:val="center"/>
          </w:tcPr>
          <w:p w:rsidR="00D11C90" w:rsidRPr="00481765" w:rsidRDefault="00D11C90" w:rsidP="00D11C90">
            <w:pPr>
              <w:spacing w:before="5"/>
              <w:jc w:val="center"/>
              <w:rPr>
                <w:sz w:val="20"/>
                <w:szCs w:val="20"/>
                <w:lang w:val="pt-BR"/>
              </w:rPr>
            </w:pPr>
            <w:r w:rsidRPr="00481765">
              <w:rPr>
                <w:b/>
                <w:bCs/>
                <w:sz w:val="20"/>
                <w:szCs w:val="20"/>
                <w:lang w:val="pt-BR"/>
              </w:rPr>
              <w:t>Tecido Xadrez</w:t>
            </w:r>
            <w:r w:rsidRPr="00481765">
              <w:rPr>
                <w:sz w:val="20"/>
                <w:szCs w:val="20"/>
                <w:lang w:val="pt-BR"/>
              </w:rPr>
              <w:t xml:space="preserve">, material gorgurinho, </w:t>
            </w:r>
            <w:r w:rsidRPr="00481765">
              <w:rPr>
                <w:b/>
                <w:bCs/>
                <w:sz w:val="20"/>
                <w:szCs w:val="20"/>
                <w:lang w:val="pt-BR"/>
              </w:rPr>
              <w:t>Cor Vermelha</w:t>
            </w:r>
            <w:r w:rsidRPr="00481765">
              <w:rPr>
                <w:sz w:val="20"/>
                <w:szCs w:val="20"/>
                <w:lang w:val="pt-BR"/>
              </w:rPr>
              <w:t xml:space="preserve"> </w:t>
            </w:r>
            <w:r w:rsidRPr="00481765">
              <w:rPr>
                <w:b/>
                <w:bCs/>
                <w:sz w:val="20"/>
                <w:szCs w:val="20"/>
                <w:lang w:val="pt-BR"/>
              </w:rPr>
              <w:t>e Branca</w:t>
            </w:r>
            <w:r w:rsidRPr="00481765">
              <w:rPr>
                <w:sz w:val="20"/>
                <w:szCs w:val="20"/>
                <w:lang w:val="pt-BR"/>
              </w:rPr>
              <w:t>, Composição: Algodão e Poliéster.</w:t>
            </w:r>
          </w:p>
          <w:p w:rsidR="00D11C90" w:rsidRPr="00481765" w:rsidRDefault="00D11C90" w:rsidP="00D11C90">
            <w:pPr>
              <w:spacing w:before="5"/>
              <w:jc w:val="center"/>
              <w:rPr>
                <w:sz w:val="20"/>
                <w:szCs w:val="20"/>
                <w:lang w:val="pt-BR"/>
              </w:rPr>
            </w:pPr>
            <w:r w:rsidRPr="00481765">
              <w:rPr>
                <w:sz w:val="20"/>
                <w:szCs w:val="20"/>
                <w:lang w:val="pt-BR"/>
              </w:rPr>
              <w:t>Largura: 1,5 m</w:t>
            </w:r>
          </w:p>
          <w:p w:rsidR="00D11C90" w:rsidRPr="00481765" w:rsidRDefault="00D11C90" w:rsidP="00D11C90">
            <w:pPr>
              <w:spacing w:before="5"/>
              <w:jc w:val="center"/>
              <w:rPr>
                <w:sz w:val="20"/>
                <w:szCs w:val="20"/>
                <w:lang w:val="pt-BR"/>
              </w:rPr>
            </w:pPr>
            <w:r w:rsidRPr="00481765">
              <w:rPr>
                <w:sz w:val="20"/>
                <w:szCs w:val="20"/>
                <w:lang w:val="pt-BR"/>
              </w:rPr>
              <w:t>Comprimento: 10m</w:t>
            </w:r>
          </w:p>
        </w:tc>
        <w:tc>
          <w:tcPr>
            <w:tcW w:w="1134"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Unidade</w:t>
            </w:r>
          </w:p>
        </w:tc>
        <w:tc>
          <w:tcPr>
            <w:tcW w:w="1134"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05</w:t>
            </w:r>
          </w:p>
        </w:tc>
        <w:tc>
          <w:tcPr>
            <w:tcW w:w="1701" w:type="dxa"/>
            <w:vAlign w:val="center"/>
          </w:tcPr>
          <w:p w:rsidR="00D11C90" w:rsidRPr="00481765" w:rsidRDefault="00481765" w:rsidP="00D11C90">
            <w:pPr>
              <w:spacing w:before="5"/>
              <w:jc w:val="center"/>
              <w:rPr>
                <w:sz w:val="20"/>
                <w:szCs w:val="20"/>
                <w:lang w:val="pt-BR"/>
              </w:rPr>
            </w:pPr>
            <w:r w:rsidRPr="00481765">
              <w:rPr>
                <w:sz w:val="20"/>
                <w:szCs w:val="20"/>
                <w:lang w:val="pt-BR"/>
              </w:rPr>
              <w:t>152,33</w:t>
            </w:r>
          </w:p>
        </w:tc>
        <w:tc>
          <w:tcPr>
            <w:tcW w:w="1593" w:type="dxa"/>
            <w:vAlign w:val="center"/>
          </w:tcPr>
          <w:p w:rsidR="00D11C90" w:rsidRPr="00481765" w:rsidRDefault="00481765" w:rsidP="00D11C90">
            <w:pPr>
              <w:spacing w:before="5"/>
              <w:jc w:val="center"/>
              <w:rPr>
                <w:sz w:val="20"/>
                <w:szCs w:val="20"/>
                <w:lang w:val="pt-BR"/>
              </w:rPr>
            </w:pPr>
            <w:r w:rsidRPr="00481765">
              <w:rPr>
                <w:sz w:val="20"/>
                <w:szCs w:val="20"/>
                <w:lang w:val="pt-BR"/>
              </w:rPr>
              <w:t>761,65</w:t>
            </w:r>
          </w:p>
        </w:tc>
      </w:tr>
      <w:tr w:rsidR="00481765" w:rsidRPr="00D11C90" w:rsidTr="00481765">
        <w:trPr>
          <w:jc w:val="center"/>
        </w:trPr>
        <w:tc>
          <w:tcPr>
            <w:tcW w:w="817"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t>15</w:t>
            </w:r>
          </w:p>
        </w:tc>
        <w:tc>
          <w:tcPr>
            <w:tcW w:w="3119" w:type="dxa"/>
            <w:shd w:val="clear" w:color="auto" w:fill="auto"/>
            <w:vAlign w:val="center"/>
          </w:tcPr>
          <w:p w:rsidR="00481765" w:rsidRPr="00481765" w:rsidRDefault="00481765" w:rsidP="00D11C90">
            <w:pPr>
              <w:spacing w:before="5"/>
              <w:jc w:val="center"/>
              <w:rPr>
                <w:sz w:val="20"/>
                <w:szCs w:val="20"/>
                <w:lang w:val="pt-BR"/>
              </w:rPr>
            </w:pPr>
            <w:r w:rsidRPr="00481765">
              <w:rPr>
                <w:b/>
                <w:bCs/>
                <w:sz w:val="20"/>
                <w:szCs w:val="20"/>
                <w:lang w:val="pt-BR"/>
              </w:rPr>
              <w:t>Tecido Xadrez</w:t>
            </w:r>
            <w:r w:rsidRPr="00481765">
              <w:rPr>
                <w:sz w:val="20"/>
                <w:szCs w:val="20"/>
                <w:lang w:val="pt-BR"/>
              </w:rPr>
              <w:t xml:space="preserve">, material gorgurinho, </w:t>
            </w:r>
            <w:r w:rsidRPr="00481765">
              <w:rPr>
                <w:b/>
                <w:bCs/>
                <w:sz w:val="20"/>
                <w:szCs w:val="20"/>
                <w:lang w:val="pt-BR"/>
              </w:rPr>
              <w:t>Cor Azul e Branca</w:t>
            </w:r>
            <w:r w:rsidRPr="00481765">
              <w:rPr>
                <w:sz w:val="20"/>
                <w:szCs w:val="20"/>
                <w:lang w:val="pt-BR"/>
              </w:rPr>
              <w:t>, Composição: Algodão e Poliéster.</w:t>
            </w:r>
          </w:p>
          <w:p w:rsidR="00481765" w:rsidRPr="00481765" w:rsidRDefault="00481765" w:rsidP="00D11C90">
            <w:pPr>
              <w:spacing w:before="5"/>
              <w:jc w:val="center"/>
              <w:rPr>
                <w:sz w:val="20"/>
                <w:szCs w:val="20"/>
                <w:lang w:val="pt-BR"/>
              </w:rPr>
            </w:pPr>
            <w:r w:rsidRPr="00481765">
              <w:rPr>
                <w:sz w:val="20"/>
                <w:szCs w:val="20"/>
                <w:lang w:val="pt-BR"/>
              </w:rPr>
              <w:t>Largura: 1,5 m</w:t>
            </w:r>
          </w:p>
          <w:p w:rsidR="00481765" w:rsidRPr="00481765" w:rsidRDefault="00481765" w:rsidP="00D11C90">
            <w:pPr>
              <w:spacing w:before="5"/>
              <w:jc w:val="center"/>
              <w:rPr>
                <w:sz w:val="20"/>
                <w:szCs w:val="20"/>
                <w:lang w:val="pt-BR"/>
              </w:rPr>
            </w:pPr>
            <w:r w:rsidRPr="00481765">
              <w:rPr>
                <w:sz w:val="20"/>
                <w:szCs w:val="20"/>
                <w:lang w:val="pt-BR"/>
              </w:rPr>
              <w:t>Comprimento: 10m</w:t>
            </w:r>
          </w:p>
        </w:tc>
        <w:tc>
          <w:tcPr>
            <w:tcW w:w="1134"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t>Unidade</w:t>
            </w:r>
          </w:p>
        </w:tc>
        <w:tc>
          <w:tcPr>
            <w:tcW w:w="1134" w:type="dxa"/>
            <w:shd w:val="clear" w:color="auto" w:fill="auto"/>
            <w:vAlign w:val="center"/>
          </w:tcPr>
          <w:p w:rsidR="00481765" w:rsidRPr="00481765" w:rsidRDefault="00481765" w:rsidP="00D11C90">
            <w:pPr>
              <w:spacing w:before="5"/>
              <w:jc w:val="center"/>
              <w:rPr>
                <w:sz w:val="20"/>
                <w:szCs w:val="20"/>
                <w:lang w:val="pt-BR"/>
              </w:rPr>
            </w:pPr>
            <w:r w:rsidRPr="00481765">
              <w:rPr>
                <w:sz w:val="20"/>
                <w:szCs w:val="20"/>
                <w:lang w:val="pt-BR"/>
              </w:rPr>
              <w:t>05</w:t>
            </w:r>
          </w:p>
        </w:tc>
        <w:tc>
          <w:tcPr>
            <w:tcW w:w="1701" w:type="dxa"/>
            <w:vAlign w:val="center"/>
          </w:tcPr>
          <w:p w:rsidR="00481765" w:rsidRPr="00481765" w:rsidRDefault="00481765" w:rsidP="00481765">
            <w:pPr>
              <w:jc w:val="center"/>
              <w:rPr>
                <w:sz w:val="20"/>
                <w:szCs w:val="20"/>
              </w:rPr>
            </w:pPr>
            <w:r w:rsidRPr="00481765">
              <w:rPr>
                <w:sz w:val="20"/>
                <w:szCs w:val="20"/>
              </w:rPr>
              <w:t>152,33</w:t>
            </w:r>
          </w:p>
        </w:tc>
        <w:tc>
          <w:tcPr>
            <w:tcW w:w="1593" w:type="dxa"/>
            <w:vAlign w:val="center"/>
          </w:tcPr>
          <w:p w:rsidR="00481765" w:rsidRPr="00481765" w:rsidRDefault="00481765" w:rsidP="00481765">
            <w:pPr>
              <w:jc w:val="center"/>
              <w:rPr>
                <w:sz w:val="20"/>
                <w:szCs w:val="20"/>
              </w:rPr>
            </w:pPr>
            <w:r w:rsidRPr="00481765">
              <w:rPr>
                <w:sz w:val="20"/>
                <w:szCs w:val="20"/>
              </w:rPr>
              <w:t>761,65</w:t>
            </w:r>
          </w:p>
        </w:tc>
      </w:tr>
      <w:tr w:rsidR="00D11C90" w:rsidRPr="00D11C90" w:rsidTr="00D11C90">
        <w:trPr>
          <w:jc w:val="center"/>
        </w:trPr>
        <w:tc>
          <w:tcPr>
            <w:tcW w:w="817"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16</w:t>
            </w:r>
          </w:p>
        </w:tc>
        <w:tc>
          <w:tcPr>
            <w:tcW w:w="3119" w:type="dxa"/>
            <w:shd w:val="clear" w:color="auto" w:fill="auto"/>
            <w:vAlign w:val="center"/>
          </w:tcPr>
          <w:p w:rsidR="00D11C90" w:rsidRPr="00481765" w:rsidRDefault="00D11C90" w:rsidP="00D11C90">
            <w:pPr>
              <w:spacing w:before="5"/>
              <w:jc w:val="center"/>
              <w:rPr>
                <w:sz w:val="20"/>
                <w:szCs w:val="20"/>
                <w:lang w:val="pt-BR"/>
              </w:rPr>
            </w:pPr>
            <w:r w:rsidRPr="00481765">
              <w:rPr>
                <w:b/>
                <w:bCs/>
                <w:sz w:val="20"/>
                <w:szCs w:val="20"/>
                <w:lang w:val="pt-BR"/>
              </w:rPr>
              <w:t>Tecido Xadrez</w:t>
            </w:r>
            <w:r w:rsidRPr="00481765">
              <w:rPr>
                <w:sz w:val="20"/>
                <w:szCs w:val="20"/>
                <w:lang w:val="pt-BR"/>
              </w:rPr>
              <w:t xml:space="preserve">, material gorgurinho, </w:t>
            </w:r>
            <w:r w:rsidRPr="00481765">
              <w:rPr>
                <w:b/>
                <w:bCs/>
                <w:sz w:val="20"/>
                <w:szCs w:val="20"/>
                <w:lang w:val="pt-BR"/>
              </w:rPr>
              <w:t>Cor Verde e Branca</w:t>
            </w:r>
            <w:r w:rsidRPr="00481765">
              <w:rPr>
                <w:sz w:val="20"/>
                <w:szCs w:val="20"/>
                <w:lang w:val="pt-BR"/>
              </w:rPr>
              <w:t>, Composição: Algodão e Poliéster.</w:t>
            </w:r>
          </w:p>
          <w:p w:rsidR="00D11C90" w:rsidRPr="00481765" w:rsidRDefault="00D11C90" w:rsidP="00D11C90">
            <w:pPr>
              <w:spacing w:before="5"/>
              <w:jc w:val="center"/>
              <w:rPr>
                <w:sz w:val="20"/>
                <w:szCs w:val="20"/>
                <w:lang w:val="pt-BR"/>
              </w:rPr>
            </w:pPr>
            <w:r w:rsidRPr="00481765">
              <w:rPr>
                <w:sz w:val="20"/>
                <w:szCs w:val="20"/>
                <w:lang w:val="pt-BR"/>
              </w:rPr>
              <w:t>Largura: 1,5 m</w:t>
            </w:r>
          </w:p>
          <w:p w:rsidR="00D11C90" w:rsidRPr="00481765" w:rsidRDefault="00D11C90" w:rsidP="00D11C90">
            <w:pPr>
              <w:spacing w:before="5"/>
              <w:jc w:val="center"/>
              <w:rPr>
                <w:sz w:val="20"/>
                <w:szCs w:val="20"/>
                <w:lang w:val="pt-BR"/>
              </w:rPr>
            </w:pPr>
            <w:r w:rsidRPr="00481765">
              <w:rPr>
                <w:sz w:val="20"/>
                <w:szCs w:val="20"/>
                <w:lang w:val="pt-BR"/>
              </w:rPr>
              <w:t>Comprimento: 10m</w:t>
            </w:r>
          </w:p>
        </w:tc>
        <w:tc>
          <w:tcPr>
            <w:tcW w:w="1134"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Unidade</w:t>
            </w:r>
          </w:p>
        </w:tc>
        <w:tc>
          <w:tcPr>
            <w:tcW w:w="1134"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05</w:t>
            </w:r>
          </w:p>
        </w:tc>
        <w:tc>
          <w:tcPr>
            <w:tcW w:w="1701" w:type="dxa"/>
            <w:vAlign w:val="center"/>
          </w:tcPr>
          <w:p w:rsidR="00D11C90" w:rsidRPr="00481765" w:rsidRDefault="00481765" w:rsidP="00D11C90">
            <w:pPr>
              <w:spacing w:before="5"/>
              <w:jc w:val="center"/>
              <w:rPr>
                <w:sz w:val="20"/>
                <w:szCs w:val="20"/>
                <w:lang w:val="pt-BR"/>
              </w:rPr>
            </w:pPr>
            <w:r w:rsidRPr="00481765">
              <w:rPr>
                <w:sz w:val="20"/>
                <w:szCs w:val="20"/>
                <w:lang w:val="pt-BR"/>
              </w:rPr>
              <w:t>156,00</w:t>
            </w:r>
          </w:p>
        </w:tc>
        <w:tc>
          <w:tcPr>
            <w:tcW w:w="1593" w:type="dxa"/>
            <w:vAlign w:val="center"/>
          </w:tcPr>
          <w:p w:rsidR="00D11C90" w:rsidRPr="00481765" w:rsidRDefault="00481765" w:rsidP="00D11C90">
            <w:pPr>
              <w:spacing w:before="5"/>
              <w:jc w:val="center"/>
              <w:rPr>
                <w:sz w:val="20"/>
                <w:szCs w:val="20"/>
                <w:lang w:val="pt-BR"/>
              </w:rPr>
            </w:pPr>
            <w:r w:rsidRPr="00481765">
              <w:rPr>
                <w:sz w:val="20"/>
                <w:szCs w:val="20"/>
                <w:lang w:val="pt-BR"/>
              </w:rPr>
              <w:t>780,00</w:t>
            </w:r>
          </w:p>
        </w:tc>
      </w:tr>
      <w:tr w:rsidR="00D11C90" w:rsidRPr="00D11C90" w:rsidTr="00D11C90">
        <w:trPr>
          <w:jc w:val="center"/>
        </w:trPr>
        <w:tc>
          <w:tcPr>
            <w:tcW w:w="817"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17</w:t>
            </w:r>
          </w:p>
        </w:tc>
        <w:tc>
          <w:tcPr>
            <w:tcW w:w="3119" w:type="dxa"/>
            <w:shd w:val="clear" w:color="auto" w:fill="auto"/>
            <w:vAlign w:val="center"/>
          </w:tcPr>
          <w:p w:rsidR="00D11C90" w:rsidRPr="00481765" w:rsidRDefault="00D11C90" w:rsidP="00D11C90">
            <w:pPr>
              <w:spacing w:before="5"/>
              <w:jc w:val="center"/>
              <w:rPr>
                <w:b/>
                <w:bCs/>
                <w:sz w:val="20"/>
                <w:szCs w:val="20"/>
                <w:lang w:val="pt-BR"/>
              </w:rPr>
            </w:pPr>
            <w:r w:rsidRPr="00481765">
              <w:rPr>
                <w:b/>
                <w:bCs/>
                <w:sz w:val="20"/>
                <w:szCs w:val="20"/>
                <w:lang w:val="pt-BR"/>
              </w:rPr>
              <w:t xml:space="preserve">Tecido de Malha Poliester com Elastano, Cores </w:t>
            </w:r>
            <w:proofErr w:type="gramStart"/>
            <w:r w:rsidRPr="00481765">
              <w:rPr>
                <w:b/>
                <w:bCs/>
                <w:sz w:val="20"/>
                <w:szCs w:val="20"/>
                <w:lang w:val="pt-BR"/>
              </w:rPr>
              <w:t>Diversas</w:t>
            </w:r>
            <w:proofErr w:type="gramEnd"/>
          </w:p>
          <w:p w:rsidR="00D11C90" w:rsidRPr="00481765" w:rsidRDefault="00D11C90" w:rsidP="00D11C90">
            <w:pPr>
              <w:spacing w:before="5"/>
              <w:jc w:val="center"/>
              <w:rPr>
                <w:sz w:val="20"/>
                <w:szCs w:val="20"/>
                <w:lang w:val="pt-BR"/>
              </w:rPr>
            </w:pPr>
            <w:r w:rsidRPr="00481765">
              <w:rPr>
                <w:sz w:val="20"/>
                <w:szCs w:val="20"/>
                <w:lang w:val="pt-BR"/>
              </w:rPr>
              <w:t>Largura 1.60m</w:t>
            </w:r>
          </w:p>
          <w:p w:rsidR="00D11C90" w:rsidRPr="00481765" w:rsidRDefault="00D11C90" w:rsidP="00D11C90">
            <w:pPr>
              <w:spacing w:before="5"/>
              <w:jc w:val="center"/>
              <w:rPr>
                <w:sz w:val="20"/>
                <w:szCs w:val="20"/>
                <w:lang w:val="pt-BR"/>
              </w:rPr>
            </w:pPr>
            <w:r w:rsidRPr="00481765">
              <w:rPr>
                <w:sz w:val="20"/>
                <w:szCs w:val="20"/>
                <w:lang w:val="pt-BR"/>
              </w:rPr>
              <w:t>Comprimento: 50m</w:t>
            </w:r>
          </w:p>
        </w:tc>
        <w:tc>
          <w:tcPr>
            <w:tcW w:w="1134"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Unidade</w:t>
            </w:r>
          </w:p>
        </w:tc>
        <w:tc>
          <w:tcPr>
            <w:tcW w:w="1134"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10</w:t>
            </w:r>
          </w:p>
        </w:tc>
        <w:tc>
          <w:tcPr>
            <w:tcW w:w="1701" w:type="dxa"/>
            <w:vAlign w:val="center"/>
          </w:tcPr>
          <w:p w:rsidR="00D11C90" w:rsidRPr="00481765" w:rsidRDefault="00481765" w:rsidP="00D11C90">
            <w:pPr>
              <w:spacing w:before="5"/>
              <w:jc w:val="center"/>
              <w:rPr>
                <w:sz w:val="20"/>
                <w:szCs w:val="20"/>
                <w:lang w:val="pt-BR"/>
              </w:rPr>
            </w:pPr>
            <w:r w:rsidRPr="00481765">
              <w:rPr>
                <w:sz w:val="20"/>
                <w:szCs w:val="20"/>
                <w:lang w:val="pt-BR"/>
              </w:rPr>
              <w:t>765,00</w:t>
            </w:r>
          </w:p>
        </w:tc>
        <w:tc>
          <w:tcPr>
            <w:tcW w:w="1593" w:type="dxa"/>
            <w:vAlign w:val="center"/>
          </w:tcPr>
          <w:p w:rsidR="00D11C90" w:rsidRPr="00481765" w:rsidRDefault="00481765" w:rsidP="00D11C90">
            <w:pPr>
              <w:spacing w:before="5"/>
              <w:jc w:val="center"/>
              <w:rPr>
                <w:sz w:val="20"/>
                <w:szCs w:val="20"/>
                <w:lang w:val="pt-BR"/>
              </w:rPr>
            </w:pPr>
            <w:r w:rsidRPr="00481765">
              <w:rPr>
                <w:sz w:val="20"/>
                <w:szCs w:val="20"/>
                <w:lang w:val="pt-BR"/>
              </w:rPr>
              <w:t>7650,00</w:t>
            </w:r>
          </w:p>
        </w:tc>
      </w:tr>
      <w:tr w:rsidR="00D11C90" w:rsidRPr="00D11C90" w:rsidTr="00D11C90">
        <w:trPr>
          <w:jc w:val="center"/>
        </w:trPr>
        <w:tc>
          <w:tcPr>
            <w:tcW w:w="817"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18</w:t>
            </w:r>
          </w:p>
        </w:tc>
        <w:tc>
          <w:tcPr>
            <w:tcW w:w="3119" w:type="dxa"/>
            <w:shd w:val="clear" w:color="auto" w:fill="auto"/>
            <w:vAlign w:val="center"/>
          </w:tcPr>
          <w:p w:rsidR="00D11C90" w:rsidRPr="00481765" w:rsidRDefault="00D11C90" w:rsidP="00D11C90">
            <w:pPr>
              <w:spacing w:before="5"/>
              <w:jc w:val="center"/>
              <w:rPr>
                <w:sz w:val="20"/>
                <w:szCs w:val="20"/>
                <w:lang w:val="pt-BR"/>
              </w:rPr>
            </w:pPr>
            <w:r w:rsidRPr="00481765">
              <w:rPr>
                <w:b/>
                <w:bCs/>
                <w:sz w:val="20"/>
                <w:szCs w:val="20"/>
                <w:lang w:val="pt-BR"/>
              </w:rPr>
              <w:t>Tecido para artesanato (Chitão)</w:t>
            </w:r>
            <w:r w:rsidRPr="00481765">
              <w:rPr>
                <w:sz w:val="20"/>
                <w:szCs w:val="20"/>
                <w:lang w:val="pt-BR"/>
              </w:rPr>
              <w:t>, diversas estampas, Composição: 50% Algodão e 50%</w:t>
            </w:r>
            <w:proofErr w:type="gramStart"/>
            <w:r w:rsidRPr="00481765">
              <w:rPr>
                <w:sz w:val="20"/>
                <w:szCs w:val="20"/>
                <w:lang w:val="pt-BR"/>
              </w:rPr>
              <w:t>Poliester</w:t>
            </w:r>
            <w:proofErr w:type="gramEnd"/>
          </w:p>
          <w:p w:rsidR="00D11C90" w:rsidRPr="00481765" w:rsidRDefault="00D11C90" w:rsidP="00D11C90">
            <w:pPr>
              <w:spacing w:before="5"/>
              <w:jc w:val="center"/>
              <w:rPr>
                <w:sz w:val="20"/>
                <w:szCs w:val="20"/>
                <w:lang w:val="pt-BR"/>
              </w:rPr>
            </w:pPr>
            <w:proofErr w:type="gramStart"/>
            <w:r w:rsidRPr="00481765">
              <w:rPr>
                <w:sz w:val="20"/>
                <w:szCs w:val="20"/>
                <w:lang w:val="pt-BR"/>
              </w:rPr>
              <w:t>Comprimento:</w:t>
            </w:r>
            <w:proofErr w:type="gramEnd"/>
            <w:r w:rsidRPr="00481765">
              <w:rPr>
                <w:sz w:val="20"/>
                <w:szCs w:val="20"/>
                <w:lang w:val="pt-BR"/>
              </w:rPr>
              <w:t>10m</w:t>
            </w:r>
          </w:p>
          <w:p w:rsidR="00D11C90" w:rsidRPr="00481765" w:rsidRDefault="00D11C90" w:rsidP="00D11C90">
            <w:pPr>
              <w:spacing w:before="5"/>
              <w:jc w:val="center"/>
              <w:rPr>
                <w:sz w:val="20"/>
                <w:szCs w:val="20"/>
                <w:lang w:val="pt-BR"/>
              </w:rPr>
            </w:pPr>
            <w:r w:rsidRPr="00481765">
              <w:rPr>
                <w:sz w:val="20"/>
                <w:szCs w:val="20"/>
                <w:lang w:val="pt-BR"/>
              </w:rPr>
              <w:t>Largura: 1,50 m</w:t>
            </w:r>
          </w:p>
        </w:tc>
        <w:tc>
          <w:tcPr>
            <w:tcW w:w="1134"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Unidade</w:t>
            </w:r>
          </w:p>
        </w:tc>
        <w:tc>
          <w:tcPr>
            <w:tcW w:w="1134" w:type="dxa"/>
            <w:shd w:val="clear" w:color="auto" w:fill="auto"/>
            <w:vAlign w:val="center"/>
          </w:tcPr>
          <w:p w:rsidR="00D11C90" w:rsidRPr="00481765" w:rsidRDefault="00D11C90" w:rsidP="00D11C90">
            <w:pPr>
              <w:spacing w:before="5"/>
              <w:jc w:val="center"/>
              <w:rPr>
                <w:sz w:val="20"/>
                <w:szCs w:val="20"/>
                <w:lang w:val="pt-BR"/>
              </w:rPr>
            </w:pPr>
            <w:r w:rsidRPr="00481765">
              <w:rPr>
                <w:sz w:val="20"/>
                <w:szCs w:val="20"/>
                <w:lang w:val="pt-BR"/>
              </w:rPr>
              <w:t>10</w:t>
            </w:r>
          </w:p>
        </w:tc>
        <w:tc>
          <w:tcPr>
            <w:tcW w:w="1701" w:type="dxa"/>
            <w:vAlign w:val="center"/>
          </w:tcPr>
          <w:p w:rsidR="00D11C90" w:rsidRPr="00481765" w:rsidRDefault="00481765" w:rsidP="00D11C90">
            <w:pPr>
              <w:spacing w:before="5"/>
              <w:jc w:val="center"/>
              <w:rPr>
                <w:sz w:val="20"/>
                <w:szCs w:val="20"/>
                <w:lang w:val="pt-BR"/>
              </w:rPr>
            </w:pPr>
            <w:r w:rsidRPr="00481765">
              <w:rPr>
                <w:sz w:val="20"/>
                <w:szCs w:val="20"/>
                <w:lang w:val="pt-BR"/>
              </w:rPr>
              <w:t>131,98</w:t>
            </w:r>
          </w:p>
        </w:tc>
        <w:tc>
          <w:tcPr>
            <w:tcW w:w="1593" w:type="dxa"/>
            <w:vAlign w:val="center"/>
          </w:tcPr>
          <w:p w:rsidR="00D11C90" w:rsidRPr="00481765" w:rsidRDefault="00481765" w:rsidP="00D11C90">
            <w:pPr>
              <w:spacing w:before="5"/>
              <w:jc w:val="center"/>
              <w:rPr>
                <w:sz w:val="20"/>
                <w:szCs w:val="20"/>
                <w:lang w:val="pt-BR"/>
              </w:rPr>
            </w:pPr>
            <w:r w:rsidRPr="00481765">
              <w:rPr>
                <w:sz w:val="20"/>
                <w:szCs w:val="20"/>
                <w:lang w:val="pt-BR"/>
              </w:rPr>
              <w:t>1</w:t>
            </w:r>
            <w:r w:rsidR="000A7305">
              <w:rPr>
                <w:sz w:val="20"/>
                <w:szCs w:val="20"/>
                <w:lang w:val="pt-BR"/>
              </w:rPr>
              <w:t>.</w:t>
            </w:r>
            <w:r w:rsidRPr="00481765">
              <w:rPr>
                <w:sz w:val="20"/>
                <w:szCs w:val="20"/>
                <w:lang w:val="pt-BR"/>
              </w:rPr>
              <w:t>319,80</w:t>
            </w:r>
          </w:p>
        </w:tc>
      </w:tr>
    </w:tbl>
    <w:p w:rsidR="008C4E6F" w:rsidRDefault="008C4E6F">
      <w:pPr>
        <w:spacing w:before="5"/>
        <w:rPr>
          <w:sz w:val="19"/>
        </w:rPr>
      </w:pPr>
    </w:p>
    <w:p w:rsidR="008C4E6F" w:rsidRDefault="00F921D5" w:rsidP="000A7305">
      <w:pPr>
        <w:pStyle w:val="Ttulo1"/>
        <w:spacing w:before="120" w:after="120"/>
      </w:pPr>
      <w:r>
        <w:rPr>
          <w:b w:val="0"/>
        </w:rPr>
        <w:t>3.4-</w:t>
      </w:r>
      <w:r>
        <w:rPr>
          <w:b w:val="0"/>
          <w:spacing w:val="-2"/>
        </w:rPr>
        <w:t xml:space="preserve"> </w:t>
      </w:r>
      <w:r>
        <w:rPr>
          <w:b w:val="0"/>
        </w:rPr>
        <w:t>O</w:t>
      </w:r>
      <w:r>
        <w:rPr>
          <w:b w:val="0"/>
          <w:spacing w:val="-2"/>
        </w:rPr>
        <w:t xml:space="preserve"> </w:t>
      </w:r>
      <w:r>
        <w:t>INTERVALO</w:t>
      </w:r>
      <w:r>
        <w:rPr>
          <w:spacing w:val="-1"/>
        </w:rPr>
        <w:t xml:space="preserve"> </w:t>
      </w:r>
      <w:r>
        <w:t>ENTRE OS</w:t>
      </w:r>
      <w:r>
        <w:rPr>
          <w:spacing w:val="-1"/>
        </w:rPr>
        <w:t xml:space="preserve"> </w:t>
      </w:r>
      <w:r>
        <w:t>LANCES</w:t>
      </w:r>
      <w:r>
        <w:rPr>
          <w:spacing w:val="2"/>
        </w:rPr>
        <w:t xml:space="preserve"> </w:t>
      </w:r>
      <w:r>
        <w:t>SERÁ</w:t>
      </w:r>
      <w:r>
        <w:rPr>
          <w:spacing w:val="-2"/>
        </w:rPr>
        <w:t xml:space="preserve"> </w:t>
      </w:r>
      <w:r>
        <w:t>DE R$</w:t>
      </w:r>
      <w:r>
        <w:rPr>
          <w:spacing w:val="-1"/>
        </w:rPr>
        <w:t xml:space="preserve"> </w:t>
      </w:r>
      <w:r w:rsidR="00481765">
        <w:t>0,10</w:t>
      </w:r>
      <w:r>
        <w:t>00.</w:t>
      </w:r>
    </w:p>
    <w:p w:rsidR="008C4E6F" w:rsidRDefault="00F921D5" w:rsidP="000A7305">
      <w:pPr>
        <w:pStyle w:val="PargrafodaLista"/>
        <w:numPr>
          <w:ilvl w:val="0"/>
          <w:numId w:val="52"/>
        </w:numPr>
        <w:tabs>
          <w:tab w:val="left" w:pos="1421"/>
        </w:tabs>
        <w:spacing w:before="120" w:after="120"/>
        <w:ind w:hanging="181"/>
        <w:rPr>
          <w:b/>
          <w:sz w:val="24"/>
        </w:rPr>
      </w:pPr>
      <w:r>
        <w:rPr>
          <w:b/>
          <w:sz w:val="24"/>
        </w:rPr>
        <w:t>–</w:t>
      </w:r>
      <w:r>
        <w:rPr>
          <w:b/>
          <w:spacing w:val="-2"/>
          <w:sz w:val="24"/>
        </w:rPr>
        <w:t xml:space="preserve"> </w:t>
      </w:r>
      <w:r>
        <w:rPr>
          <w:b/>
          <w:sz w:val="24"/>
        </w:rPr>
        <w:t>DA</w:t>
      </w:r>
      <w:r>
        <w:rPr>
          <w:b/>
          <w:spacing w:val="-1"/>
          <w:sz w:val="24"/>
        </w:rPr>
        <w:t xml:space="preserve"> </w:t>
      </w:r>
      <w:r>
        <w:rPr>
          <w:b/>
          <w:sz w:val="24"/>
        </w:rPr>
        <w:t>IMPUGNAÇÃO</w:t>
      </w:r>
      <w:r>
        <w:rPr>
          <w:b/>
          <w:spacing w:val="-1"/>
          <w:sz w:val="24"/>
        </w:rPr>
        <w:t xml:space="preserve"> </w:t>
      </w:r>
      <w:r>
        <w:rPr>
          <w:b/>
          <w:sz w:val="24"/>
        </w:rPr>
        <w:t>DO ATO</w:t>
      </w:r>
      <w:r>
        <w:rPr>
          <w:b/>
          <w:spacing w:val="-1"/>
          <w:sz w:val="24"/>
        </w:rPr>
        <w:t xml:space="preserve"> </w:t>
      </w:r>
      <w:r>
        <w:rPr>
          <w:b/>
          <w:sz w:val="24"/>
        </w:rPr>
        <w:t>CONVOCATÓRIO</w:t>
      </w:r>
    </w:p>
    <w:p w:rsidR="008C4E6F" w:rsidRDefault="00F921D5" w:rsidP="000A7305">
      <w:pPr>
        <w:pStyle w:val="PargrafodaLista"/>
        <w:numPr>
          <w:ilvl w:val="1"/>
          <w:numId w:val="50"/>
        </w:numPr>
        <w:tabs>
          <w:tab w:val="left" w:pos="1632"/>
        </w:tabs>
        <w:spacing w:before="120" w:after="120"/>
        <w:ind w:right="1241" w:firstLine="0"/>
        <w:rPr>
          <w:sz w:val="24"/>
        </w:rPr>
      </w:pPr>
      <w:r>
        <w:rPr>
          <w:sz w:val="24"/>
        </w:rPr>
        <w:t>– Qualquer</w:t>
      </w:r>
      <w:r>
        <w:rPr>
          <w:spacing w:val="1"/>
          <w:sz w:val="24"/>
        </w:rPr>
        <w:t xml:space="preserve"> </w:t>
      </w:r>
      <w:r>
        <w:rPr>
          <w:sz w:val="24"/>
        </w:rPr>
        <w:t>empresa</w:t>
      </w:r>
      <w:r>
        <w:rPr>
          <w:spacing w:val="1"/>
          <w:sz w:val="24"/>
        </w:rPr>
        <w:t xml:space="preserve"> </w:t>
      </w:r>
      <w:r>
        <w:rPr>
          <w:sz w:val="24"/>
        </w:rPr>
        <w:t>poderá solicitar</w:t>
      </w:r>
      <w:r>
        <w:rPr>
          <w:spacing w:val="1"/>
          <w:sz w:val="24"/>
        </w:rPr>
        <w:t xml:space="preserve"> </w:t>
      </w:r>
      <w:r>
        <w:rPr>
          <w:sz w:val="24"/>
        </w:rPr>
        <w:t>esclarecimentos, providências</w:t>
      </w:r>
      <w:r>
        <w:rPr>
          <w:spacing w:val="60"/>
          <w:sz w:val="24"/>
        </w:rPr>
        <w:t xml:space="preserve"> </w:t>
      </w:r>
      <w:r>
        <w:rPr>
          <w:sz w:val="24"/>
        </w:rPr>
        <w:t>ou impugnar o</w:t>
      </w:r>
      <w:r>
        <w:rPr>
          <w:spacing w:val="1"/>
          <w:sz w:val="24"/>
        </w:rPr>
        <w:t xml:space="preserve"> </w:t>
      </w:r>
      <w:r>
        <w:rPr>
          <w:sz w:val="24"/>
        </w:rPr>
        <w:t>ato convocatório do presente pregão através SITEMA DE PREGÃO ELETRÔNICO:</w:t>
      </w:r>
      <w:r>
        <w:rPr>
          <w:spacing w:val="1"/>
          <w:sz w:val="24"/>
        </w:rPr>
        <w:t xml:space="preserve"> </w:t>
      </w:r>
      <w:hyperlink r:id="rId12">
        <w:r>
          <w:rPr>
            <w:sz w:val="24"/>
          </w:rPr>
          <w:t>www.licitanet.com.br</w:t>
        </w:r>
        <w:r>
          <w:rPr>
            <w:spacing w:val="-1"/>
            <w:sz w:val="24"/>
          </w:rPr>
          <w:t xml:space="preserve"> </w:t>
        </w:r>
      </w:hyperlink>
      <w:r>
        <w:rPr>
          <w:sz w:val="24"/>
        </w:rPr>
        <w:t>.</w:t>
      </w:r>
    </w:p>
    <w:p w:rsidR="008C4E6F" w:rsidRDefault="00F921D5" w:rsidP="000A7305">
      <w:pPr>
        <w:pStyle w:val="PargrafodaLista"/>
        <w:numPr>
          <w:ilvl w:val="2"/>
          <w:numId w:val="50"/>
        </w:numPr>
        <w:tabs>
          <w:tab w:val="left" w:pos="1836"/>
        </w:tabs>
        <w:spacing w:before="120" w:after="120"/>
        <w:ind w:right="1238" w:firstLine="0"/>
        <w:rPr>
          <w:sz w:val="24"/>
        </w:rPr>
      </w:pPr>
      <w:r>
        <w:rPr>
          <w:sz w:val="24"/>
        </w:rPr>
        <w:t>– A impugnação</w:t>
      </w:r>
      <w:r>
        <w:rPr>
          <w:spacing w:val="1"/>
          <w:sz w:val="24"/>
        </w:rPr>
        <w:t xml:space="preserve"> </w:t>
      </w:r>
      <w:r>
        <w:rPr>
          <w:sz w:val="24"/>
        </w:rPr>
        <w:t>poderá ser realizada</w:t>
      </w:r>
      <w:r>
        <w:rPr>
          <w:spacing w:val="1"/>
          <w:sz w:val="24"/>
        </w:rPr>
        <w:t xml:space="preserve"> </w:t>
      </w:r>
      <w:r>
        <w:rPr>
          <w:sz w:val="24"/>
        </w:rPr>
        <w:t>de forma eletrônica, pelo</w:t>
      </w:r>
      <w:r>
        <w:rPr>
          <w:spacing w:val="1"/>
          <w:sz w:val="24"/>
        </w:rPr>
        <w:t xml:space="preserve"> </w:t>
      </w:r>
      <w:r>
        <w:rPr>
          <w:sz w:val="24"/>
        </w:rPr>
        <w:t>SITEMA DE</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hyperlink r:id="rId13">
        <w:r>
          <w:rPr>
            <w:sz w:val="24"/>
            <w:u w:val="single"/>
          </w:rPr>
          <w:t>www.licitanet.com.br</w:t>
        </w:r>
      </w:hyperlink>
    </w:p>
    <w:p w:rsidR="008C4E6F" w:rsidRDefault="00F921D5" w:rsidP="000A7305">
      <w:pPr>
        <w:pStyle w:val="PargrafodaLista"/>
        <w:numPr>
          <w:ilvl w:val="2"/>
          <w:numId w:val="50"/>
        </w:numPr>
        <w:tabs>
          <w:tab w:val="left" w:pos="1783"/>
        </w:tabs>
        <w:spacing w:before="120" w:after="120"/>
        <w:ind w:right="1236" w:firstLine="0"/>
        <w:rPr>
          <w:sz w:val="24"/>
        </w:rPr>
      </w:pPr>
      <w:r>
        <w:rPr>
          <w:sz w:val="24"/>
        </w:rPr>
        <w:t>- As impugnações e esclerecimentos devem ser feitos pela plataforma LICITANET</w:t>
      </w:r>
      <w:r>
        <w:rPr>
          <w:spacing w:val="-57"/>
          <w:sz w:val="24"/>
        </w:rPr>
        <w:t xml:space="preserve"> </w:t>
      </w:r>
      <w:r>
        <w:rPr>
          <w:sz w:val="24"/>
        </w:rPr>
        <w:t xml:space="preserve">(na hipótese de Fornecedor já cadastrado) e/ou pelo site </w:t>
      </w:r>
      <w:hyperlink r:id="rId14">
        <w:r>
          <w:rPr>
            <w:sz w:val="24"/>
            <w:u w:val="single"/>
          </w:rPr>
          <w:t>www.licitanet.com.br</w:t>
        </w:r>
        <w:r>
          <w:rPr>
            <w:spacing w:val="1"/>
            <w:sz w:val="24"/>
          </w:rPr>
          <w:t xml:space="preserve"> </w:t>
        </w:r>
      </w:hyperlink>
      <w:r>
        <w:rPr>
          <w:sz w:val="24"/>
        </w:rPr>
        <w:t>para os</w:t>
      </w:r>
      <w:r>
        <w:rPr>
          <w:spacing w:val="1"/>
          <w:sz w:val="24"/>
        </w:rPr>
        <w:t xml:space="preserve"> </w:t>
      </w:r>
      <w:r>
        <w:rPr>
          <w:sz w:val="24"/>
        </w:rPr>
        <w:t>demais</w:t>
      </w:r>
      <w:r>
        <w:rPr>
          <w:spacing w:val="1"/>
          <w:sz w:val="24"/>
        </w:rPr>
        <w:t xml:space="preserve"> </w:t>
      </w:r>
      <w:r>
        <w:rPr>
          <w:sz w:val="24"/>
        </w:rPr>
        <w:t>interessados</w:t>
      </w:r>
      <w:r>
        <w:rPr>
          <w:spacing w:val="1"/>
          <w:sz w:val="24"/>
        </w:rPr>
        <w:t xml:space="preserve"> </w:t>
      </w:r>
      <w:r>
        <w:rPr>
          <w:sz w:val="24"/>
        </w:rPr>
        <w:t>(ABA</w:t>
      </w:r>
      <w:r>
        <w:rPr>
          <w:spacing w:val="1"/>
          <w:sz w:val="24"/>
        </w:rPr>
        <w:t xml:space="preserve"> </w:t>
      </w:r>
      <w:r>
        <w:rPr>
          <w:sz w:val="24"/>
        </w:rPr>
        <w:t>PROCESSOS</w:t>
      </w:r>
      <w:r>
        <w:rPr>
          <w:spacing w:val="1"/>
          <w:sz w:val="24"/>
        </w:rPr>
        <w:t xml:space="preserve"> </w:t>
      </w:r>
      <w:r>
        <w:rPr>
          <w:sz w:val="24"/>
        </w:rPr>
        <w:t>= PEDIDOS</w:t>
      </w:r>
      <w:r>
        <w:rPr>
          <w:spacing w:val="1"/>
          <w:sz w:val="24"/>
        </w:rPr>
        <w:t xml:space="preserve"> </w:t>
      </w:r>
      <w:r>
        <w:rPr>
          <w:sz w:val="24"/>
        </w:rPr>
        <w:t>DE</w:t>
      </w:r>
      <w:r>
        <w:rPr>
          <w:spacing w:val="1"/>
          <w:sz w:val="24"/>
        </w:rPr>
        <w:t xml:space="preserve"> </w:t>
      </w:r>
      <w:r>
        <w:rPr>
          <w:sz w:val="24"/>
        </w:rPr>
        <w:t>ESCLARECIMENTOS</w:t>
      </w:r>
      <w:r>
        <w:rPr>
          <w:spacing w:val="1"/>
          <w:sz w:val="24"/>
        </w:rPr>
        <w:t xml:space="preserve"> </w:t>
      </w:r>
      <w:r>
        <w:rPr>
          <w:sz w:val="24"/>
        </w:rPr>
        <w:t>E/OU IMPUGNAÇÃO).</w:t>
      </w:r>
    </w:p>
    <w:p w:rsidR="008C4E6F" w:rsidRDefault="00F921D5" w:rsidP="000A7305">
      <w:pPr>
        <w:spacing w:before="120" w:after="120"/>
        <w:ind w:left="1240" w:right="1237"/>
        <w:jc w:val="both"/>
        <w:rPr>
          <w:sz w:val="24"/>
        </w:rPr>
      </w:pPr>
      <w:r>
        <w:rPr>
          <w:b/>
          <w:sz w:val="24"/>
        </w:rPr>
        <w:t xml:space="preserve">4.1.2.1- Impugnação </w:t>
      </w:r>
      <w:r>
        <w:rPr>
          <w:sz w:val="24"/>
        </w:rPr>
        <w:t>é o ato de contestar um edital durante o processo de licitação, que</w:t>
      </w:r>
      <w:r>
        <w:rPr>
          <w:spacing w:val="1"/>
          <w:sz w:val="24"/>
        </w:rPr>
        <w:t xml:space="preserve"> </w:t>
      </w:r>
      <w:r>
        <w:rPr>
          <w:sz w:val="24"/>
        </w:rPr>
        <w:t>pode ou não ser aceito pela comissão de licitação ou pregoeira.</w:t>
      </w:r>
      <w:r w:rsidR="00A624DB">
        <w:rPr>
          <w:sz w:val="24"/>
        </w:rPr>
        <w:t xml:space="preserve"> </w:t>
      </w:r>
      <w:r>
        <w:rPr>
          <w:sz w:val="24"/>
        </w:rPr>
        <w:t>Conforme Artigo 41</w:t>
      </w:r>
      <w:r w:rsidR="00A624DB">
        <w:rPr>
          <w:sz w:val="24"/>
        </w:rPr>
        <w:t>,</w:t>
      </w:r>
      <w:r>
        <w:rPr>
          <w:sz w:val="24"/>
        </w:rPr>
        <w:t>§ 3º</w:t>
      </w:r>
      <w:r w:rsidR="00A624DB">
        <w:rPr>
          <w:sz w:val="24"/>
        </w:rPr>
        <w:t>,</w:t>
      </w:r>
      <w:r>
        <w:rPr>
          <w:spacing w:val="1"/>
          <w:sz w:val="24"/>
        </w:rPr>
        <w:t xml:space="preserve"> </w:t>
      </w:r>
      <w:r>
        <w:rPr>
          <w:sz w:val="24"/>
        </w:rPr>
        <w:t>da lei 8666/93, qualquer pessoa é parte legítima para impugnar edital de licitação por</w:t>
      </w:r>
      <w:r>
        <w:rPr>
          <w:spacing w:val="1"/>
          <w:sz w:val="24"/>
        </w:rPr>
        <w:t xml:space="preserve"> </w:t>
      </w:r>
      <w:r>
        <w:rPr>
          <w:sz w:val="24"/>
        </w:rPr>
        <w:t>irregularidade na</w:t>
      </w:r>
      <w:r>
        <w:rPr>
          <w:spacing w:val="1"/>
          <w:sz w:val="24"/>
        </w:rPr>
        <w:t xml:space="preserve"> </w:t>
      </w:r>
      <w:r>
        <w:rPr>
          <w:sz w:val="24"/>
        </w:rPr>
        <w:t>aplicação d</w:t>
      </w:r>
      <w:r w:rsidR="00A624DB">
        <w:rPr>
          <w:sz w:val="24"/>
        </w:rPr>
        <w:t>a</w:t>
      </w:r>
      <w:r>
        <w:rPr>
          <w:spacing w:val="1"/>
          <w:sz w:val="24"/>
        </w:rPr>
        <w:t xml:space="preserve"> </w:t>
      </w:r>
      <w:r>
        <w:rPr>
          <w:sz w:val="24"/>
        </w:rPr>
        <w:t>Lei,</w:t>
      </w:r>
      <w:r>
        <w:rPr>
          <w:spacing w:val="1"/>
          <w:sz w:val="24"/>
        </w:rPr>
        <w:t xml:space="preserve"> </w:t>
      </w:r>
      <w:r>
        <w:rPr>
          <w:sz w:val="24"/>
        </w:rPr>
        <w:t>devendo</w:t>
      </w:r>
      <w:r>
        <w:rPr>
          <w:spacing w:val="1"/>
          <w:sz w:val="24"/>
        </w:rPr>
        <w:t xml:space="preserve"> </w:t>
      </w:r>
      <w:r>
        <w:rPr>
          <w:sz w:val="24"/>
        </w:rPr>
        <w:t>protocolar o</w:t>
      </w:r>
      <w:r>
        <w:rPr>
          <w:spacing w:val="1"/>
          <w:sz w:val="24"/>
        </w:rPr>
        <w:t xml:space="preserve"> </w:t>
      </w:r>
      <w:r>
        <w:rPr>
          <w:sz w:val="24"/>
        </w:rPr>
        <w:t>pedido</w:t>
      </w:r>
      <w:r>
        <w:rPr>
          <w:spacing w:val="1"/>
          <w:sz w:val="24"/>
        </w:rPr>
        <w:t xml:space="preserve"> </w:t>
      </w:r>
      <w:r>
        <w:rPr>
          <w:sz w:val="24"/>
        </w:rPr>
        <w:t>até</w:t>
      </w:r>
      <w:r>
        <w:rPr>
          <w:spacing w:val="60"/>
          <w:sz w:val="24"/>
        </w:rPr>
        <w:t xml:space="preserve"> </w:t>
      </w:r>
      <w:r>
        <w:rPr>
          <w:sz w:val="24"/>
        </w:rPr>
        <w:t>03 (três)</w:t>
      </w:r>
      <w:r>
        <w:rPr>
          <w:spacing w:val="60"/>
          <w:sz w:val="24"/>
        </w:rPr>
        <w:t xml:space="preserve"> </w:t>
      </w:r>
      <w:r>
        <w:rPr>
          <w:sz w:val="24"/>
        </w:rPr>
        <w:t>dias</w:t>
      </w:r>
      <w:r>
        <w:rPr>
          <w:spacing w:val="-57"/>
          <w:sz w:val="24"/>
        </w:rPr>
        <w:t xml:space="preserve"> </w:t>
      </w:r>
      <w:r>
        <w:rPr>
          <w:sz w:val="24"/>
        </w:rPr>
        <w:t>úteis</w:t>
      </w:r>
      <w:r>
        <w:rPr>
          <w:spacing w:val="-1"/>
          <w:sz w:val="24"/>
        </w:rPr>
        <w:t xml:space="preserve"> </w:t>
      </w:r>
      <w:r>
        <w:rPr>
          <w:sz w:val="24"/>
        </w:rPr>
        <w:t>antes da</w:t>
      </w:r>
      <w:r>
        <w:rPr>
          <w:spacing w:val="-2"/>
          <w:sz w:val="24"/>
        </w:rPr>
        <w:t xml:space="preserve"> </w:t>
      </w:r>
      <w:r>
        <w:rPr>
          <w:sz w:val="24"/>
        </w:rPr>
        <w:t>data de</w:t>
      </w:r>
      <w:r>
        <w:rPr>
          <w:spacing w:val="-1"/>
          <w:sz w:val="24"/>
        </w:rPr>
        <w:t xml:space="preserve"> </w:t>
      </w:r>
      <w:r>
        <w:rPr>
          <w:sz w:val="24"/>
        </w:rPr>
        <w:t>abertura</w:t>
      </w:r>
      <w:r>
        <w:rPr>
          <w:spacing w:val="-1"/>
          <w:sz w:val="24"/>
        </w:rPr>
        <w:t xml:space="preserve"> </w:t>
      </w:r>
      <w:r>
        <w:rPr>
          <w:sz w:val="24"/>
        </w:rPr>
        <w:t>do certame.</w:t>
      </w:r>
    </w:p>
    <w:p w:rsidR="008C4E6F" w:rsidRDefault="00F921D5" w:rsidP="000A7305">
      <w:pPr>
        <w:spacing w:before="120" w:after="120"/>
        <w:ind w:left="1240" w:right="1271"/>
        <w:jc w:val="both"/>
        <w:rPr>
          <w:sz w:val="24"/>
        </w:rPr>
      </w:pPr>
      <w:r>
        <w:rPr>
          <w:b/>
          <w:sz w:val="24"/>
        </w:rPr>
        <w:t xml:space="preserve">Parágrafo Único: </w:t>
      </w:r>
      <w:r>
        <w:rPr>
          <w:sz w:val="24"/>
        </w:rPr>
        <w:t>A resposta à impugnação será divulgada em sítio eletrônico oficial no</w:t>
      </w:r>
      <w:r>
        <w:rPr>
          <w:spacing w:val="-57"/>
          <w:sz w:val="24"/>
        </w:rPr>
        <w:t xml:space="preserve"> </w:t>
      </w:r>
      <w:r>
        <w:rPr>
          <w:sz w:val="24"/>
        </w:rPr>
        <w:t>prazo</w:t>
      </w:r>
      <w:r>
        <w:rPr>
          <w:spacing w:val="-1"/>
          <w:sz w:val="24"/>
        </w:rPr>
        <w:t xml:space="preserve"> </w:t>
      </w:r>
      <w:r>
        <w:rPr>
          <w:sz w:val="24"/>
        </w:rPr>
        <w:t>de</w:t>
      </w:r>
      <w:r>
        <w:rPr>
          <w:spacing w:val="-2"/>
          <w:sz w:val="24"/>
        </w:rPr>
        <w:t xml:space="preserve"> </w:t>
      </w:r>
      <w:r>
        <w:rPr>
          <w:sz w:val="24"/>
        </w:rPr>
        <w:t>até</w:t>
      </w:r>
      <w:r>
        <w:rPr>
          <w:spacing w:val="-1"/>
          <w:sz w:val="24"/>
        </w:rPr>
        <w:t xml:space="preserve"> </w:t>
      </w:r>
      <w:r>
        <w:rPr>
          <w:sz w:val="24"/>
        </w:rPr>
        <w:t>02</w:t>
      </w:r>
      <w:r>
        <w:rPr>
          <w:spacing w:val="-1"/>
          <w:sz w:val="24"/>
        </w:rPr>
        <w:t xml:space="preserve"> </w:t>
      </w:r>
      <w:r>
        <w:rPr>
          <w:sz w:val="24"/>
        </w:rPr>
        <w:t>(dois) dias</w:t>
      </w:r>
      <w:r>
        <w:rPr>
          <w:spacing w:val="-1"/>
          <w:sz w:val="24"/>
        </w:rPr>
        <w:t xml:space="preserve"> </w:t>
      </w:r>
      <w:r>
        <w:rPr>
          <w:sz w:val="24"/>
        </w:rPr>
        <w:t>úteis,</w:t>
      </w:r>
      <w:r>
        <w:rPr>
          <w:spacing w:val="-1"/>
          <w:sz w:val="24"/>
        </w:rPr>
        <w:t xml:space="preserve"> </w:t>
      </w:r>
      <w:r>
        <w:rPr>
          <w:sz w:val="24"/>
        </w:rPr>
        <w:t>limitado ao</w:t>
      </w:r>
      <w:r>
        <w:rPr>
          <w:spacing w:val="-1"/>
          <w:sz w:val="24"/>
        </w:rPr>
        <w:t xml:space="preserve"> </w:t>
      </w:r>
      <w:r>
        <w:rPr>
          <w:sz w:val="24"/>
        </w:rPr>
        <w:t>último dia</w:t>
      </w:r>
      <w:r>
        <w:rPr>
          <w:spacing w:val="-1"/>
          <w:sz w:val="24"/>
        </w:rPr>
        <w:t xml:space="preserve"> </w:t>
      </w:r>
      <w:r>
        <w:rPr>
          <w:sz w:val="24"/>
        </w:rPr>
        <w:t>útil anterior</w:t>
      </w:r>
      <w:r>
        <w:rPr>
          <w:spacing w:val="-1"/>
          <w:sz w:val="24"/>
        </w:rPr>
        <w:t xml:space="preserve"> </w:t>
      </w:r>
      <w:r>
        <w:rPr>
          <w:sz w:val="24"/>
        </w:rPr>
        <w:t>à</w:t>
      </w:r>
      <w:r>
        <w:rPr>
          <w:spacing w:val="-3"/>
          <w:sz w:val="24"/>
        </w:rPr>
        <w:t xml:space="preserve"> </w:t>
      </w:r>
      <w:r>
        <w:rPr>
          <w:sz w:val="24"/>
        </w:rPr>
        <w:t>data</w:t>
      </w:r>
      <w:r>
        <w:rPr>
          <w:spacing w:val="1"/>
          <w:sz w:val="24"/>
        </w:rPr>
        <w:t xml:space="preserve"> </w:t>
      </w:r>
      <w:r>
        <w:rPr>
          <w:sz w:val="24"/>
        </w:rPr>
        <w:t>da</w:t>
      </w:r>
      <w:r>
        <w:rPr>
          <w:spacing w:val="-2"/>
          <w:sz w:val="24"/>
        </w:rPr>
        <w:t xml:space="preserve"> </w:t>
      </w:r>
      <w:r>
        <w:rPr>
          <w:sz w:val="24"/>
        </w:rPr>
        <w:t>abertura</w:t>
      </w:r>
      <w:r>
        <w:rPr>
          <w:spacing w:val="-2"/>
          <w:sz w:val="24"/>
        </w:rPr>
        <w:t xml:space="preserve"> </w:t>
      </w:r>
      <w:r>
        <w:rPr>
          <w:sz w:val="24"/>
        </w:rPr>
        <w:t>do</w:t>
      </w:r>
      <w:r w:rsidR="00481765">
        <w:rPr>
          <w:sz w:val="24"/>
        </w:rPr>
        <w:t xml:space="preserve"> </w:t>
      </w:r>
      <w:r>
        <w:rPr>
          <w:sz w:val="24"/>
        </w:rPr>
        <w:lastRenderedPageBreak/>
        <w:t>certame.</w:t>
      </w:r>
    </w:p>
    <w:p w:rsidR="008C4E6F" w:rsidRDefault="00F921D5" w:rsidP="000A7305">
      <w:pPr>
        <w:spacing w:before="120" w:after="120"/>
        <w:ind w:left="1240" w:right="1238"/>
        <w:jc w:val="both"/>
        <w:rPr>
          <w:sz w:val="24"/>
        </w:rPr>
      </w:pPr>
      <w:r>
        <w:rPr>
          <w:sz w:val="24"/>
        </w:rPr>
        <w:t xml:space="preserve">4.1.2.2- </w:t>
      </w:r>
      <w:r>
        <w:rPr>
          <w:b/>
          <w:sz w:val="24"/>
        </w:rPr>
        <w:t xml:space="preserve">Esclarecimento </w:t>
      </w:r>
      <w:r>
        <w:rPr>
          <w:sz w:val="24"/>
        </w:rPr>
        <w:t>é o ato pelo qual os interessados pedem que seja</w:t>
      </w:r>
      <w:r w:rsidR="00A624DB">
        <w:rPr>
          <w:sz w:val="24"/>
        </w:rPr>
        <w:t>m</w:t>
      </w:r>
      <w:r>
        <w:rPr>
          <w:sz w:val="24"/>
        </w:rPr>
        <w:t xml:space="preserve"> esclarecidas as</w:t>
      </w:r>
      <w:r>
        <w:rPr>
          <w:spacing w:val="-57"/>
          <w:sz w:val="24"/>
        </w:rPr>
        <w:t xml:space="preserve"> </w:t>
      </w:r>
      <w:r>
        <w:rPr>
          <w:sz w:val="24"/>
        </w:rPr>
        <w:t>dúvidas</w:t>
      </w:r>
      <w:r>
        <w:rPr>
          <w:spacing w:val="60"/>
          <w:sz w:val="24"/>
        </w:rPr>
        <w:t xml:space="preserve"> </w:t>
      </w:r>
      <w:r>
        <w:rPr>
          <w:sz w:val="24"/>
        </w:rPr>
        <w:t>rel</w:t>
      </w:r>
      <w:r w:rsidR="00A624DB">
        <w:rPr>
          <w:sz w:val="24"/>
        </w:rPr>
        <w:t>acionadas a algum aspecto especí</w:t>
      </w:r>
      <w:r>
        <w:rPr>
          <w:sz w:val="24"/>
        </w:rPr>
        <w:t>fico do edital.</w:t>
      </w:r>
      <w:r w:rsidR="00A624DB">
        <w:rPr>
          <w:sz w:val="24"/>
        </w:rPr>
        <w:t xml:space="preserve"> </w:t>
      </w:r>
      <w:r>
        <w:rPr>
          <w:sz w:val="24"/>
        </w:rPr>
        <w:t>Conforme a lei 8666/93</w:t>
      </w:r>
      <w:r w:rsidR="00A624DB">
        <w:rPr>
          <w:sz w:val="24"/>
        </w:rPr>
        <w:t>,</w:t>
      </w:r>
      <w:r>
        <w:rPr>
          <w:sz w:val="24"/>
        </w:rPr>
        <w:t xml:space="preserve"> Art.</w:t>
      </w:r>
      <w:r>
        <w:rPr>
          <w:spacing w:val="1"/>
          <w:sz w:val="24"/>
        </w:rPr>
        <w:t xml:space="preserve"> </w:t>
      </w:r>
      <w:r w:rsidR="00A624DB">
        <w:rPr>
          <w:sz w:val="24"/>
        </w:rPr>
        <w:t xml:space="preserve">41, </w:t>
      </w:r>
      <w:r>
        <w:rPr>
          <w:sz w:val="24"/>
        </w:rPr>
        <w:t>§ 3º, qualquer pessoa é parte legítima para solicitar esclarecimento sobre os seus</w:t>
      </w:r>
      <w:r>
        <w:rPr>
          <w:spacing w:val="1"/>
          <w:sz w:val="24"/>
        </w:rPr>
        <w:t xml:space="preserve"> </w:t>
      </w:r>
      <w:r>
        <w:rPr>
          <w:sz w:val="24"/>
        </w:rPr>
        <w:t xml:space="preserve">termos, devendo protocolar o pedido até </w:t>
      </w:r>
      <w:proofErr w:type="gramStart"/>
      <w:r>
        <w:rPr>
          <w:sz w:val="24"/>
        </w:rPr>
        <w:t>3</w:t>
      </w:r>
      <w:proofErr w:type="gramEnd"/>
      <w:r>
        <w:rPr>
          <w:sz w:val="24"/>
        </w:rPr>
        <w:t xml:space="preserve"> (três) dias úteis</w:t>
      </w:r>
      <w:r>
        <w:rPr>
          <w:spacing w:val="1"/>
          <w:sz w:val="24"/>
        </w:rPr>
        <w:t xml:space="preserve"> </w:t>
      </w:r>
      <w:r>
        <w:rPr>
          <w:sz w:val="24"/>
        </w:rPr>
        <w:t>antes da data de abertura do</w:t>
      </w:r>
      <w:r>
        <w:rPr>
          <w:spacing w:val="1"/>
          <w:sz w:val="24"/>
        </w:rPr>
        <w:t xml:space="preserve"> </w:t>
      </w:r>
      <w:r>
        <w:rPr>
          <w:sz w:val="24"/>
        </w:rPr>
        <w:t>certame.</w:t>
      </w:r>
    </w:p>
    <w:p w:rsidR="008C4E6F" w:rsidRDefault="00F921D5" w:rsidP="000A7305">
      <w:pPr>
        <w:spacing w:before="120" w:after="120"/>
        <w:ind w:left="1240" w:right="1241"/>
        <w:jc w:val="both"/>
        <w:rPr>
          <w:sz w:val="24"/>
        </w:rPr>
      </w:pPr>
      <w:r>
        <w:rPr>
          <w:b/>
          <w:sz w:val="24"/>
        </w:rPr>
        <w:t>Parágrafo</w:t>
      </w:r>
      <w:r>
        <w:rPr>
          <w:b/>
          <w:spacing w:val="1"/>
          <w:sz w:val="24"/>
        </w:rPr>
        <w:t xml:space="preserve"> </w:t>
      </w:r>
      <w:r>
        <w:rPr>
          <w:b/>
          <w:sz w:val="24"/>
        </w:rPr>
        <w:t xml:space="preserve">Único: </w:t>
      </w:r>
      <w:r>
        <w:rPr>
          <w:sz w:val="24"/>
        </w:rPr>
        <w:t>A resposta ao</w:t>
      </w:r>
      <w:r>
        <w:rPr>
          <w:spacing w:val="1"/>
          <w:sz w:val="24"/>
        </w:rPr>
        <w:t xml:space="preserve"> </w:t>
      </w:r>
      <w:r>
        <w:rPr>
          <w:sz w:val="24"/>
        </w:rPr>
        <w:t>pedido</w:t>
      </w:r>
      <w:r>
        <w:rPr>
          <w:spacing w:val="1"/>
          <w:sz w:val="24"/>
        </w:rPr>
        <w:t xml:space="preserve"> </w:t>
      </w:r>
      <w:r>
        <w:rPr>
          <w:sz w:val="24"/>
        </w:rPr>
        <w:t>de</w:t>
      </w:r>
      <w:r>
        <w:rPr>
          <w:spacing w:val="1"/>
          <w:sz w:val="24"/>
        </w:rPr>
        <w:t xml:space="preserve"> </w:t>
      </w:r>
      <w:r>
        <w:rPr>
          <w:sz w:val="24"/>
        </w:rPr>
        <w:t>esclarecimento</w:t>
      </w:r>
      <w:r>
        <w:rPr>
          <w:spacing w:val="1"/>
          <w:sz w:val="24"/>
        </w:rPr>
        <w:t xml:space="preserve"> </w:t>
      </w:r>
      <w:r>
        <w:rPr>
          <w:sz w:val="24"/>
        </w:rPr>
        <w:t>será</w:t>
      </w:r>
      <w:r>
        <w:rPr>
          <w:spacing w:val="1"/>
          <w:sz w:val="24"/>
        </w:rPr>
        <w:t xml:space="preserve"> </w:t>
      </w:r>
      <w:r>
        <w:rPr>
          <w:sz w:val="24"/>
        </w:rPr>
        <w:t>divulgada em</w:t>
      </w:r>
      <w:r>
        <w:rPr>
          <w:spacing w:val="1"/>
          <w:sz w:val="24"/>
        </w:rPr>
        <w:t xml:space="preserve"> </w:t>
      </w:r>
      <w:r>
        <w:rPr>
          <w:sz w:val="24"/>
        </w:rPr>
        <w:t>sítio</w:t>
      </w:r>
      <w:r>
        <w:rPr>
          <w:spacing w:val="1"/>
          <w:sz w:val="24"/>
        </w:rPr>
        <w:t xml:space="preserve"> </w:t>
      </w:r>
      <w:r>
        <w:rPr>
          <w:sz w:val="24"/>
        </w:rPr>
        <w:t>eletrônico oficial no prazo de até 02 (dois) dias úteis, limitado ao último dia útil anterior</w:t>
      </w:r>
      <w:r>
        <w:rPr>
          <w:spacing w:val="1"/>
          <w:sz w:val="24"/>
        </w:rPr>
        <w:t xml:space="preserve"> </w:t>
      </w:r>
      <w:r>
        <w:rPr>
          <w:sz w:val="24"/>
        </w:rPr>
        <w:t>à</w:t>
      </w:r>
      <w:r>
        <w:rPr>
          <w:spacing w:val="-2"/>
          <w:sz w:val="24"/>
        </w:rPr>
        <w:t xml:space="preserve"> </w:t>
      </w:r>
      <w:r>
        <w:rPr>
          <w:sz w:val="24"/>
        </w:rPr>
        <w:t>data da abertura</w:t>
      </w:r>
      <w:r>
        <w:rPr>
          <w:spacing w:val="-2"/>
          <w:sz w:val="24"/>
        </w:rPr>
        <w:t xml:space="preserve"> </w:t>
      </w:r>
      <w:r>
        <w:rPr>
          <w:sz w:val="24"/>
        </w:rPr>
        <w:t>do certame.</w:t>
      </w:r>
    </w:p>
    <w:p w:rsidR="008C4E6F" w:rsidRDefault="00F921D5" w:rsidP="000A7305">
      <w:pPr>
        <w:pStyle w:val="PargrafodaLista"/>
        <w:numPr>
          <w:ilvl w:val="1"/>
          <w:numId w:val="49"/>
        </w:numPr>
        <w:tabs>
          <w:tab w:val="left" w:pos="1622"/>
        </w:tabs>
        <w:spacing w:before="120" w:after="120"/>
        <w:ind w:right="1237" w:firstLine="0"/>
        <w:rPr>
          <w:sz w:val="24"/>
        </w:rPr>
      </w:pPr>
      <w:r>
        <w:rPr>
          <w:sz w:val="24"/>
        </w:rPr>
        <w:t>- A impugnação não possui efeito suspensivo e caberá a pregoeira, auxiliado pelos</w:t>
      </w:r>
      <w:r>
        <w:rPr>
          <w:spacing w:val="1"/>
          <w:sz w:val="24"/>
        </w:rPr>
        <w:t xml:space="preserve"> </w:t>
      </w:r>
      <w:r>
        <w:rPr>
          <w:sz w:val="24"/>
        </w:rPr>
        <w:t>responsáveis pela elaboração</w:t>
      </w:r>
      <w:r>
        <w:rPr>
          <w:spacing w:val="1"/>
          <w:sz w:val="24"/>
        </w:rPr>
        <w:t xml:space="preserve"> </w:t>
      </w:r>
      <w:r>
        <w:rPr>
          <w:sz w:val="24"/>
        </w:rPr>
        <w:t>do edital</w:t>
      </w:r>
      <w:r>
        <w:rPr>
          <w:spacing w:val="1"/>
          <w:sz w:val="24"/>
        </w:rPr>
        <w:t xml:space="preserve"> </w:t>
      </w:r>
      <w:r>
        <w:rPr>
          <w:sz w:val="24"/>
        </w:rPr>
        <w:t>e dos</w:t>
      </w:r>
      <w:r>
        <w:rPr>
          <w:spacing w:val="60"/>
          <w:sz w:val="24"/>
        </w:rPr>
        <w:t xml:space="preserve"> </w:t>
      </w:r>
      <w:r>
        <w:rPr>
          <w:sz w:val="24"/>
        </w:rPr>
        <w:t>anexos, decidir sobre a impugnação no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dois dias úteis, contado</w:t>
      </w:r>
      <w:r>
        <w:rPr>
          <w:spacing w:val="-1"/>
          <w:sz w:val="24"/>
        </w:rPr>
        <w:t xml:space="preserve"> </w:t>
      </w:r>
      <w:r w:rsidR="00A624DB">
        <w:rPr>
          <w:spacing w:val="-1"/>
          <w:sz w:val="24"/>
        </w:rPr>
        <w:t xml:space="preserve">da </w:t>
      </w:r>
      <w:r>
        <w:rPr>
          <w:sz w:val="24"/>
        </w:rPr>
        <w:t>data de</w:t>
      </w:r>
      <w:r>
        <w:rPr>
          <w:spacing w:val="-1"/>
          <w:sz w:val="24"/>
        </w:rPr>
        <w:t xml:space="preserve"> </w:t>
      </w:r>
      <w:r>
        <w:rPr>
          <w:sz w:val="24"/>
        </w:rPr>
        <w:t>recebimento da</w:t>
      </w:r>
      <w:r>
        <w:rPr>
          <w:spacing w:val="2"/>
          <w:sz w:val="24"/>
        </w:rPr>
        <w:t xml:space="preserve"> </w:t>
      </w:r>
      <w:r>
        <w:rPr>
          <w:sz w:val="24"/>
        </w:rPr>
        <w:t>impugnação.</w:t>
      </w:r>
    </w:p>
    <w:p w:rsidR="008C4E6F" w:rsidRDefault="00F921D5" w:rsidP="000A7305">
      <w:pPr>
        <w:pStyle w:val="PargrafodaLista"/>
        <w:numPr>
          <w:ilvl w:val="1"/>
          <w:numId w:val="49"/>
        </w:numPr>
        <w:tabs>
          <w:tab w:val="left" w:pos="1608"/>
        </w:tabs>
        <w:spacing w:before="120" w:after="120"/>
        <w:ind w:right="1245" w:firstLine="0"/>
        <w:rPr>
          <w:sz w:val="24"/>
        </w:rPr>
      </w:pPr>
      <w:r>
        <w:rPr>
          <w:sz w:val="24"/>
        </w:rPr>
        <w:t>- A concessão de efeito suspensivo à impugnação é medida excepcional e deverá ser</w:t>
      </w:r>
      <w:r>
        <w:rPr>
          <w:spacing w:val="1"/>
          <w:sz w:val="24"/>
        </w:rPr>
        <w:t xml:space="preserve"> </w:t>
      </w:r>
      <w:r>
        <w:rPr>
          <w:sz w:val="24"/>
        </w:rPr>
        <w:t>motivada</w:t>
      </w:r>
      <w:r>
        <w:rPr>
          <w:spacing w:val="-3"/>
          <w:sz w:val="24"/>
        </w:rPr>
        <w:t xml:space="preserve"> </w:t>
      </w:r>
      <w:r>
        <w:rPr>
          <w:sz w:val="24"/>
        </w:rPr>
        <w:t>pela</w:t>
      </w:r>
      <w:r>
        <w:rPr>
          <w:spacing w:val="-1"/>
          <w:sz w:val="24"/>
        </w:rPr>
        <w:t xml:space="preserve"> </w:t>
      </w:r>
      <w:r>
        <w:rPr>
          <w:sz w:val="24"/>
        </w:rPr>
        <w:t>pregoeira,</w:t>
      </w:r>
      <w:r>
        <w:rPr>
          <w:spacing w:val="2"/>
          <w:sz w:val="24"/>
        </w:rPr>
        <w:t xml:space="preserve"> </w:t>
      </w:r>
      <w:r>
        <w:rPr>
          <w:sz w:val="24"/>
        </w:rPr>
        <w:t>nos autos</w:t>
      </w:r>
      <w:r>
        <w:rPr>
          <w:spacing w:val="-1"/>
          <w:sz w:val="24"/>
        </w:rPr>
        <w:t xml:space="preserve"> </w:t>
      </w:r>
      <w:r>
        <w:rPr>
          <w:sz w:val="24"/>
        </w:rPr>
        <w:t>do processo de</w:t>
      </w:r>
      <w:r>
        <w:rPr>
          <w:spacing w:val="1"/>
          <w:sz w:val="24"/>
        </w:rPr>
        <w:t xml:space="preserve"> </w:t>
      </w:r>
      <w:r>
        <w:rPr>
          <w:sz w:val="24"/>
        </w:rPr>
        <w:t>licitação.</w:t>
      </w:r>
    </w:p>
    <w:p w:rsidR="008C4E6F" w:rsidRDefault="00F921D5" w:rsidP="000A7305">
      <w:pPr>
        <w:pStyle w:val="PargrafodaLista"/>
        <w:numPr>
          <w:ilvl w:val="1"/>
          <w:numId w:val="49"/>
        </w:numPr>
        <w:tabs>
          <w:tab w:val="left" w:pos="1622"/>
        </w:tabs>
        <w:spacing w:before="120" w:after="120"/>
        <w:ind w:right="1244" w:firstLine="0"/>
        <w:rPr>
          <w:sz w:val="24"/>
        </w:rPr>
      </w:pPr>
      <w:r>
        <w:rPr>
          <w:sz w:val="24"/>
        </w:rPr>
        <w:t>– Caso seja acolhida a petição contra o ato convocatório, será designada nova data</w:t>
      </w:r>
      <w:r>
        <w:rPr>
          <w:spacing w:val="1"/>
          <w:sz w:val="24"/>
        </w:rPr>
        <w:t xml:space="preserve"> </w:t>
      </w:r>
      <w:r>
        <w:rPr>
          <w:sz w:val="24"/>
        </w:rPr>
        <w:t>para realização do certame, exceto quando, inquestionavelmente, a alteração não afetar a</w:t>
      </w:r>
      <w:r>
        <w:rPr>
          <w:spacing w:val="-57"/>
          <w:sz w:val="24"/>
        </w:rPr>
        <w:t xml:space="preserve"> </w:t>
      </w:r>
      <w:r>
        <w:rPr>
          <w:sz w:val="24"/>
        </w:rPr>
        <w:t>formulação</w:t>
      </w:r>
      <w:r>
        <w:rPr>
          <w:spacing w:val="-1"/>
          <w:sz w:val="24"/>
        </w:rPr>
        <w:t xml:space="preserve"> </w:t>
      </w:r>
      <w:r>
        <w:rPr>
          <w:sz w:val="24"/>
        </w:rPr>
        <w:t>das propostas.</w:t>
      </w:r>
    </w:p>
    <w:p w:rsidR="008C4E6F" w:rsidRDefault="00F921D5" w:rsidP="000A7305">
      <w:pPr>
        <w:pStyle w:val="Ttulo1"/>
        <w:numPr>
          <w:ilvl w:val="0"/>
          <w:numId w:val="52"/>
        </w:numPr>
        <w:tabs>
          <w:tab w:val="left" w:pos="1421"/>
        </w:tabs>
        <w:spacing w:before="120" w:after="120"/>
        <w:ind w:hanging="181"/>
        <w:jc w:val="both"/>
      </w:pPr>
      <w:r>
        <w:t>-</w:t>
      </w:r>
      <w:r>
        <w:rPr>
          <w:spacing w:val="-3"/>
        </w:rPr>
        <w:t xml:space="preserve"> </w:t>
      </w:r>
      <w:r>
        <w:t>CREDENCIAMENTO NO</w:t>
      </w:r>
      <w:r>
        <w:rPr>
          <w:spacing w:val="-7"/>
        </w:rPr>
        <w:t xml:space="preserve"> </w:t>
      </w:r>
      <w:r>
        <w:t>SISTEMA</w:t>
      </w:r>
      <w:r>
        <w:rPr>
          <w:spacing w:val="-9"/>
        </w:rPr>
        <w:t xml:space="preserve"> </w:t>
      </w:r>
      <w:r>
        <w:t>LICITAÇÕES</w:t>
      </w:r>
      <w:r>
        <w:rPr>
          <w:spacing w:val="-3"/>
        </w:rPr>
        <w:t xml:space="preserve"> </w:t>
      </w:r>
      <w:r>
        <w:t>DA</w:t>
      </w:r>
      <w:r>
        <w:rPr>
          <w:spacing w:val="-5"/>
        </w:rPr>
        <w:t xml:space="preserve"> </w:t>
      </w:r>
      <w:r>
        <w:t>LICITANET:</w:t>
      </w:r>
    </w:p>
    <w:p w:rsidR="008C4E6F" w:rsidRDefault="00F921D5" w:rsidP="000A7305">
      <w:pPr>
        <w:pStyle w:val="PargrafodaLista"/>
        <w:numPr>
          <w:ilvl w:val="1"/>
          <w:numId w:val="48"/>
        </w:numPr>
        <w:tabs>
          <w:tab w:val="left" w:pos="1651"/>
        </w:tabs>
        <w:spacing w:before="120" w:after="120"/>
        <w:ind w:right="1240" w:firstLine="0"/>
        <w:rPr>
          <w:sz w:val="24"/>
        </w:rPr>
      </w:pPr>
      <w:r>
        <w:rPr>
          <w:b/>
          <w:sz w:val="24"/>
        </w:rPr>
        <w:t xml:space="preserve">- </w:t>
      </w:r>
      <w:r>
        <w:rPr>
          <w:sz w:val="24"/>
        </w:rPr>
        <w:t>O Credenciamento é o nível básico do registro cadastral do licitante junto ao</w:t>
      </w:r>
      <w:r>
        <w:rPr>
          <w:spacing w:val="1"/>
          <w:sz w:val="24"/>
        </w:rPr>
        <w:t xml:space="preserve"> </w:t>
      </w:r>
      <w:r>
        <w:rPr>
          <w:sz w:val="24"/>
        </w:rPr>
        <w:t>endereço</w:t>
      </w:r>
      <w:r>
        <w:rPr>
          <w:spacing w:val="1"/>
          <w:sz w:val="24"/>
        </w:rPr>
        <w:t xml:space="preserve"> </w:t>
      </w:r>
      <w:r>
        <w:rPr>
          <w:sz w:val="24"/>
        </w:rPr>
        <w:t>de</w:t>
      </w:r>
      <w:r>
        <w:rPr>
          <w:spacing w:val="1"/>
          <w:sz w:val="24"/>
        </w:rPr>
        <w:t xml:space="preserve"> </w:t>
      </w:r>
      <w:r>
        <w:rPr>
          <w:sz w:val="24"/>
        </w:rPr>
        <w:t>sistema,</w:t>
      </w:r>
      <w:r>
        <w:rPr>
          <w:spacing w:val="1"/>
          <w:sz w:val="24"/>
        </w:rPr>
        <w:t xml:space="preserve"> </w:t>
      </w:r>
      <w:r>
        <w:rPr>
          <w:sz w:val="24"/>
        </w:rPr>
        <w:t>que</w:t>
      </w:r>
      <w:r>
        <w:rPr>
          <w:spacing w:val="1"/>
          <w:sz w:val="24"/>
        </w:rPr>
        <w:t xml:space="preserve"> </w:t>
      </w:r>
      <w:r>
        <w:rPr>
          <w:sz w:val="24"/>
        </w:rPr>
        <w:t>permite</w:t>
      </w:r>
      <w:r>
        <w:rPr>
          <w:spacing w:val="1"/>
          <w:sz w:val="24"/>
        </w:rPr>
        <w:t xml:space="preserve"> </w:t>
      </w:r>
      <w:r>
        <w:rPr>
          <w:sz w:val="24"/>
        </w:rPr>
        <w:t>a</w:t>
      </w:r>
      <w:r>
        <w:rPr>
          <w:spacing w:val="1"/>
          <w:sz w:val="24"/>
        </w:rPr>
        <w:t xml:space="preserve"> </w:t>
      </w:r>
      <w:r>
        <w:rPr>
          <w:sz w:val="24"/>
        </w:rPr>
        <w:t>participação</w:t>
      </w:r>
      <w:r>
        <w:rPr>
          <w:spacing w:val="1"/>
          <w:sz w:val="24"/>
        </w:rPr>
        <w:t xml:space="preserve"> </w:t>
      </w:r>
      <w:r>
        <w:rPr>
          <w:sz w:val="24"/>
        </w:rPr>
        <w:t>dos</w:t>
      </w:r>
      <w:r>
        <w:rPr>
          <w:spacing w:val="1"/>
          <w:sz w:val="24"/>
        </w:rPr>
        <w:t xml:space="preserve"> </w:t>
      </w:r>
      <w:r>
        <w:rPr>
          <w:sz w:val="24"/>
        </w:rPr>
        <w:t>interessados</w:t>
      </w:r>
      <w:r>
        <w:rPr>
          <w:spacing w:val="1"/>
          <w:sz w:val="24"/>
        </w:rPr>
        <w:t xml:space="preserve"> </w:t>
      </w:r>
      <w:r>
        <w:rPr>
          <w:sz w:val="24"/>
        </w:rPr>
        <w:t>na</w:t>
      </w:r>
      <w:r>
        <w:rPr>
          <w:spacing w:val="1"/>
          <w:sz w:val="24"/>
        </w:rPr>
        <w:t xml:space="preserve"> </w:t>
      </w:r>
      <w:r>
        <w:rPr>
          <w:sz w:val="24"/>
        </w:rPr>
        <w:t>modalidade</w:t>
      </w:r>
      <w:r>
        <w:rPr>
          <w:spacing w:val="1"/>
          <w:sz w:val="24"/>
        </w:rPr>
        <w:t xml:space="preserve"> </w:t>
      </w:r>
      <w:r>
        <w:rPr>
          <w:sz w:val="24"/>
        </w:rPr>
        <w:t>licitatória</w:t>
      </w:r>
      <w:r>
        <w:rPr>
          <w:spacing w:val="-2"/>
          <w:sz w:val="24"/>
        </w:rPr>
        <w:t xml:space="preserve"> </w:t>
      </w:r>
      <w:r>
        <w:rPr>
          <w:sz w:val="24"/>
        </w:rPr>
        <w:t>Pregão, em sua</w:t>
      </w:r>
      <w:r>
        <w:rPr>
          <w:spacing w:val="1"/>
          <w:sz w:val="24"/>
        </w:rPr>
        <w:t xml:space="preserve"> </w:t>
      </w:r>
      <w:r>
        <w:rPr>
          <w:sz w:val="24"/>
        </w:rPr>
        <w:t>forma eletrônica.</w:t>
      </w:r>
    </w:p>
    <w:p w:rsidR="008C4E6F" w:rsidRDefault="00F921D5" w:rsidP="000A7305">
      <w:pPr>
        <w:pStyle w:val="PargrafodaLista"/>
        <w:numPr>
          <w:ilvl w:val="2"/>
          <w:numId w:val="48"/>
        </w:numPr>
        <w:tabs>
          <w:tab w:val="left" w:pos="1788"/>
        </w:tabs>
        <w:spacing w:before="120" w:after="120"/>
        <w:ind w:right="1238" w:firstLine="0"/>
        <w:rPr>
          <w:sz w:val="24"/>
        </w:rPr>
      </w:pPr>
      <w:r>
        <w:rPr>
          <w:sz w:val="24"/>
        </w:rPr>
        <w:t>– A participação do licitante no pregão eletrônico se dará por meio de participação</w:t>
      </w:r>
      <w:r>
        <w:rPr>
          <w:spacing w:val="1"/>
          <w:sz w:val="24"/>
        </w:rPr>
        <w:t xml:space="preserve"> </w:t>
      </w:r>
      <w:r>
        <w:rPr>
          <w:sz w:val="24"/>
        </w:rPr>
        <w:t>direta ou através de empresas</w:t>
      </w:r>
      <w:r>
        <w:rPr>
          <w:spacing w:val="60"/>
          <w:sz w:val="24"/>
        </w:rPr>
        <w:t xml:space="preserve"> </w:t>
      </w:r>
      <w:r>
        <w:rPr>
          <w:sz w:val="24"/>
        </w:rPr>
        <w:t xml:space="preserve">associadas à </w:t>
      </w:r>
      <w:proofErr w:type="gramStart"/>
      <w:r>
        <w:rPr>
          <w:sz w:val="24"/>
        </w:rPr>
        <w:t>Licitanet.com.</w:t>
      </w:r>
      <w:proofErr w:type="gramEnd"/>
      <w:r>
        <w:rPr>
          <w:sz w:val="24"/>
        </w:rPr>
        <w:t>br, a qual deverá manifestar,</w:t>
      </w:r>
      <w:r>
        <w:rPr>
          <w:spacing w:val="1"/>
          <w:sz w:val="24"/>
        </w:rPr>
        <w:t xml:space="preserve"> </w:t>
      </w:r>
      <w:r>
        <w:rPr>
          <w:sz w:val="24"/>
        </w:rPr>
        <w:t>por meio de seu operador designado, em campo próprio do sistema, pleno conhecimento,</w:t>
      </w:r>
      <w:r>
        <w:rPr>
          <w:spacing w:val="-57"/>
          <w:sz w:val="24"/>
        </w:rPr>
        <w:t xml:space="preserve"> </w:t>
      </w:r>
      <w:r>
        <w:rPr>
          <w:sz w:val="24"/>
        </w:rPr>
        <w:t>aceitação</w:t>
      </w:r>
      <w:r>
        <w:rPr>
          <w:spacing w:val="-1"/>
          <w:sz w:val="24"/>
        </w:rPr>
        <w:t xml:space="preserve"> </w:t>
      </w:r>
      <w:r>
        <w:rPr>
          <w:sz w:val="24"/>
        </w:rPr>
        <w:t>e</w:t>
      </w:r>
      <w:r>
        <w:rPr>
          <w:spacing w:val="-4"/>
          <w:sz w:val="24"/>
        </w:rPr>
        <w:t xml:space="preserve"> </w:t>
      </w:r>
      <w:r>
        <w:rPr>
          <w:sz w:val="24"/>
        </w:rPr>
        <w:t>atendimento</w:t>
      </w:r>
      <w:r>
        <w:rPr>
          <w:spacing w:val="1"/>
          <w:sz w:val="24"/>
        </w:rPr>
        <w:t xml:space="preserve"> </w:t>
      </w:r>
      <w:r>
        <w:rPr>
          <w:sz w:val="24"/>
        </w:rPr>
        <w:t>às exigências</w:t>
      </w:r>
      <w:r>
        <w:rPr>
          <w:spacing w:val="3"/>
          <w:sz w:val="24"/>
        </w:rPr>
        <w:t xml:space="preserve"> </w:t>
      </w:r>
      <w:r>
        <w:rPr>
          <w:sz w:val="24"/>
        </w:rPr>
        <w:t>de</w:t>
      </w:r>
      <w:r>
        <w:rPr>
          <w:spacing w:val="-7"/>
          <w:sz w:val="24"/>
        </w:rPr>
        <w:t xml:space="preserve"> </w:t>
      </w:r>
      <w:r>
        <w:rPr>
          <w:sz w:val="24"/>
        </w:rPr>
        <w:t>habilitação</w:t>
      </w:r>
      <w:r>
        <w:rPr>
          <w:spacing w:val="-4"/>
          <w:sz w:val="24"/>
        </w:rPr>
        <w:t xml:space="preserve"> </w:t>
      </w:r>
      <w:r>
        <w:rPr>
          <w:sz w:val="24"/>
        </w:rPr>
        <w:t>previstas</w:t>
      </w:r>
      <w:r>
        <w:rPr>
          <w:spacing w:val="2"/>
          <w:sz w:val="24"/>
        </w:rPr>
        <w:t xml:space="preserve"> </w:t>
      </w:r>
      <w:r>
        <w:rPr>
          <w:sz w:val="24"/>
        </w:rPr>
        <w:t>no</w:t>
      </w:r>
      <w:r>
        <w:rPr>
          <w:spacing w:val="-5"/>
          <w:sz w:val="24"/>
        </w:rPr>
        <w:t xml:space="preserve"> </w:t>
      </w:r>
      <w:r>
        <w:rPr>
          <w:sz w:val="24"/>
        </w:rPr>
        <w:t>Edital.</w:t>
      </w:r>
    </w:p>
    <w:p w:rsidR="008C4E6F" w:rsidRDefault="00F921D5" w:rsidP="000A7305">
      <w:pPr>
        <w:pStyle w:val="PargrafodaLista"/>
        <w:numPr>
          <w:ilvl w:val="1"/>
          <w:numId w:val="48"/>
        </w:numPr>
        <w:tabs>
          <w:tab w:val="left" w:pos="1622"/>
        </w:tabs>
        <w:spacing w:before="120" w:after="120"/>
        <w:ind w:right="1296" w:firstLine="0"/>
        <w:rPr>
          <w:sz w:val="24"/>
        </w:rPr>
      </w:pPr>
      <w:r>
        <w:rPr>
          <w:sz w:val="24"/>
        </w:rPr>
        <w:t>- O credenciamento do licitante e sua manutenção dependerão de registro prévio e</w:t>
      </w:r>
      <w:r>
        <w:rPr>
          <w:spacing w:val="1"/>
          <w:sz w:val="24"/>
        </w:rPr>
        <w:t xml:space="preserve"> </w:t>
      </w:r>
      <w:r>
        <w:rPr>
          <w:sz w:val="24"/>
        </w:rPr>
        <w:t>atualizado</w:t>
      </w:r>
      <w:r>
        <w:rPr>
          <w:spacing w:val="-1"/>
          <w:sz w:val="24"/>
        </w:rPr>
        <w:t xml:space="preserve"> </w:t>
      </w:r>
      <w:r>
        <w:rPr>
          <w:sz w:val="24"/>
        </w:rPr>
        <w:t>no sistema.</w:t>
      </w:r>
    </w:p>
    <w:p w:rsidR="008C4E6F" w:rsidRDefault="00F921D5" w:rsidP="000A7305">
      <w:pPr>
        <w:pStyle w:val="PargrafodaLista"/>
        <w:numPr>
          <w:ilvl w:val="1"/>
          <w:numId w:val="48"/>
        </w:numPr>
        <w:tabs>
          <w:tab w:val="left" w:pos="1627"/>
        </w:tabs>
        <w:spacing w:before="120" w:after="120"/>
        <w:ind w:right="1290" w:firstLine="0"/>
        <w:rPr>
          <w:sz w:val="24"/>
        </w:rPr>
      </w:pPr>
      <w:r>
        <w:rPr>
          <w:sz w:val="24"/>
        </w:rPr>
        <w:t>– O acesso do operador ao pregão, para efeito de encaminhamento de proposta de</w:t>
      </w:r>
      <w:r>
        <w:rPr>
          <w:spacing w:val="1"/>
          <w:sz w:val="24"/>
        </w:rPr>
        <w:t xml:space="preserve"> </w:t>
      </w:r>
      <w:r>
        <w:rPr>
          <w:sz w:val="24"/>
        </w:rPr>
        <w:t>preço e lances sucessivos de preços, em nome do licitante, somente se dará mediante</w:t>
      </w:r>
      <w:r>
        <w:rPr>
          <w:spacing w:val="1"/>
          <w:sz w:val="24"/>
        </w:rPr>
        <w:t xml:space="preserve"> </w:t>
      </w:r>
      <w:r>
        <w:rPr>
          <w:sz w:val="24"/>
        </w:rPr>
        <w:t>prévia</w:t>
      </w:r>
      <w:r>
        <w:rPr>
          <w:spacing w:val="-4"/>
          <w:sz w:val="24"/>
        </w:rPr>
        <w:t xml:space="preserve"> </w:t>
      </w:r>
      <w:r>
        <w:rPr>
          <w:sz w:val="24"/>
        </w:rPr>
        <w:t>definição</w:t>
      </w:r>
      <w:r>
        <w:rPr>
          <w:spacing w:val="2"/>
          <w:sz w:val="24"/>
        </w:rPr>
        <w:t xml:space="preserve"> </w:t>
      </w:r>
      <w:r>
        <w:rPr>
          <w:sz w:val="24"/>
        </w:rPr>
        <w:t>de</w:t>
      </w:r>
      <w:r>
        <w:rPr>
          <w:spacing w:val="-3"/>
          <w:sz w:val="24"/>
        </w:rPr>
        <w:t xml:space="preserve"> </w:t>
      </w:r>
      <w:r>
        <w:rPr>
          <w:sz w:val="24"/>
        </w:rPr>
        <w:t>senha</w:t>
      </w:r>
      <w:r>
        <w:rPr>
          <w:spacing w:val="-18"/>
          <w:sz w:val="24"/>
        </w:rPr>
        <w:t xml:space="preserve"> </w:t>
      </w:r>
      <w:r>
        <w:rPr>
          <w:sz w:val="24"/>
        </w:rPr>
        <w:t>privativa.</w:t>
      </w:r>
    </w:p>
    <w:p w:rsidR="008C4E6F" w:rsidRDefault="00F921D5" w:rsidP="000A7305">
      <w:pPr>
        <w:pStyle w:val="PargrafodaLista"/>
        <w:numPr>
          <w:ilvl w:val="1"/>
          <w:numId w:val="48"/>
        </w:numPr>
        <w:tabs>
          <w:tab w:val="left" w:pos="1618"/>
        </w:tabs>
        <w:spacing w:before="120" w:after="120"/>
        <w:ind w:right="1287" w:firstLine="0"/>
        <w:rPr>
          <w:sz w:val="24"/>
        </w:rPr>
      </w:pPr>
      <w:r>
        <w:rPr>
          <w:sz w:val="24"/>
        </w:rPr>
        <w:t>– É de exclusiva responsabilidade do usuário o sigilo da senha, bem como seu uso</w:t>
      </w:r>
      <w:r>
        <w:rPr>
          <w:spacing w:val="1"/>
          <w:sz w:val="24"/>
        </w:rPr>
        <w:t xml:space="preserve"> </w:t>
      </w:r>
      <w:r>
        <w:rPr>
          <w:sz w:val="24"/>
        </w:rPr>
        <w:t>em qualquer transação efetuada diretamente ou por seu representante, não cabendo a</w:t>
      </w:r>
      <w:r>
        <w:rPr>
          <w:spacing w:val="1"/>
          <w:sz w:val="24"/>
        </w:rPr>
        <w:t xml:space="preserve"> </w:t>
      </w:r>
      <w:proofErr w:type="gramStart"/>
      <w:r>
        <w:rPr>
          <w:sz w:val="24"/>
        </w:rPr>
        <w:t>Licitanet.com.</w:t>
      </w:r>
      <w:proofErr w:type="gramEnd"/>
      <w:r>
        <w:rPr>
          <w:sz w:val="24"/>
        </w:rPr>
        <w:t>br a responsabilidade por eventuais danos decorrentes de uso indevido da</w:t>
      </w:r>
      <w:r>
        <w:rPr>
          <w:spacing w:val="1"/>
          <w:sz w:val="24"/>
        </w:rPr>
        <w:t xml:space="preserve"> </w:t>
      </w:r>
      <w:r>
        <w:rPr>
          <w:sz w:val="24"/>
        </w:rPr>
        <w:t>senha,</w:t>
      </w:r>
      <w:r>
        <w:rPr>
          <w:spacing w:val="-4"/>
          <w:sz w:val="24"/>
        </w:rPr>
        <w:t xml:space="preserve"> </w:t>
      </w:r>
      <w:r>
        <w:rPr>
          <w:sz w:val="24"/>
        </w:rPr>
        <w:t>ainda</w:t>
      </w:r>
      <w:r>
        <w:rPr>
          <w:spacing w:val="-3"/>
          <w:sz w:val="24"/>
        </w:rPr>
        <w:t xml:space="preserve"> </w:t>
      </w:r>
      <w:r>
        <w:rPr>
          <w:sz w:val="24"/>
        </w:rPr>
        <w:t>que</w:t>
      </w:r>
      <w:r>
        <w:rPr>
          <w:spacing w:val="-1"/>
          <w:sz w:val="24"/>
        </w:rPr>
        <w:t xml:space="preserve"> </w:t>
      </w:r>
      <w:r>
        <w:rPr>
          <w:sz w:val="24"/>
        </w:rPr>
        <w:t>por</w:t>
      </w:r>
      <w:r>
        <w:rPr>
          <w:spacing w:val="-12"/>
          <w:sz w:val="24"/>
        </w:rPr>
        <w:t xml:space="preserve"> </w:t>
      </w:r>
      <w:r>
        <w:rPr>
          <w:sz w:val="24"/>
        </w:rPr>
        <w:t>terceiros.</w:t>
      </w:r>
    </w:p>
    <w:p w:rsidR="008C4E6F" w:rsidRDefault="00F921D5" w:rsidP="000A7305">
      <w:pPr>
        <w:pStyle w:val="PargrafodaLista"/>
        <w:numPr>
          <w:ilvl w:val="1"/>
          <w:numId w:val="48"/>
        </w:numPr>
        <w:tabs>
          <w:tab w:val="left" w:pos="1637"/>
        </w:tabs>
        <w:spacing w:before="120" w:after="120"/>
        <w:ind w:right="1288" w:firstLine="0"/>
        <w:rPr>
          <w:sz w:val="24"/>
        </w:rPr>
      </w:pPr>
      <w:r>
        <w:rPr>
          <w:b/>
          <w:sz w:val="24"/>
        </w:rPr>
        <w:t xml:space="preserve">– </w:t>
      </w:r>
      <w:r>
        <w:rPr>
          <w:sz w:val="24"/>
        </w:rPr>
        <w:t>O credenciamento do fornecedor e de seu representante legal junto ao sistema</w:t>
      </w:r>
      <w:r>
        <w:rPr>
          <w:spacing w:val="1"/>
          <w:sz w:val="24"/>
        </w:rPr>
        <w:t xml:space="preserve"> </w:t>
      </w:r>
      <w:r>
        <w:rPr>
          <w:sz w:val="24"/>
        </w:rPr>
        <w:t>eletrônico</w:t>
      </w:r>
      <w:r>
        <w:rPr>
          <w:spacing w:val="1"/>
          <w:sz w:val="24"/>
        </w:rPr>
        <w:t xml:space="preserve"> </w:t>
      </w:r>
      <w:r>
        <w:rPr>
          <w:sz w:val="24"/>
        </w:rPr>
        <w:t>implica</w:t>
      </w:r>
      <w:r>
        <w:rPr>
          <w:spacing w:val="1"/>
          <w:sz w:val="24"/>
        </w:rPr>
        <w:t xml:space="preserve"> </w:t>
      </w:r>
      <w:r>
        <w:rPr>
          <w:sz w:val="24"/>
        </w:rPr>
        <w:t>a</w:t>
      </w:r>
      <w:r>
        <w:rPr>
          <w:spacing w:val="1"/>
          <w:sz w:val="24"/>
        </w:rPr>
        <w:t xml:space="preserve"> </w:t>
      </w:r>
      <w:r>
        <w:rPr>
          <w:sz w:val="24"/>
        </w:rPr>
        <w:t>responsabilidade</w:t>
      </w:r>
      <w:r>
        <w:rPr>
          <w:spacing w:val="1"/>
          <w:sz w:val="24"/>
        </w:rPr>
        <w:t xml:space="preserve"> </w:t>
      </w:r>
      <w:r>
        <w:rPr>
          <w:sz w:val="24"/>
        </w:rPr>
        <w:t>legal</w:t>
      </w:r>
      <w:r>
        <w:rPr>
          <w:spacing w:val="1"/>
          <w:sz w:val="24"/>
        </w:rPr>
        <w:t xml:space="preserve"> </w:t>
      </w:r>
      <w:r>
        <w:rPr>
          <w:sz w:val="24"/>
        </w:rPr>
        <w:t>pelos</w:t>
      </w:r>
      <w:r>
        <w:rPr>
          <w:spacing w:val="1"/>
          <w:sz w:val="24"/>
        </w:rPr>
        <w:t xml:space="preserve"> </w:t>
      </w:r>
      <w:r>
        <w:rPr>
          <w:sz w:val="24"/>
        </w:rPr>
        <w:t>atos</w:t>
      </w:r>
      <w:r>
        <w:rPr>
          <w:spacing w:val="1"/>
          <w:sz w:val="24"/>
        </w:rPr>
        <w:t xml:space="preserve"> </w:t>
      </w:r>
      <w:r>
        <w:rPr>
          <w:sz w:val="24"/>
        </w:rPr>
        <w:t>praticados</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presunção</w:t>
      </w:r>
      <w:r>
        <w:rPr>
          <w:spacing w:val="1"/>
          <w:sz w:val="24"/>
        </w:rPr>
        <w:t xml:space="preserve"> </w:t>
      </w:r>
      <w:r>
        <w:rPr>
          <w:sz w:val="24"/>
        </w:rPr>
        <w:t>de</w:t>
      </w:r>
      <w:r>
        <w:rPr>
          <w:spacing w:val="-57"/>
          <w:sz w:val="24"/>
        </w:rPr>
        <w:t xml:space="preserve"> </w:t>
      </w:r>
      <w:r>
        <w:rPr>
          <w:sz w:val="24"/>
        </w:rPr>
        <w:t>capacidade</w:t>
      </w:r>
      <w:r>
        <w:rPr>
          <w:spacing w:val="-3"/>
          <w:sz w:val="24"/>
        </w:rPr>
        <w:t xml:space="preserve"> </w:t>
      </w:r>
      <w:r>
        <w:rPr>
          <w:sz w:val="24"/>
        </w:rPr>
        <w:t>técnica</w:t>
      </w:r>
      <w:r>
        <w:rPr>
          <w:spacing w:val="-2"/>
          <w:sz w:val="24"/>
        </w:rPr>
        <w:t xml:space="preserve"> </w:t>
      </w:r>
      <w:r>
        <w:rPr>
          <w:sz w:val="24"/>
        </w:rPr>
        <w:t>para</w:t>
      </w:r>
      <w:r>
        <w:rPr>
          <w:spacing w:val="-1"/>
          <w:sz w:val="24"/>
        </w:rPr>
        <w:t xml:space="preserve"> </w:t>
      </w:r>
      <w:r>
        <w:rPr>
          <w:sz w:val="24"/>
        </w:rPr>
        <w:t>realização das</w:t>
      </w:r>
      <w:r>
        <w:rPr>
          <w:spacing w:val="-1"/>
          <w:sz w:val="24"/>
        </w:rPr>
        <w:t xml:space="preserve"> </w:t>
      </w:r>
      <w:r>
        <w:rPr>
          <w:sz w:val="24"/>
        </w:rPr>
        <w:t>transações</w:t>
      </w:r>
      <w:r>
        <w:rPr>
          <w:spacing w:val="6"/>
          <w:sz w:val="24"/>
        </w:rPr>
        <w:t xml:space="preserve"> </w:t>
      </w:r>
      <w:r>
        <w:rPr>
          <w:sz w:val="24"/>
        </w:rPr>
        <w:t>inerentes</w:t>
      </w:r>
      <w:r>
        <w:rPr>
          <w:spacing w:val="1"/>
          <w:sz w:val="24"/>
        </w:rPr>
        <w:t xml:space="preserve"> </w:t>
      </w:r>
      <w:r>
        <w:rPr>
          <w:sz w:val="24"/>
        </w:rPr>
        <w:t>ao</w:t>
      </w:r>
      <w:r>
        <w:rPr>
          <w:spacing w:val="2"/>
          <w:sz w:val="24"/>
        </w:rPr>
        <w:t xml:space="preserve"> </w:t>
      </w:r>
      <w:r>
        <w:rPr>
          <w:sz w:val="24"/>
        </w:rPr>
        <w:t>pregão</w:t>
      </w:r>
      <w:r>
        <w:rPr>
          <w:spacing w:val="2"/>
          <w:sz w:val="24"/>
        </w:rPr>
        <w:t xml:space="preserve"> </w:t>
      </w:r>
      <w:r>
        <w:rPr>
          <w:sz w:val="24"/>
        </w:rPr>
        <w:t>eletrônico.</w:t>
      </w:r>
    </w:p>
    <w:p w:rsidR="008C4E6F" w:rsidRDefault="00F921D5" w:rsidP="000A7305">
      <w:pPr>
        <w:pStyle w:val="Ttulo1"/>
        <w:numPr>
          <w:ilvl w:val="0"/>
          <w:numId w:val="52"/>
        </w:numPr>
        <w:tabs>
          <w:tab w:val="left" w:pos="1534"/>
        </w:tabs>
        <w:spacing w:before="120" w:after="120"/>
        <w:ind w:left="1240" w:right="1297" w:firstLine="0"/>
        <w:jc w:val="both"/>
      </w:pPr>
      <w:r>
        <w:t>–</w:t>
      </w:r>
      <w:r>
        <w:rPr>
          <w:spacing w:val="1"/>
        </w:rPr>
        <w:t xml:space="preserve"> </w:t>
      </w:r>
      <w:r>
        <w:t>DA</w:t>
      </w:r>
      <w:r>
        <w:rPr>
          <w:spacing w:val="1"/>
        </w:rPr>
        <w:t xml:space="preserve"> </w:t>
      </w:r>
      <w:r>
        <w:t>APRESENTAÇÃO</w:t>
      </w:r>
      <w:r>
        <w:rPr>
          <w:spacing w:val="1"/>
        </w:rPr>
        <w:t xml:space="preserve"> </w:t>
      </w:r>
      <w:r>
        <w:t>DA</w:t>
      </w:r>
      <w:r>
        <w:rPr>
          <w:spacing w:val="1"/>
        </w:rPr>
        <w:t xml:space="preserve"> </w:t>
      </w:r>
      <w:r>
        <w:t>PROPOSTA</w:t>
      </w:r>
      <w:r>
        <w:rPr>
          <w:spacing w:val="1"/>
        </w:rPr>
        <w:t xml:space="preserve"> </w:t>
      </w:r>
      <w:r>
        <w:t>E</w:t>
      </w:r>
      <w:r>
        <w:rPr>
          <w:spacing w:val="1"/>
        </w:rPr>
        <w:t xml:space="preserve"> </w:t>
      </w:r>
      <w:r>
        <w:t>DOS</w:t>
      </w:r>
      <w:r>
        <w:rPr>
          <w:spacing w:val="1"/>
        </w:rPr>
        <w:t xml:space="preserve"> </w:t>
      </w:r>
      <w:r>
        <w:t>DOCUMENTOS</w:t>
      </w:r>
      <w:r>
        <w:rPr>
          <w:spacing w:val="1"/>
        </w:rPr>
        <w:t xml:space="preserve"> </w:t>
      </w:r>
      <w:r>
        <w:t>DE</w:t>
      </w:r>
      <w:r>
        <w:rPr>
          <w:spacing w:val="1"/>
        </w:rPr>
        <w:t xml:space="preserve"> </w:t>
      </w:r>
      <w:r>
        <w:t>HABILITAÇÃO</w:t>
      </w:r>
    </w:p>
    <w:p w:rsidR="008C4E6F" w:rsidRPr="00481765" w:rsidRDefault="00F921D5" w:rsidP="000A7305">
      <w:pPr>
        <w:pStyle w:val="PargrafodaLista"/>
        <w:numPr>
          <w:ilvl w:val="1"/>
          <w:numId w:val="52"/>
        </w:numPr>
        <w:tabs>
          <w:tab w:val="left" w:pos="1886"/>
        </w:tabs>
        <w:spacing w:before="120" w:after="120"/>
        <w:ind w:left="1240" w:right="1297" w:firstLine="0"/>
        <w:rPr>
          <w:sz w:val="24"/>
        </w:rPr>
      </w:pPr>
      <w:r>
        <w:rPr>
          <w:sz w:val="24"/>
        </w:rPr>
        <w:t>Os</w:t>
      </w:r>
      <w:r>
        <w:rPr>
          <w:spacing w:val="1"/>
          <w:sz w:val="24"/>
        </w:rPr>
        <w:t xml:space="preserve"> </w:t>
      </w:r>
      <w:r>
        <w:rPr>
          <w:sz w:val="24"/>
        </w:rPr>
        <w:t>licitantes</w:t>
      </w:r>
      <w:r>
        <w:rPr>
          <w:spacing w:val="1"/>
          <w:sz w:val="24"/>
        </w:rPr>
        <w:t xml:space="preserve"> </w:t>
      </w:r>
      <w:r>
        <w:rPr>
          <w:sz w:val="24"/>
        </w:rPr>
        <w:t>encaminharão,</w:t>
      </w:r>
      <w:r>
        <w:rPr>
          <w:spacing w:val="1"/>
          <w:sz w:val="24"/>
        </w:rPr>
        <w:t xml:space="preserve"> </w:t>
      </w:r>
      <w:r>
        <w:rPr>
          <w:sz w:val="24"/>
        </w:rPr>
        <w:t>exclusivamente</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do</w:t>
      </w:r>
      <w:r>
        <w:rPr>
          <w:spacing w:val="1"/>
          <w:sz w:val="24"/>
        </w:rPr>
        <w:t xml:space="preserve"> </w:t>
      </w:r>
      <w:r>
        <w:rPr>
          <w:sz w:val="24"/>
        </w:rPr>
        <w:t>sistema,</w:t>
      </w:r>
      <w:r>
        <w:rPr>
          <w:spacing w:val="1"/>
          <w:sz w:val="24"/>
        </w:rPr>
        <w:t xml:space="preserve"> </w:t>
      </w:r>
      <w:r>
        <w:rPr>
          <w:sz w:val="24"/>
        </w:rPr>
        <w:t>concomitantemente</w:t>
      </w:r>
      <w:r>
        <w:rPr>
          <w:spacing w:val="6"/>
          <w:sz w:val="24"/>
        </w:rPr>
        <w:t xml:space="preserve"> </w:t>
      </w:r>
      <w:r>
        <w:rPr>
          <w:sz w:val="24"/>
        </w:rPr>
        <w:t>com</w:t>
      </w:r>
      <w:r>
        <w:rPr>
          <w:spacing w:val="6"/>
          <w:sz w:val="24"/>
        </w:rPr>
        <w:t xml:space="preserve"> </w:t>
      </w:r>
      <w:r>
        <w:rPr>
          <w:sz w:val="24"/>
        </w:rPr>
        <w:t>os</w:t>
      </w:r>
      <w:r>
        <w:rPr>
          <w:spacing w:val="5"/>
          <w:sz w:val="24"/>
        </w:rPr>
        <w:t xml:space="preserve"> </w:t>
      </w:r>
      <w:r>
        <w:rPr>
          <w:sz w:val="24"/>
        </w:rPr>
        <w:t>documentos</w:t>
      </w:r>
      <w:r>
        <w:rPr>
          <w:spacing w:val="6"/>
          <w:sz w:val="24"/>
        </w:rPr>
        <w:t xml:space="preserve"> </w:t>
      </w:r>
      <w:r>
        <w:rPr>
          <w:sz w:val="24"/>
        </w:rPr>
        <w:t>de</w:t>
      </w:r>
      <w:r>
        <w:rPr>
          <w:spacing w:val="5"/>
          <w:sz w:val="24"/>
        </w:rPr>
        <w:t xml:space="preserve"> </w:t>
      </w:r>
      <w:r>
        <w:rPr>
          <w:sz w:val="24"/>
        </w:rPr>
        <w:t>habilitação</w:t>
      </w:r>
      <w:r>
        <w:rPr>
          <w:spacing w:val="7"/>
          <w:sz w:val="24"/>
        </w:rPr>
        <w:t xml:space="preserve"> </w:t>
      </w:r>
      <w:r>
        <w:rPr>
          <w:sz w:val="24"/>
        </w:rPr>
        <w:t>exigidos</w:t>
      </w:r>
      <w:r>
        <w:rPr>
          <w:spacing w:val="6"/>
          <w:sz w:val="24"/>
        </w:rPr>
        <w:t xml:space="preserve"> </w:t>
      </w:r>
      <w:r>
        <w:rPr>
          <w:sz w:val="24"/>
        </w:rPr>
        <w:t>no</w:t>
      </w:r>
      <w:r>
        <w:rPr>
          <w:spacing w:val="5"/>
          <w:sz w:val="24"/>
        </w:rPr>
        <w:t xml:space="preserve"> </w:t>
      </w:r>
      <w:r>
        <w:rPr>
          <w:sz w:val="24"/>
        </w:rPr>
        <w:t>edital,</w:t>
      </w:r>
      <w:r>
        <w:rPr>
          <w:spacing w:val="7"/>
          <w:sz w:val="24"/>
        </w:rPr>
        <w:t xml:space="preserve"> </w:t>
      </w:r>
      <w:r>
        <w:rPr>
          <w:sz w:val="24"/>
        </w:rPr>
        <w:t>proposta</w:t>
      </w:r>
      <w:r>
        <w:rPr>
          <w:spacing w:val="5"/>
          <w:sz w:val="24"/>
        </w:rPr>
        <w:t xml:space="preserve"> </w:t>
      </w:r>
      <w:r>
        <w:rPr>
          <w:sz w:val="24"/>
        </w:rPr>
        <w:t>com</w:t>
      </w:r>
      <w:r w:rsidR="00481765">
        <w:rPr>
          <w:sz w:val="24"/>
        </w:rPr>
        <w:t xml:space="preserve"> </w:t>
      </w:r>
      <w:r w:rsidRPr="00481765">
        <w:rPr>
          <w:sz w:val="24"/>
        </w:rPr>
        <w:t>a descrição do objeto ofertado e o preço, até a data e o horário estabelecidos para</w:t>
      </w:r>
      <w:r w:rsidRPr="00481765">
        <w:rPr>
          <w:spacing w:val="1"/>
          <w:sz w:val="24"/>
        </w:rPr>
        <w:t xml:space="preserve"> </w:t>
      </w:r>
      <w:r w:rsidRPr="00481765">
        <w:rPr>
          <w:sz w:val="24"/>
        </w:rPr>
        <w:t>abertura da sessão pública, quando, então, encerrar-se-á automaticamente a etapa de</w:t>
      </w:r>
      <w:r w:rsidRPr="00481765">
        <w:rPr>
          <w:spacing w:val="1"/>
          <w:sz w:val="24"/>
        </w:rPr>
        <w:t xml:space="preserve"> </w:t>
      </w:r>
      <w:r w:rsidRPr="00481765">
        <w:rPr>
          <w:sz w:val="24"/>
        </w:rPr>
        <w:t>envio</w:t>
      </w:r>
      <w:r w:rsidRPr="00481765">
        <w:rPr>
          <w:spacing w:val="-1"/>
          <w:sz w:val="24"/>
        </w:rPr>
        <w:t xml:space="preserve"> </w:t>
      </w:r>
      <w:r w:rsidRPr="00481765">
        <w:rPr>
          <w:sz w:val="24"/>
        </w:rPr>
        <w:t>dessa</w:t>
      </w:r>
      <w:r w:rsidRPr="00481765">
        <w:rPr>
          <w:spacing w:val="-1"/>
          <w:sz w:val="24"/>
        </w:rPr>
        <w:t xml:space="preserve"> </w:t>
      </w:r>
      <w:r w:rsidRPr="00481765">
        <w:rPr>
          <w:sz w:val="24"/>
        </w:rPr>
        <w:t>documentação.</w:t>
      </w:r>
    </w:p>
    <w:p w:rsidR="008C4E6F" w:rsidRDefault="00F921D5" w:rsidP="000A7305">
      <w:pPr>
        <w:pStyle w:val="PargrafodaLista"/>
        <w:numPr>
          <w:ilvl w:val="1"/>
          <w:numId w:val="52"/>
        </w:numPr>
        <w:tabs>
          <w:tab w:val="left" w:pos="1685"/>
        </w:tabs>
        <w:spacing w:before="120" w:after="120"/>
        <w:ind w:left="1240" w:right="1297" w:firstLine="0"/>
        <w:rPr>
          <w:sz w:val="24"/>
        </w:rPr>
      </w:pPr>
      <w:r>
        <w:rPr>
          <w:sz w:val="24"/>
        </w:rPr>
        <w:t>O envio da proposta, acompanhada dos documentos de habilitação exigidos neste</w:t>
      </w:r>
      <w:r>
        <w:rPr>
          <w:spacing w:val="1"/>
          <w:sz w:val="24"/>
        </w:rPr>
        <w:t xml:space="preserve"> </w:t>
      </w:r>
      <w:r>
        <w:rPr>
          <w:sz w:val="24"/>
        </w:rPr>
        <w:lastRenderedPageBreak/>
        <w:t>Edital,</w:t>
      </w:r>
      <w:r>
        <w:rPr>
          <w:spacing w:val="-1"/>
          <w:sz w:val="24"/>
        </w:rPr>
        <w:t xml:space="preserve"> </w:t>
      </w:r>
      <w:r>
        <w:rPr>
          <w:sz w:val="24"/>
        </w:rPr>
        <w:t>ocorrerá</w:t>
      </w:r>
      <w:r>
        <w:rPr>
          <w:spacing w:val="-2"/>
          <w:sz w:val="24"/>
        </w:rPr>
        <w:t xml:space="preserve"> </w:t>
      </w:r>
      <w:r>
        <w:rPr>
          <w:sz w:val="24"/>
        </w:rPr>
        <w:t>por meio</w:t>
      </w:r>
      <w:r>
        <w:rPr>
          <w:spacing w:val="2"/>
          <w:sz w:val="24"/>
        </w:rPr>
        <w:t xml:space="preserve"> </w:t>
      </w:r>
      <w:r>
        <w:rPr>
          <w:sz w:val="24"/>
        </w:rPr>
        <w:t>de</w:t>
      </w:r>
      <w:r>
        <w:rPr>
          <w:spacing w:val="-1"/>
          <w:sz w:val="24"/>
        </w:rPr>
        <w:t xml:space="preserve"> </w:t>
      </w:r>
      <w:r>
        <w:rPr>
          <w:sz w:val="24"/>
        </w:rPr>
        <w:t>chave</w:t>
      </w:r>
      <w:r>
        <w:rPr>
          <w:spacing w:val="-1"/>
          <w:sz w:val="24"/>
        </w:rPr>
        <w:t xml:space="preserve"> </w:t>
      </w:r>
      <w:r>
        <w:rPr>
          <w:sz w:val="24"/>
        </w:rPr>
        <w:t>de</w:t>
      </w:r>
      <w:r>
        <w:rPr>
          <w:spacing w:val="-1"/>
          <w:sz w:val="24"/>
        </w:rPr>
        <w:t xml:space="preserve"> </w:t>
      </w:r>
      <w:r>
        <w:rPr>
          <w:sz w:val="24"/>
        </w:rPr>
        <w:t>acesso e senha.</w:t>
      </w:r>
    </w:p>
    <w:p w:rsidR="008C4E6F" w:rsidRDefault="00F921D5" w:rsidP="000A7305">
      <w:pPr>
        <w:pStyle w:val="PargrafodaLista"/>
        <w:numPr>
          <w:ilvl w:val="1"/>
          <w:numId w:val="52"/>
        </w:numPr>
        <w:tabs>
          <w:tab w:val="left" w:pos="1783"/>
        </w:tabs>
        <w:spacing w:before="120" w:after="120"/>
        <w:ind w:left="1240" w:right="1296" w:firstLine="0"/>
        <w:rPr>
          <w:sz w:val="24"/>
        </w:rPr>
      </w:pPr>
      <w:r>
        <w:rPr>
          <w:sz w:val="24"/>
        </w:rPr>
        <w:t>As</w:t>
      </w:r>
      <w:r>
        <w:rPr>
          <w:spacing w:val="1"/>
          <w:sz w:val="24"/>
        </w:rPr>
        <w:t xml:space="preserve"> </w:t>
      </w:r>
      <w:r>
        <w:rPr>
          <w:sz w:val="24"/>
        </w:rPr>
        <w:t>Microempresas</w:t>
      </w:r>
      <w:r>
        <w:rPr>
          <w:spacing w:val="1"/>
          <w:sz w:val="24"/>
        </w:rPr>
        <w:t xml:space="preserve"> </w:t>
      </w:r>
      <w:r>
        <w:rPr>
          <w:sz w:val="24"/>
        </w:rPr>
        <w:t>e</w:t>
      </w:r>
      <w:r>
        <w:rPr>
          <w:spacing w:val="1"/>
          <w:sz w:val="24"/>
        </w:rPr>
        <w:t xml:space="preserve"> </w:t>
      </w:r>
      <w:r>
        <w:rPr>
          <w:sz w:val="24"/>
        </w:rPr>
        <w:t>Empresas</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deverão</w:t>
      </w:r>
      <w:r>
        <w:rPr>
          <w:spacing w:val="1"/>
          <w:sz w:val="24"/>
        </w:rPr>
        <w:t xml:space="preserve"> </w:t>
      </w:r>
      <w:r>
        <w:rPr>
          <w:sz w:val="24"/>
        </w:rPr>
        <w:t>encaminhar</w:t>
      </w:r>
      <w:r>
        <w:rPr>
          <w:spacing w:val="1"/>
          <w:sz w:val="24"/>
        </w:rPr>
        <w:t xml:space="preserve"> </w:t>
      </w:r>
      <w:r>
        <w:rPr>
          <w:sz w:val="24"/>
        </w:rPr>
        <w:t>a</w:t>
      </w:r>
      <w:r>
        <w:rPr>
          <w:spacing w:val="-57"/>
          <w:sz w:val="24"/>
        </w:rPr>
        <w:t xml:space="preserve"> </w:t>
      </w:r>
      <w:r>
        <w:rPr>
          <w:sz w:val="24"/>
        </w:rPr>
        <w:t>documentação de habilitação, ainda que haja alguma restrição de regularidade fiscal e</w:t>
      </w:r>
      <w:r>
        <w:rPr>
          <w:spacing w:val="1"/>
          <w:sz w:val="24"/>
        </w:rPr>
        <w:t xml:space="preserve"> </w:t>
      </w:r>
      <w:r>
        <w:rPr>
          <w:sz w:val="24"/>
        </w:rPr>
        <w:t>trabalhista,</w:t>
      </w:r>
      <w:r>
        <w:rPr>
          <w:spacing w:val="-1"/>
          <w:sz w:val="24"/>
        </w:rPr>
        <w:t xml:space="preserve"> </w:t>
      </w:r>
      <w:r>
        <w:rPr>
          <w:sz w:val="24"/>
        </w:rPr>
        <w:t>nos termos do art. 43, § 1º</w:t>
      </w:r>
      <w:r w:rsidR="00A624DB">
        <w:rPr>
          <w:sz w:val="24"/>
        </w:rPr>
        <w:t>,</w:t>
      </w:r>
      <w:r>
        <w:rPr>
          <w:sz w:val="24"/>
        </w:rPr>
        <w:t xml:space="preserve"> da LC nº 123,</w:t>
      </w:r>
      <w:r>
        <w:rPr>
          <w:spacing w:val="-1"/>
          <w:sz w:val="24"/>
        </w:rPr>
        <w:t xml:space="preserve"> </w:t>
      </w:r>
      <w:r>
        <w:rPr>
          <w:sz w:val="24"/>
        </w:rPr>
        <w:t>de</w:t>
      </w:r>
      <w:r>
        <w:rPr>
          <w:spacing w:val="-1"/>
          <w:sz w:val="24"/>
        </w:rPr>
        <w:t xml:space="preserve"> </w:t>
      </w:r>
      <w:r>
        <w:rPr>
          <w:sz w:val="24"/>
        </w:rPr>
        <w:t>2006.</w:t>
      </w:r>
    </w:p>
    <w:p w:rsidR="008C4E6F" w:rsidRDefault="00F921D5" w:rsidP="000A7305">
      <w:pPr>
        <w:pStyle w:val="PargrafodaLista"/>
        <w:numPr>
          <w:ilvl w:val="1"/>
          <w:numId w:val="52"/>
        </w:numPr>
        <w:tabs>
          <w:tab w:val="left" w:pos="1702"/>
        </w:tabs>
        <w:spacing w:before="120" w:after="120"/>
        <w:ind w:left="1240" w:right="1293" w:firstLine="0"/>
        <w:rPr>
          <w:sz w:val="24"/>
        </w:rPr>
      </w:pPr>
      <w:r>
        <w:rPr>
          <w:sz w:val="24"/>
        </w:rPr>
        <w:t>Incumbirá ao licitante acompanhar as operações no sistema eletrônico durante 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do</w:t>
      </w:r>
      <w:r>
        <w:rPr>
          <w:spacing w:val="1"/>
          <w:sz w:val="24"/>
        </w:rPr>
        <w:t xml:space="preserve"> </w:t>
      </w:r>
      <w:r>
        <w:rPr>
          <w:sz w:val="24"/>
        </w:rPr>
        <w:t>Pregão,</w:t>
      </w:r>
      <w:r>
        <w:rPr>
          <w:spacing w:val="1"/>
          <w:sz w:val="24"/>
        </w:rPr>
        <w:t xml:space="preserve"> </w:t>
      </w:r>
      <w:r>
        <w:rPr>
          <w:sz w:val="24"/>
        </w:rPr>
        <w:t>ficando</w:t>
      </w:r>
      <w:r>
        <w:rPr>
          <w:spacing w:val="1"/>
          <w:sz w:val="24"/>
        </w:rPr>
        <w:t xml:space="preserve"> </w:t>
      </w:r>
      <w:r>
        <w:rPr>
          <w:sz w:val="24"/>
        </w:rPr>
        <w:t>responsável</w:t>
      </w:r>
      <w:r>
        <w:rPr>
          <w:spacing w:val="1"/>
          <w:sz w:val="24"/>
        </w:rPr>
        <w:t xml:space="preserve"> </w:t>
      </w:r>
      <w:r>
        <w:rPr>
          <w:sz w:val="24"/>
        </w:rPr>
        <w:t>pelo</w:t>
      </w:r>
      <w:r>
        <w:rPr>
          <w:spacing w:val="1"/>
          <w:sz w:val="24"/>
        </w:rPr>
        <w:t xml:space="preserve"> </w:t>
      </w:r>
      <w:r>
        <w:rPr>
          <w:sz w:val="24"/>
        </w:rPr>
        <w:t>ônus</w:t>
      </w:r>
      <w:r>
        <w:rPr>
          <w:spacing w:val="1"/>
          <w:sz w:val="24"/>
        </w:rPr>
        <w:t xml:space="preserve"> </w:t>
      </w:r>
      <w:r>
        <w:rPr>
          <w:sz w:val="24"/>
        </w:rPr>
        <w:t>decorrente</w:t>
      </w:r>
      <w:r>
        <w:rPr>
          <w:spacing w:val="1"/>
          <w:sz w:val="24"/>
        </w:rPr>
        <w:t xml:space="preserve"> </w:t>
      </w:r>
      <w:r>
        <w:rPr>
          <w:sz w:val="24"/>
        </w:rPr>
        <w:t>da</w:t>
      </w:r>
      <w:r>
        <w:rPr>
          <w:spacing w:val="1"/>
          <w:sz w:val="24"/>
        </w:rPr>
        <w:t xml:space="preserve"> </w:t>
      </w:r>
      <w:r>
        <w:rPr>
          <w:sz w:val="24"/>
        </w:rPr>
        <w:t>perda</w:t>
      </w:r>
      <w:r>
        <w:rPr>
          <w:spacing w:val="1"/>
          <w:sz w:val="24"/>
        </w:rPr>
        <w:t xml:space="preserve"> </w:t>
      </w:r>
      <w:r>
        <w:rPr>
          <w:sz w:val="24"/>
        </w:rPr>
        <w:t>de</w:t>
      </w:r>
      <w:r>
        <w:rPr>
          <w:spacing w:val="1"/>
          <w:sz w:val="24"/>
        </w:rPr>
        <w:t xml:space="preserve"> </w:t>
      </w:r>
      <w:r>
        <w:rPr>
          <w:sz w:val="24"/>
        </w:rPr>
        <w:t>negócios, diante da inobservância de quaisquer mensagens emitidas pelo sistema ou de</w:t>
      </w:r>
      <w:r>
        <w:rPr>
          <w:spacing w:val="1"/>
          <w:sz w:val="24"/>
        </w:rPr>
        <w:t xml:space="preserve"> </w:t>
      </w:r>
      <w:r>
        <w:rPr>
          <w:sz w:val="24"/>
        </w:rPr>
        <w:t>sua</w:t>
      </w:r>
      <w:r>
        <w:rPr>
          <w:spacing w:val="-1"/>
          <w:sz w:val="24"/>
        </w:rPr>
        <w:t xml:space="preserve"> </w:t>
      </w:r>
      <w:r>
        <w:rPr>
          <w:sz w:val="24"/>
        </w:rPr>
        <w:t>desconexão.</w:t>
      </w:r>
    </w:p>
    <w:p w:rsidR="008C4E6F" w:rsidRDefault="00F921D5" w:rsidP="000A7305">
      <w:pPr>
        <w:pStyle w:val="PargrafodaLista"/>
        <w:numPr>
          <w:ilvl w:val="1"/>
          <w:numId w:val="52"/>
        </w:numPr>
        <w:tabs>
          <w:tab w:val="left" w:pos="1726"/>
        </w:tabs>
        <w:spacing w:before="120" w:after="120"/>
        <w:ind w:left="1240" w:right="1290" w:firstLine="0"/>
        <w:rPr>
          <w:sz w:val="24"/>
        </w:rPr>
      </w:pPr>
      <w:r>
        <w:rPr>
          <w:sz w:val="24"/>
        </w:rPr>
        <w:t>Até</w:t>
      </w:r>
      <w:r>
        <w:rPr>
          <w:spacing w:val="1"/>
          <w:sz w:val="24"/>
        </w:rPr>
        <w:t xml:space="preserve"> </w:t>
      </w:r>
      <w:r>
        <w:rPr>
          <w:sz w:val="24"/>
        </w:rPr>
        <w:t>a</w:t>
      </w:r>
      <w:r>
        <w:rPr>
          <w:spacing w:val="1"/>
          <w:sz w:val="24"/>
        </w:rPr>
        <w:t xml:space="preserve"> </w:t>
      </w:r>
      <w:r>
        <w:rPr>
          <w:sz w:val="24"/>
        </w:rPr>
        <w:t>abertura</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os</w:t>
      </w:r>
      <w:r>
        <w:rPr>
          <w:spacing w:val="1"/>
          <w:sz w:val="24"/>
        </w:rPr>
        <w:t xml:space="preserve"> </w:t>
      </w:r>
      <w:r>
        <w:rPr>
          <w:sz w:val="24"/>
        </w:rPr>
        <w:t>licitantes</w:t>
      </w:r>
      <w:r>
        <w:rPr>
          <w:spacing w:val="1"/>
          <w:sz w:val="24"/>
        </w:rPr>
        <w:t xml:space="preserve"> </w:t>
      </w:r>
      <w:r>
        <w:rPr>
          <w:sz w:val="24"/>
        </w:rPr>
        <w:t>poderão</w:t>
      </w:r>
      <w:r>
        <w:rPr>
          <w:spacing w:val="1"/>
          <w:sz w:val="24"/>
        </w:rPr>
        <w:t xml:space="preserve"> </w:t>
      </w:r>
      <w:r>
        <w:rPr>
          <w:sz w:val="24"/>
        </w:rPr>
        <w:t>retirar</w:t>
      </w:r>
      <w:r>
        <w:rPr>
          <w:spacing w:val="1"/>
          <w:sz w:val="24"/>
        </w:rPr>
        <w:t xml:space="preserve"> </w:t>
      </w:r>
      <w:r>
        <w:rPr>
          <w:sz w:val="24"/>
        </w:rPr>
        <w:t>ou</w:t>
      </w:r>
      <w:r>
        <w:rPr>
          <w:spacing w:val="1"/>
          <w:sz w:val="24"/>
        </w:rPr>
        <w:t xml:space="preserve"> </w:t>
      </w:r>
      <w:r>
        <w:rPr>
          <w:sz w:val="24"/>
        </w:rPr>
        <w:t>substituir</w:t>
      </w:r>
      <w:r>
        <w:rPr>
          <w:spacing w:val="1"/>
          <w:sz w:val="24"/>
        </w:rPr>
        <w:t xml:space="preserve"> </w:t>
      </w:r>
      <w:r>
        <w:rPr>
          <w:sz w:val="24"/>
        </w:rPr>
        <w:t>a</w:t>
      </w:r>
      <w:r>
        <w:rPr>
          <w:spacing w:val="1"/>
          <w:sz w:val="24"/>
        </w:rPr>
        <w:t xml:space="preserve"> </w:t>
      </w:r>
      <w:r>
        <w:rPr>
          <w:sz w:val="24"/>
        </w:rPr>
        <w:t>proposta</w:t>
      </w:r>
      <w:r>
        <w:rPr>
          <w:spacing w:val="-2"/>
          <w:sz w:val="24"/>
        </w:rPr>
        <w:t xml:space="preserve"> </w:t>
      </w:r>
      <w:r>
        <w:rPr>
          <w:sz w:val="24"/>
        </w:rPr>
        <w:t>e</w:t>
      </w:r>
      <w:r>
        <w:rPr>
          <w:spacing w:val="-1"/>
          <w:sz w:val="24"/>
        </w:rPr>
        <w:t xml:space="preserve"> </w:t>
      </w:r>
      <w:r>
        <w:rPr>
          <w:sz w:val="24"/>
        </w:rPr>
        <w:t>os documentos de habilitação anteriormente</w:t>
      </w:r>
      <w:r>
        <w:rPr>
          <w:spacing w:val="-1"/>
          <w:sz w:val="24"/>
        </w:rPr>
        <w:t xml:space="preserve"> </w:t>
      </w:r>
      <w:r>
        <w:rPr>
          <w:sz w:val="24"/>
        </w:rPr>
        <w:t>inseridos no sistema.</w:t>
      </w:r>
    </w:p>
    <w:p w:rsidR="008C4E6F" w:rsidRDefault="00F921D5" w:rsidP="000A7305">
      <w:pPr>
        <w:pStyle w:val="PargrafodaLista"/>
        <w:numPr>
          <w:ilvl w:val="1"/>
          <w:numId w:val="52"/>
        </w:numPr>
        <w:tabs>
          <w:tab w:val="left" w:pos="1709"/>
        </w:tabs>
        <w:spacing w:before="120" w:after="120"/>
        <w:ind w:left="1240" w:right="1291" w:firstLine="0"/>
        <w:rPr>
          <w:sz w:val="24"/>
        </w:rPr>
      </w:pPr>
      <w:r>
        <w:rPr>
          <w:sz w:val="24"/>
        </w:rPr>
        <w:t>Não será estabelecida, nessa etapa do certame, ordem de classificação entre as</w:t>
      </w:r>
      <w:r>
        <w:rPr>
          <w:spacing w:val="1"/>
          <w:sz w:val="24"/>
        </w:rPr>
        <w:t xml:space="preserve"> </w:t>
      </w:r>
      <w:r>
        <w:rPr>
          <w:sz w:val="24"/>
        </w:rPr>
        <w:t>propostas apresentadas, o que somente ocorrerá após a realização dos procedimentos de</w:t>
      </w:r>
      <w:r>
        <w:rPr>
          <w:spacing w:val="1"/>
          <w:sz w:val="24"/>
        </w:rPr>
        <w:t xml:space="preserve"> </w:t>
      </w:r>
      <w:r>
        <w:rPr>
          <w:sz w:val="24"/>
        </w:rPr>
        <w:t>negociação</w:t>
      </w:r>
      <w:r>
        <w:rPr>
          <w:spacing w:val="-1"/>
          <w:sz w:val="24"/>
        </w:rPr>
        <w:t xml:space="preserve"> </w:t>
      </w:r>
      <w:r>
        <w:rPr>
          <w:sz w:val="24"/>
        </w:rPr>
        <w:t>e</w:t>
      </w:r>
      <w:r>
        <w:rPr>
          <w:spacing w:val="-1"/>
          <w:sz w:val="24"/>
        </w:rPr>
        <w:t xml:space="preserve"> </w:t>
      </w:r>
      <w:r>
        <w:rPr>
          <w:sz w:val="24"/>
        </w:rPr>
        <w:t>julgamento</w:t>
      </w:r>
      <w:r>
        <w:rPr>
          <w:spacing w:val="2"/>
          <w:sz w:val="24"/>
        </w:rPr>
        <w:t xml:space="preserve"> </w:t>
      </w:r>
      <w:r>
        <w:rPr>
          <w:sz w:val="24"/>
        </w:rPr>
        <w:t>da</w:t>
      </w:r>
      <w:r>
        <w:rPr>
          <w:spacing w:val="-1"/>
          <w:sz w:val="24"/>
        </w:rPr>
        <w:t xml:space="preserve"> </w:t>
      </w:r>
      <w:r>
        <w:rPr>
          <w:sz w:val="24"/>
        </w:rPr>
        <w:t>proposta.</w:t>
      </w:r>
    </w:p>
    <w:p w:rsidR="008C4E6F" w:rsidRDefault="00F921D5" w:rsidP="000A7305">
      <w:pPr>
        <w:pStyle w:val="PargrafodaLista"/>
        <w:numPr>
          <w:ilvl w:val="1"/>
          <w:numId w:val="52"/>
        </w:numPr>
        <w:tabs>
          <w:tab w:val="left" w:pos="1728"/>
        </w:tabs>
        <w:spacing w:before="120" w:after="120"/>
        <w:ind w:left="1240" w:right="1292" w:firstLine="0"/>
        <w:rPr>
          <w:sz w:val="24"/>
        </w:rPr>
      </w:pPr>
      <w:r>
        <w:rPr>
          <w:sz w:val="24"/>
        </w:rPr>
        <w:t>Os</w:t>
      </w:r>
      <w:r>
        <w:rPr>
          <w:spacing w:val="1"/>
          <w:sz w:val="24"/>
        </w:rPr>
        <w:t xml:space="preserve"> </w:t>
      </w:r>
      <w:r>
        <w:rPr>
          <w:sz w:val="24"/>
        </w:rPr>
        <w:t>documentos</w:t>
      </w:r>
      <w:r>
        <w:rPr>
          <w:spacing w:val="1"/>
          <w:sz w:val="24"/>
        </w:rPr>
        <w:t xml:space="preserve"> </w:t>
      </w:r>
      <w:r>
        <w:rPr>
          <w:sz w:val="24"/>
        </w:rPr>
        <w:t>que</w:t>
      </w:r>
      <w:r>
        <w:rPr>
          <w:spacing w:val="1"/>
          <w:sz w:val="24"/>
        </w:rPr>
        <w:t xml:space="preserve"> </w:t>
      </w:r>
      <w:r>
        <w:rPr>
          <w:sz w:val="24"/>
        </w:rPr>
        <w:t>compõem</w:t>
      </w:r>
      <w:r>
        <w:rPr>
          <w:spacing w:val="1"/>
          <w:sz w:val="24"/>
        </w:rPr>
        <w:t xml:space="preserve"> </w:t>
      </w:r>
      <w:r>
        <w:rPr>
          <w:sz w:val="24"/>
        </w:rPr>
        <w:t>a</w:t>
      </w:r>
      <w:r>
        <w:rPr>
          <w:spacing w:val="1"/>
          <w:sz w:val="24"/>
        </w:rPr>
        <w:t xml:space="preserve"> </w:t>
      </w:r>
      <w:r>
        <w:rPr>
          <w:sz w:val="24"/>
        </w:rPr>
        <w:t>proposta</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habilitação</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melhor</w:t>
      </w:r>
      <w:r>
        <w:rPr>
          <w:spacing w:val="1"/>
          <w:sz w:val="24"/>
        </w:rPr>
        <w:t xml:space="preserve"> </w:t>
      </w:r>
      <w:r>
        <w:rPr>
          <w:sz w:val="24"/>
        </w:rPr>
        <w:t>classificado somente serão disponibilizados para avaliação da pregoeira e para acesso</w:t>
      </w:r>
      <w:r>
        <w:rPr>
          <w:spacing w:val="1"/>
          <w:sz w:val="24"/>
        </w:rPr>
        <w:t xml:space="preserve"> </w:t>
      </w:r>
      <w:r>
        <w:rPr>
          <w:sz w:val="24"/>
        </w:rPr>
        <w:t>público</w:t>
      </w:r>
      <w:r>
        <w:rPr>
          <w:spacing w:val="-1"/>
          <w:sz w:val="24"/>
        </w:rPr>
        <w:t xml:space="preserve"> </w:t>
      </w:r>
      <w:r>
        <w:rPr>
          <w:sz w:val="24"/>
        </w:rPr>
        <w:t>após o encerramento do envio de lances.</w:t>
      </w:r>
    </w:p>
    <w:p w:rsidR="008C4E6F" w:rsidRDefault="00F921D5" w:rsidP="000A7305">
      <w:pPr>
        <w:pStyle w:val="PargrafodaLista"/>
        <w:numPr>
          <w:ilvl w:val="1"/>
          <w:numId w:val="52"/>
        </w:numPr>
        <w:tabs>
          <w:tab w:val="left" w:pos="1728"/>
        </w:tabs>
        <w:spacing w:before="120" w:after="120"/>
        <w:ind w:left="1240" w:right="1299" w:firstLine="0"/>
        <w:rPr>
          <w:sz w:val="24"/>
        </w:rPr>
      </w:pPr>
      <w:r>
        <w:rPr>
          <w:sz w:val="24"/>
        </w:rPr>
        <w:t>A</w:t>
      </w:r>
      <w:r>
        <w:rPr>
          <w:spacing w:val="1"/>
          <w:sz w:val="24"/>
        </w:rPr>
        <w:t xml:space="preserve"> </w:t>
      </w:r>
      <w:r>
        <w:rPr>
          <w:sz w:val="24"/>
        </w:rPr>
        <w:t>vedação</w:t>
      </w:r>
      <w:r>
        <w:rPr>
          <w:spacing w:val="1"/>
          <w:sz w:val="24"/>
        </w:rPr>
        <w:t xml:space="preserve"> </w:t>
      </w:r>
      <w:r>
        <w:rPr>
          <w:sz w:val="24"/>
        </w:rPr>
        <w:t>à</w:t>
      </w:r>
      <w:r>
        <w:rPr>
          <w:spacing w:val="1"/>
          <w:sz w:val="24"/>
        </w:rPr>
        <w:t xml:space="preserve"> </w:t>
      </w:r>
      <w:r>
        <w:rPr>
          <w:sz w:val="24"/>
        </w:rPr>
        <w:t>inclusão</w:t>
      </w:r>
      <w:r>
        <w:rPr>
          <w:spacing w:val="1"/>
          <w:sz w:val="24"/>
        </w:rPr>
        <w:t xml:space="preserve"> </w:t>
      </w:r>
      <w:r>
        <w:rPr>
          <w:sz w:val="24"/>
        </w:rPr>
        <w:t>de</w:t>
      </w:r>
      <w:r>
        <w:rPr>
          <w:spacing w:val="1"/>
          <w:sz w:val="24"/>
        </w:rPr>
        <w:t xml:space="preserve"> </w:t>
      </w:r>
      <w:r>
        <w:rPr>
          <w:sz w:val="24"/>
        </w:rPr>
        <w:t>novo</w:t>
      </w:r>
      <w:r>
        <w:rPr>
          <w:spacing w:val="1"/>
          <w:sz w:val="24"/>
        </w:rPr>
        <w:t xml:space="preserve"> </w:t>
      </w:r>
      <w:r>
        <w:rPr>
          <w:sz w:val="24"/>
        </w:rPr>
        <w:t>documento,</w:t>
      </w:r>
      <w:r>
        <w:rPr>
          <w:spacing w:val="1"/>
          <w:sz w:val="24"/>
        </w:rPr>
        <w:t xml:space="preserve"> </w:t>
      </w:r>
      <w:r>
        <w:rPr>
          <w:sz w:val="24"/>
        </w:rPr>
        <w:t>prevista</w:t>
      </w:r>
      <w:r>
        <w:rPr>
          <w:spacing w:val="1"/>
          <w:sz w:val="24"/>
        </w:rPr>
        <w:t xml:space="preserve"> </w:t>
      </w:r>
      <w:r>
        <w:rPr>
          <w:sz w:val="24"/>
        </w:rPr>
        <w:t>no</w:t>
      </w:r>
      <w:r>
        <w:rPr>
          <w:spacing w:val="1"/>
          <w:sz w:val="24"/>
        </w:rPr>
        <w:t xml:space="preserve"> </w:t>
      </w:r>
      <w:r>
        <w:rPr>
          <w:sz w:val="24"/>
        </w:rPr>
        <w:t>art.</w:t>
      </w:r>
      <w:r>
        <w:rPr>
          <w:spacing w:val="1"/>
          <w:sz w:val="24"/>
        </w:rPr>
        <w:t xml:space="preserve"> </w:t>
      </w:r>
      <w:r>
        <w:rPr>
          <w:sz w:val="24"/>
        </w:rPr>
        <w:t>43,</w:t>
      </w:r>
      <w:r>
        <w:rPr>
          <w:spacing w:val="1"/>
          <w:sz w:val="24"/>
        </w:rPr>
        <w:t xml:space="preserve"> </w:t>
      </w:r>
      <w:r>
        <w:rPr>
          <w:sz w:val="24"/>
        </w:rPr>
        <w:t>§</w:t>
      </w:r>
      <w:r>
        <w:rPr>
          <w:spacing w:val="1"/>
          <w:sz w:val="24"/>
        </w:rPr>
        <w:t xml:space="preserve"> </w:t>
      </w:r>
      <w:r>
        <w:rPr>
          <w:sz w:val="24"/>
        </w:rPr>
        <w:t>3º,</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8.666/1993,</w:t>
      </w:r>
      <w:r>
        <w:rPr>
          <w:spacing w:val="1"/>
          <w:sz w:val="24"/>
        </w:rPr>
        <w:t xml:space="preserve"> </w:t>
      </w:r>
      <w:r>
        <w:rPr>
          <w:sz w:val="24"/>
        </w:rPr>
        <w:t>não</w:t>
      </w:r>
      <w:r>
        <w:rPr>
          <w:spacing w:val="1"/>
          <w:sz w:val="24"/>
        </w:rPr>
        <w:t xml:space="preserve"> </w:t>
      </w:r>
      <w:r>
        <w:rPr>
          <w:sz w:val="24"/>
        </w:rPr>
        <w:t>alcança</w:t>
      </w:r>
      <w:r>
        <w:rPr>
          <w:spacing w:val="1"/>
          <w:sz w:val="24"/>
        </w:rPr>
        <w:t xml:space="preserve"> </w:t>
      </w:r>
      <w:r>
        <w:rPr>
          <w:sz w:val="24"/>
        </w:rPr>
        <w:t>documento</w:t>
      </w:r>
      <w:r>
        <w:rPr>
          <w:spacing w:val="1"/>
          <w:sz w:val="24"/>
        </w:rPr>
        <w:t xml:space="preserve"> </w:t>
      </w:r>
      <w:r>
        <w:rPr>
          <w:sz w:val="24"/>
        </w:rPr>
        <w:t>destinado</w:t>
      </w:r>
      <w:r>
        <w:rPr>
          <w:spacing w:val="1"/>
          <w:sz w:val="24"/>
        </w:rPr>
        <w:t xml:space="preserve"> </w:t>
      </w:r>
      <w:r>
        <w:rPr>
          <w:sz w:val="24"/>
        </w:rPr>
        <w:t>a</w:t>
      </w:r>
      <w:r>
        <w:rPr>
          <w:spacing w:val="1"/>
          <w:sz w:val="24"/>
        </w:rPr>
        <w:t xml:space="preserve"> </w:t>
      </w:r>
      <w:r>
        <w:rPr>
          <w:sz w:val="24"/>
        </w:rPr>
        <w:t>atestar</w:t>
      </w:r>
      <w:r>
        <w:rPr>
          <w:spacing w:val="1"/>
          <w:sz w:val="24"/>
        </w:rPr>
        <w:t xml:space="preserve"> </w:t>
      </w:r>
      <w:r>
        <w:rPr>
          <w:sz w:val="24"/>
        </w:rPr>
        <w:t>condição</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preexistente à abertura da sessão pública, apresentado em sede de diligência (Acórdão</w:t>
      </w:r>
      <w:r>
        <w:rPr>
          <w:spacing w:val="1"/>
          <w:sz w:val="24"/>
        </w:rPr>
        <w:t xml:space="preserve"> </w:t>
      </w:r>
      <w:r>
        <w:rPr>
          <w:sz w:val="24"/>
        </w:rPr>
        <w:t>1211,</w:t>
      </w:r>
      <w:r>
        <w:rPr>
          <w:spacing w:val="-1"/>
          <w:sz w:val="24"/>
        </w:rPr>
        <w:t xml:space="preserve"> </w:t>
      </w:r>
      <w:r>
        <w:rPr>
          <w:sz w:val="24"/>
        </w:rPr>
        <w:t>2443 e</w:t>
      </w:r>
      <w:r>
        <w:rPr>
          <w:spacing w:val="-1"/>
          <w:sz w:val="24"/>
        </w:rPr>
        <w:t xml:space="preserve"> </w:t>
      </w:r>
      <w:r>
        <w:rPr>
          <w:sz w:val="24"/>
        </w:rPr>
        <w:t>2568, todos expedidos em 2021 pelo Plenário do</w:t>
      </w:r>
      <w:r>
        <w:rPr>
          <w:spacing w:val="-1"/>
          <w:sz w:val="24"/>
        </w:rPr>
        <w:t xml:space="preserve"> </w:t>
      </w:r>
      <w:r>
        <w:rPr>
          <w:sz w:val="24"/>
        </w:rPr>
        <w:t>TCU).</w:t>
      </w:r>
    </w:p>
    <w:p w:rsidR="008C4E6F" w:rsidRDefault="00F921D5" w:rsidP="000A7305">
      <w:pPr>
        <w:pStyle w:val="Ttulo1"/>
        <w:numPr>
          <w:ilvl w:val="0"/>
          <w:numId w:val="52"/>
        </w:numPr>
        <w:tabs>
          <w:tab w:val="left" w:pos="1421"/>
        </w:tabs>
        <w:spacing w:before="120" w:after="120"/>
        <w:ind w:hanging="181"/>
        <w:jc w:val="both"/>
      </w:pPr>
      <w:r>
        <w:t>-</w:t>
      </w:r>
      <w:r>
        <w:rPr>
          <w:spacing w:val="57"/>
        </w:rPr>
        <w:t xml:space="preserve"> </w:t>
      </w:r>
      <w:r>
        <w:t>DA PROPOSTA</w:t>
      </w:r>
      <w:r>
        <w:rPr>
          <w:spacing w:val="-1"/>
        </w:rPr>
        <w:t xml:space="preserve"> </w:t>
      </w:r>
      <w:r>
        <w:t>DE</w:t>
      </w:r>
      <w:r>
        <w:rPr>
          <w:spacing w:val="-1"/>
        </w:rPr>
        <w:t xml:space="preserve"> </w:t>
      </w:r>
      <w:r>
        <w:t>PREÇOS</w:t>
      </w:r>
    </w:p>
    <w:p w:rsidR="008C4E6F" w:rsidRDefault="00F921D5" w:rsidP="000A7305">
      <w:pPr>
        <w:pStyle w:val="PargrafodaLista"/>
        <w:numPr>
          <w:ilvl w:val="1"/>
          <w:numId w:val="52"/>
        </w:numPr>
        <w:tabs>
          <w:tab w:val="left" w:pos="1726"/>
        </w:tabs>
        <w:spacing w:before="120" w:after="120"/>
        <w:ind w:left="1240" w:right="1297" w:firstLine="0"/>
        <w:rPr>
          <w:sz w:val="24"/>
        </w:rPr>
      </w:pPr>
      <w:r>
        <w:rPr>
          <w:sz w:val="24"/>
        </w:rPr>
        <w:t>O</w:t>
      </w:r>
      <w:r>
        <w:rPr>
          <w:spacing w:val="1"/>
          <w:sz w:val="24"/>
        </w:rPr>
        <w:t xml:space="preserve"> </w:t>
      </w:r>
      <w:r>
        <w:rPr>
          <w:sz w:val="24"/>
        </w:rPr>
        <w:t>licitante</w:t>
      </w:r>
      <w:r>
        <w:rPr>
          <w:spacing w:val="1"/>
          <w:sz w:val="24"/>
        </w:rPr>
        <w:t xml:space="preserve"> </w:t>
      </w:r>
      <w:r>
        <w:rPr>
          <w:sz w:val="24"/>
        </w:rPr>
        <w:t>deverá</w:t>
      </w:r>
      <w:r>
        <w:rPr>
          <w:spacing w:val="1"/>
          <w:sz w:val="24"/>
        </w:rPr>
        <w:t xml:space="preserve"> </w:t>
      </w:r>
      <w:r>
        <w:rPr>
          <w:sz w:val="24"/>
        </w:rPr>
        <w:t>enviar</w:t>
      </w:r>
      <w:r>
        <w:rPr>
          <w:spacing w:val="1"/>
          <w:sz w:val="24"/>
        </w:rPr>
        <w:t xml:space="preserve"> </w:t>
      </w:r>
      <w:r>
        <w:rPr>
          <w:sz w:val="24"/>
        </w:rPr>
        <w:t>sua</w:t>
      </w:r>
      <w:r>
        <w:rPr>
          <w:spacing w:val="1"/>
          <w:sz w:val="24"/>
        </w:rPr>
        <w:t xml:space="preserve"> </w:t>
      </w:r>
      <w:r>
        <w:rPr>
          <w:sz w:val="24"/>
        </w:rPr>
        <w:t>proposta</w:t>
      </w:r>
      <w:r>
        <w:rPr>
          <w:spacing w:val="1"/>
          <w:sz w:val="24"/>
        </w:rPr>
        <w:t xml:space="preserve"> </w:t>
      </w:r>
      <w:r>
        <w:rPr>
          <w:sz w:val="24"/>
        </w:rPr>
        <w:t>mediante</w:t>
      </w:r>
      <w:r>
        <w:rPr>
          <w:spacing w:val="1"/>
          <w:sz w:val="24"/>
        </w:rPr>
        <w:t xml:space="preserve"> </w:t>
      </w:r>
      <w:r>
        <w:rPr>
          <w:sz w:val="24"/>
        </w:rPr>
        <w:t>o</w:t>
      </w:r>
      <w:r>
        <w:rPr>
          <w:spacing w:val="1"/>
          <w:sz w:val="24"/>
        </w:rPr>
        <w:t xml:space="preserve"> </w:t>
      </w:r>
      <w:r>
        <w:rPr>
          <w:sz w:val="24"/>
        </w:rPr>
        <w:t>preenchimento,</w:t>
      </w:r>
      <w:r>
        <w:rPr>
          <w:spacing w:val="1"/>
          <w:sz w:val="24"/>
        </w:rPr>
        <w:t xml:space="preserve"> </w:t>
      </w:r>
      <w:r>
        <w:rPr>
          <w:sz w:val="24"/>
        </w:rPr>
        <w:t>no</w:t>
      </w:r>
      <w:r>
        <w:rPr>
          <w:spacing w:val="1"/>
          <w:sz w:val="24"/>
        </w:rPr>
        <w:t xml:space="preserve"> </w:t>
      </w:r>
      <w:r>
        <w:rPr>
          <w:sz w:val="24"/>
        </w:rPr>
        <w:t>sistema</w:t>
      </w:r>
      <w:r>
        <w:rPr>
          <w:spacing w:val="-57"/>
          <w:sz w:val="24"/>
        </w:rPr>
        <w:t xml:space="preserve"> </w:t>
      </w:r>
      <w:r>
        <w:rPr>
          <w:sz w:val="24"/>
        </w:rPr>
        <w:t>eletrônico,</w:t>
      </w:r>
      <w:r>
        <w:rPr>
          <w:spacing w:val="-1"/>
          <w:sz w:val="24"/>
        </w:rPr>
        <w:t xml:space="preserve"> </w:t>
      </w:r>
      <w:r>
        <w:rPr>
          <w:sz w:val="24"/>
        </w:rPr>
        <w:t>dos seguintes</w:t>
      </w:r>
      <w:r>
        <w:rPr>
          <w:spacing w:val="2"/>
          <w:sz w:val="24"/>
        </w:rPr>
        <w:t xml:space="preserve"> </w:t>
      </w:r>
      <w:r>
        <w:rPr>
          <w:sz w:val="24"/>
        </w:rPr>
        <w:t>campos:</w:t>
      </w:r>
    </w:p>
    <w:p w:rsidR="008C4E6F" w:rsidRDefault="00F921D5" w:rsidP="000A7305">
      <w:pPr>
        <w:pStyle w:val="PargrafodaLista"/>
        <w:numPr>
          <w:ilvl w:val="2"/>
          <w:numId w:val="52"/>
        </w:numPr>
        <w:tabs>
          <w:tab w:val="left" w:pos="1894"/>
        </w:tabs>
        <w:spacing w:before="120" w:after="120"/>
        <w:ind w:right="1293" w:firstLine="0"/>
        <w:rPr>
          <w:sz w:val="24"/>
        </w:rPr>
      </w:pPr>
      <w:r>
        <w:rPr>
          <w:sz w:val="24"/>
        </w:rPr>
        <w:t xml:space="preserve">Valores </w:t>
      </w:r>
      <w:proofErr w:type="gramStart"/>
      <w:r>
        <w:rPr>
          <w:sz w:val="24"/>
        </w:rPr>
        <w:t>unitários e total</w:t>
      </w:r>
      <w:proofErr w:type="gramEnd"/>
      <w:r>
        <w:rPr>
          <w:sz w:val="24"/>
        </w:rPr>
        <w:t xml:space="preserve"> por item ofertado, em moeda nacional expresso em</w:t>
      </w:r>
      <w:r>
        <w:rPr>
          <w:spacing w:val="1"/>
          <w:sz w:val="24"/>
        </w:rPr>
        <w:t xml:space="preserve"> </w:t>
      </w:r>
      <w:r>
        <w:rPr>
          <w:sz w:val="24"/>
        </w:rPr>
        <w:t>algarismo, de forma clara e precisa, limitado rigorosamente ao objeto desta Licitação,</w:t>
      </w:r>
      <w:r>
        <w:rPr>
          <w:spacing w:val="1"/>
          <w:sz w:val="24"/>
        </w:rPr>
        <w:t xml:space="preserve"> </w:t>
      </w:r>
      <w:r>
        <w:rPr>
          <w:sz w:val="24"/>
        </w:rPr>
        <w:t>sem alternativas de preços ou qualquer outra condição que induza o julgamento a ter</w:t>
      </w:r>
      <w:r>
        <w:rPr>
          <w:spacing w:val="1"/>
          <w:sz w:val="24"/>
        </w:rPr>
        <w:t xml:space="preserve"> </w:t>
      </w:r>
      <w:r>
        <w:rPr>
          <w:sz w:val="24"/>
        </w:rPr>
        <w:t>mais de um resultado. Em caso de divergência entre os preços expressos em algarismo e</w:t>
      </w:r>
      <w:r>
        <w:rPr>
          <w:spacing w:val="-57"/>
          <w:sz w:val="24"/>
        </w:rPr>
        <w:t xml:space="preserve"> </w:t>
      </w:r>
      <w:r>
        <w:rPr>
          <w:sz w:val="24"/>
        </w:rPr>
        <w:t>por</w:t>
      </w:r>
      <w:r>
        <w:rPr>
          <w:spacing w:val="-1"/>
          <w:sz w:val="24"/>
        </w:rPr>
        <w:t xml:space="preserve"> </w:t>
      </w:r>
      <w:r>
        <w:rPr>
          <w:sz w:val="24"/>
        </w:rPr>
        <w:t>extenso, prevalecerá</w:t>
      </w:r>
      <w:r>
        <w:rPr>
          <w:spacing w:val="1"/>
          <w:sz w:val="24"/>
        </w:rPr>
        <w:t xml:space="preserve"> </w:t>
      </w:r>
      <w:r>
        <w:rPr>
          <w:sz w:val="24"/>
        </w:rPr>
        <w:t>o último.</w:t>
      </w:r>
    </w:p>
    <w:p w:rsidR="008C4E6F" w:rsidRDefault="00F921D5" w:rsidP="000A7305">
      <w:pPr>
        <w:pStyle w:val="PargrafodaLista"/>
        <w:numPr>
          <w:ilvl w:val="2"/>
          <w:numId w:val="52"/>
        </w:numPr>
        <w:tabs>
          <w:tab w:val="left" w:pos="1843"/>
        </w:tabs>
        <w:spacing w:before="120" w:after="120"/>
        <w:ind w:right="1298" w:firstLine="0"/>
        <w:rPr>
          <w:sz w:val="24"/>
        </w:rPr>
      </w:pPr>
      <w:r>
        <w:rPr>
          <w:sz w:val="24"/>
        </w:rPr>
        <w:t>Descrição do objeto, contendo as informações similares à especificação do Termo</w:t>
      </w:r>
      <w:r>
        <w:rPr>
          <w:spacing w:val="-57"/>
          <w:sz w:val="24"/>
        </w:rPr>
        <w:t xml:space="preserve"> </w:t>
      </w:r>
      <w:r>
        <w:rPr>
          <w:sz w:val="24"/>
        </w:rPr>
        <w:t>de</w:t>
      </w:r>
      <w:r>
        <w:rPr>
          <w:spacing w:val="-2"/>
          <w:sz w:val="24"/>
        </w:rPr>
        <w:t xml:space="preserve"> </w:t>
      </w:r>
      <w:r>
        <w:rPr>
          <w:sz w:val="24"/>
        </w:rPr>
        <w:t>Referência, de</w:t>
      </w:r>
      <w:r>
        <w:rPr>
          <w:spacing w:val="-1"/>
          <w:sz w:val="24"/>
        </w:rPr>
        <w:t xml:space="preserve"> </w:t>
      </w:r>
      <w:r>
        <w:rPr>
          <w:sz w:val="24"/>
        </w:rPr>
        <w:t>forma</w:t>
      </w:r>
      <w:r>
        <w:rPr>
          <w:spacing w:val="1"/>
          <w:sz w:val="24"/>
        </w:rPr>
        <w:t xml:space="preserve"> </w:t>
      </w:r>
      <w:r>
        <w:rPr>
          <w:sz w:val="24"/>
        </w:rPr>
        <w:t>clara.</w:t>
      </w:r>
    </w:p>
    <w:p w:rsidR="008C4E6F" w:rsidRDefault="00F921D5" w:rsidP="000A7305">
      <w:pPr>
        <w:pStyle w:val="PargrafodaLista"/>
        <w:numPr>
          <w:ilvl w:val="3"/>
          <w:numId w:val="52"/>
        </w:numPr>
        <w:tabs>
          <w:tab w:val="left" w:pos="1961"/>
        </w:tabs>
        <w:spacing w:before="120" w:after="120"/>
        <w:ind w:hanging="721"/>
        <w:rPr>
          <w:sz w:val="24"/>
        </w:rPr>
      </w:pPr>
      <w:r>
        <w:rPr>
          <w:sz w:val="24"/>
        </w:rPr>
        <w:t>-</w:t>
      </w:r>
      <w:r>
        <w:rPr>
          <w:spacing w:val="-2"/>
          <w:sz w:val="24"/>
        </w:rPr>
        <w:t xml:space="preserve"> </w:t>
      </w:r>
      <w:r>
        <w:rPr>
          <w:sz w:val="24"/>
        </w:rPr>
        <w:t>Todas</w:t>
      </w:r>
      <w:r>
        <w:rPr>
          <w:spacing w:val="-1"/>
          <w:sz w:val="24"/>
        </w:rPr>
        <w:t xml:space="preserve"> </w:t>
      </w:r>
      <w:r>
        <w:rPr>
          <w:sz w:val="24"/>
        </w:rPr>
        <w:t>as</w:t>
      </w:r>
      <w:r>
        <w:rPr>
          <w:spacing w:val="-1"/>
          <w:sz w:val="24"/>
        </w:rPr>
        <w:t xml:space="preserve"> </w:t>
      </w:r>
      <w:r>
        <w:rPr>
          <w:sz w:val="24"/>
        </w:rPr>
        <w:t>especificações</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contidas</w:t>
      </w:r>
      <w:r>
        <w:rPr>
          <w:spacing w:val="-1"/>
          <w:sz w:val="24"/>
        </w:rPr>
        <w:t xml:space="preserve"> </w:t>
      </w:r>
      <w:r>
        <w:rPr>
          <w:sz w:val="24"/>
        </w:rPr>
        <w:t>na</w:t>
      </w:r>
      <w:r>
        <w:rPr>
          <w:spacing w:val="-1"/>
          <w:sz w:val="24"/>
        </w:rPr>
        <w:t xml:space="preserve"> </w:t>
      </w:r>
      <w:r>
        <w:rPr>
          <w:sz w:val="24"/>
        </w:rPr>
        <w:t>proposta</w:t>
      </w:r>
      <w:r>
        <w:rPr>
          <w:spacing w:val="-2"/>
          <w:sz w:val="24"/>
        </w:rPr>
        <w:t xml:space="preserve"> </w:t>
      </w:r>
      <w:r>
        <w:rPr>
          <w:sz w:val="24"/>
        </w:rPr>
        <w:t>vinculam</w:t>
      </w:r>
      <w:r>
        <w:rPr>
          <w:spacing w:val="-1"/>
          <w:sz w:val="24"/>
        </w:rPr>
        <w:t xml:space="preserve"> </w:t>
      </w:r>
      <w:r>
        <w:rPr>
          <w:sz w:val="24"/>
        </w:rPr>
        <w:t>a</w:t>
      </w:r>
      <w:r>
        <w:rPr>
          <w:spacing w:val="1"/>
          <w:sz w:val="24"/>
        </w:rPr>
        <w:t xml:space="preserve"> </w:t>
      </w:r>
      <w:r>
        <w:rPr>
          <w:sz w:val="24"/>
        </w:rPr>
        <w:t>Contratada.</w:t>
      </w:r>
    </w:p>
    <w:p w:rsidR="008C4E6F" w:rsidRDefault="00F921D5" w:rsidP="000A7305">
      <w:pPr>
        <w:pStyle w:val="PargrafodaLista"/>
        <w:numPr>
          <w:ilvl w:val="2"/>
          <w:numId w:val="47"/>
        </w:numPr>
        <w:tabs>
          <w:tab w:val="left" w:pos="1795"/>
        </w:tabs>
        <w:spacing w:before="120" w:after="120"/>
        <w:ind w:right="1292" w:firstLine="0"/>
        <w:rPr>
          <w:sz w:val="24"/>
        </w:rPr>
      </w:pPr>
      <w:r>
        <w:rPr>
          <w:sz w:val="24"/>
        </w:rPr>
        <w:t>– Quaisquer tributos, custos e despesas, diretos ou indiretos omitidos da proposta</w:t>
      </w:r>
      <w:r>
        <w:rPr>
          <w:spacing w:val="1"/>
          <w:sz w:val="24"/>
        </w:rPr>
        <w:t xml:space="preserve"> </w:t>
      </w:r>
      <w:r>
        <w:rPr>
          <w:sz w:val="24"/>
        </w:rPr>
        <w:t>ou incorretamente cotados, serão considerados como inclusos nos preços, não sendo</w:t>
      </w:r>
      <w:r>
        <w:rPr>
          <w:spacing w:val="1"/>
          <w:sz w:val="24"/>
        </w:rPr>
        <w:t xml:space="preserve"> </w:t>
      </w:r>
      <w:r>
        <w:rPr>
          <w:sz w:val="24"/>
        </w:rPr>
        <w:t>aceitos</w:t>
      </w:r>
      <w:r>
        <w:rPr>
          <w:spacing w:val="1"/>
          <w:sz w:val="24"/>
        </w:rPr>
        <w:t xml:space="preserve"> </w:t>
      </w:r>
      <w:r>
        <w:rPr>
          <w:sz w:val="24"/>
        </w:rPr>
        <w:t>pleitos</w:t>
      </w:r>
      <w:r>
        <w:rPr>
          <w:spacing w:val="1"/>
          <w:sz w:val="24"/>
        </w:rPr>
        <w:t xml:space="preserve"> </w:t>
      </w:r>
      <w:r>
        <w:rPr>
          <w:sz w:val="24"/>
        </w:rPr>
        <w:t>de acréscimos,</w:t>
      </w:r>
      <w:r>
        <w:rPr>
          <w:spacing w:val="1"/>
          <w:sz w:val="24"/>
        </w:rPr>
        <w:t xml:space="preserve"> </w:t>
      </w:r>
      <w:r>
        <w:rPr>
          <w:sz w:val="24"/>
        </w:rPr>
        <w:t>a esse ou</w:t>
      </w:r>
      <w:r>
        <w:rPr>
          <w:spacing w:val="1"/>
          <w:sz w:val="24"/>
        </w:rPr>
        <w:t xml:space="preserve"> </w:t>
      </w:r>
      <w:r>
        <w:rPr>
          <w:sz w:val="24"/>
        </w:rPr>
        <w:t>qualquer título,</w:t>
      </w:r>
      <w:r>
        <w:rPr>
          <w:spacing w:val="1"/>
          <w:sz w:val="24"/>
        </w:rPr>
        <w:t xml:space="preserve"> </w:t>
      </w:r>
      <w:r>
        <w:rPr>
          <w:sz w:val="24"/>
        </w:rPr>
        <w:t>devendo</w:t>
      </w:r>
      <w:r>
        <w:rPr>
          <w:spacing w:val="1"/>
          <w:sz w:val="24"/>
        </w:rPr>
        <w:t xml:space="preserve"> </w:t>
      </w:r>
      <w:r>
        <w:rPr>
          <w:sz w:val="24"/>
        </w:rPr>
        <w:t>os objetos</w:t>
      </w:r>
      <w:r>
        <w:rPr>
          <w:spacing w:val="1"/>
          <w:sz w:val="24"/>
        </w:rPr>
        <w:t xml:space="preserve"> </w:t>
      </w:r>
      <w:proofErr w:type="gramStart"/>
      <w:r>
        <w:rPr>
          <w:sz w:val="24"/>
        </w:rPr>
        <w:t>serem</w:t>
      </w:r>
      <w:proofErr w:type="gramEnd"/>
      <w:r>
        <w:rPr>
          <w:spacing w:val="1"/>
          <w:sz w:val="24"/>
        </w:rPr>
        <w:t xml:space="preserve"> </w:t>
      </w:r>
      <w:r>
        <w:rPr>
          <w:sz w:val="24"/>
        </w:rPr>
        <w:t>entregues</w:t>
      </w:r>
      <w:r>
        <w:rPr>
          <w:spacing w:val="-1"/>
          <w:sz w:val="24"/>
        </w:rPr>
        <w:t xml:space="preserve"> </w:t>
      </w:r>
      <w:r>
        <w:rPr>
          <w:sz w:val="24"/>
        </w:rPr>
        <w:t>sem ônus</w:t>
      </w:r>
      <w:r>
        <w:rPr>
          <w:spacing w:val="2"/>
          <w:sz w:val="24"/>
        </w:rPr>
        <w:t xml:space="preserve"> </w:t>
      </w:r>
      <w:r>
        <w:rPr>
          <w:sz w:val="24"/>
        </w:rPr>
        <w:t>adicionais;</w:t>
      </w:r>
    </w:p>
    <w:p w:rsidR="008C4E6F" w:rsidRDefault="00F921D5" w:rsidP="000A7305">
      <w:pPr>
        <w:pStyle w:val="PargrafodaLista"/>
        <w:numPr>
          <w:ilvl w:val="2"/>
          <w:numId w:val="47"/>
        </w:numPr>
        <w:tabs>
          <w:tab w:val="left" w:pos="1822"/>
        </w:tabs>
        <w:spacing w:before="120" w:after="120"/>
        <w:ind w:right="1296" w:firstLine="0"/>
        <w:rPr>
          <w:sz w:val="24"/>
        </w:rPr>
      </w:pPr>
      <w:r>
        <w:rPr>
          <w:sz w:val="24"/>
        </w:rPr>
        <w:t>- Fica a critério da pregoeira, solicitar informações adicionais necessárias para</w:t>
      </w:r>
      <w:r>
        <w:rPr>
          <w:spacing w:val="1"/>
          <w:sz w:val="24"/>
        </w:rPr>
        <w:t xml:space="preserve"> </w:t>
      </w:r>
      <w:r>
        <w:rPr>
          <w:sz w:val="24"/>
        </w:rPr>
        <w:t>elucidar</w:t>
      </w:r>
      <w:r>
        <w:rPr>
          <w:spacing w:val="-1"/>
          <w:sz w:val="24"/>
        </w:rPr>
        <w:t xml:space="preserve"> </w:t>
      </w:r>
      <w:r>
        <w:rPr>
          <w:sz w:val="24"/>
        </w:rPr>
        <w:t>dúvidas que</w:t>
      </w:r>
      <w:r>
        <w:rPr>
          <w:spacing w:val="-1"/>
          <w:sz w:val="24"/>
        </w:rPr>
        <w:t xml:space="preserve"> </w:t>
      </w:r>
      <w:r>
        <w:rPr>
          <w:sz w:val="24"/>
        </w:rPr>
        <w:t>venham a surgir;</w:t>
      </w:r>
    </w:p>
    <w:p w:rsidR="008C4E6F" w:rsidRDefault="00F921D5" w:rsidP="000A7305">
      <w:pPr>
        <w:pStyle w:val="PargrafodaLista"/>
        <w:numPr>
          <w:ilvl w:val="2"/>
          <w:numId w:val="47"/>
        </w:numPr>
        <w:tabs>
          <w:tab w:val="left" w:pos="1814"/>
        </w:tabs>
        <w:spacing w:before="120" w:after="120"/>
        <w:ind w:right="1293" w:firstLine="0"/>
        <w:rPr>
          <w:sz w:val="24"/>
        </w:rPr>
      </w:pPr>
      <w:r>
        <w:rPr>
          <w:sz w:val="24"/>
        </w:rPr>
        <w:t>- O prazo de validade da proposta não poderá ser inferior a 60 (sessenta) dias,</w:t>
      </w:r>
      <w:r>
        <w:rPr>
          <w:spacing w:val="1"/>
          <w:sz w:val="24"/>
        </w:rPr>
        <w:t xml:space="preserve"> </w:t>
      </w:r>
      <w:r>
        <w:rPr>
          <w:sz w:val="24"/>
        </w:rPr>
        <w:t>tendo</w:t>
      </w:r>
      <w:r>
        <w:rPr>
          <w:spacing w:val="-1"/>
          <w:sz w:val="24"/>
        </w:rPr>
        <w:t xml:space="preserve"> </w:t>
      </w:r>
      <w:r>
        <w:rPr>
          <w:sz w:val="24"/>
        </w:rPr>
        <w:t>como marco inicial</w:t>
      </w:r>
      <w:r>
        <w:rPr>
          <w:spacing w:val="2"/>
          <w:sz w:val="24"/>
        </w:rPr>
        <w:t xml:space="preserve"> </w:t>
      </w:r>
      <w:r>
        <w:rPr>
          <w:sz w:val="24"/>
        </w:rPr>
        <w:t>a</w:t>
      </w:r>
      <w:r>
        <w:rPr>
          <w:spacing w:val="-1"/>
          <w:sz w:val="24"/>
        </w:rPr>
        <w:t xml:space="preserve"> </w:t>
      </w:r>
      <w:r>
        <w:rPr>
          <w:sz w:val="24"/>
        </w:rPr>
        <w:t>data da</w:t>
      </w:r>
      <w:r>
        <w:rPr>
          <w:spacing w:val="-2"/>
          <w:sz w:val="24"/>
        </w:rPr>
        <w:t xml:space="preserve"> </w:t>
      </w:r>
      <w:r>
        <w:rPr>
          <w:sz w:val="24"/>
        </w:rPr>
        <w:t>sessão;</w:t>
      </w:r>
    </w:p>
    <w:p w:rsidR="008C4E6F" w:rsidRDefault="00F921D5" w:rsidP="000A7305">
      <w:pPr>
        <w:pStyle w:val="PargrafodaLista"/>
        <w:numPr>
          <w:ilvl w:val="3"/>
          <w:numId w:val="47"/>
        </w:numPr>
        <w:tabs>
          <w:tab w:val="left" w:pos="2004"/>
        </w:tabs>
        <w:spacing w:before="120" w:after="120"/>
        <w:ind w:right="1292" w:firstLine="0"/>
        <w:rPr>
          <w:sz w:val="24"/>
        </w:rPr>
      </w:pPr>
      <w:r>
        <w:rPr>
          <w:sz w:val="24"/>
        </w:rPr>
        <w:t>- Se, por motivo de força maior, a adjudicação não puder ocorrer dentro do</w:t>
      </w:r>
      <w:r>
        <w:rPr>
          <w:spacing w:val="1"/>
          <w:sz w:val="24"/>
        </w:rPr>
        <w:t xml:space="preserve"> </w:t>
      </w:r>
      <w:r>
        <w:rPr>
          <w:sz w:val="24"/>
        </w:rPr>
        <w:t>período</w:t>
      </w:r>
      <w:r>
        <w:rPr>
          <w:spacing w:val="1"/>
          <w:sz w:val="24"/>
        </w:rPr>
        <w:t xml:space="preserve"> </w:t>
      </w:r>
      <w:r>
        <w:rPr>
          <w:sz w:val="24"/>
        </w:rPr>
        <w:t>de validade da</w:t>
      </w:r>
      <w:r>
        <w:rPr>
          <w:spacing w:val="1"/>
          <w:sz w:val="24"/>
        </w:rPr>
        <w:t xml:space="preserve"> </w:t>
      </w:r>
      <w:r>
        <w:rPr>
          <w:sz w:val="24"/>
        </w:rPr>
        <w:t>proposta e caso</w:t>
      </w:r>
      <w:r>
        <w:rPr>
          <w:spacing w:val="1"/>
          <w:sz w:val="24"/>
        </w:rPr>
        <w:t xml:space="preserve"> </w:t>
      </w:r>
      <w:r>
        <w:rPr>
          <w:sz w:val="24"/>
        </w:rPr>
        <w:t>persista o</w:t>
      </w:r>
      <w:r>
        <w:rPr>
          <w:spacing w:val="1"/>
          <w:sz w:val="24"/>
        </w:rPr>
        <w:t xml:space="preserve"> </w:t>
      </w:r>
      <w:r>
        <w:rPr>
          <w:sz w:val="24"/>
        </w:rPr>
        <w:t>interesse do</w:t>
      </w:r>
      <w:r>
        <w:rPr>
          <w:spacing w:val="1"/>
          <w:sz w:val="24"/>
        </w:rPr>
        <w:t xml:space="preserve"> </w:t>
      </w:r>
      <w:r>
        <w:rPr>
          <w:sz w:val="24"/>
        </w:rPr>
        <w:t>Município</w:t>
      </w:r>
      <w:r>
        <w:rPr>
          <w:spacing w:val="1"/>
          <w:sz w:val="24"/>
        </w:rPr>
        <w:t xml:space="preserve"> </w:t>
      </w:r>
      <w:r>
        <w:rPr>
          <w:sz w:val="24"/>
        </w:rPr>
        <w:t>de Bom</w:t>
      </w:r>
      <w:r>
        <w:rPr>
          <w:spacing w:val="1"/>
          <w:sz w:val="24"/>
        </w:rPr>
        <w:t xml:space="preserve"> </w:t>
      </w:r>
      <w:r>
        <w:rPr>
          <w:sz w:val="24"/>
        </w:rPr>
        <w:t>Jardim/RJ,</w:t>
      </w:r>
      <w:r>
        <w:rPr>
          <w:spacing w:val="-1"/>
          <w:sz w:val="24"/>
        </w:rPr>
        <w:t xml:space="preserve"> </w:t>
      </w:r>
      <w:r>
        <w:rPr>
          <w:sz w:val="24"/>
        </w:rPr>
        <w:t>esta poderá</w:t>
      </w:r>
      <w:r>
        <w:rPr>
          <w:spacing w:val="-2"/>
          <w:sz w:val="24"/>
        </w:rPr>
        <w:t xml:space="preserve"> </w:t>
      </w:r>
      <w:r>
        <w:rPr>
          <w:sz w:val="24"/>
        </w:rPr>
        <w:t>solicitar</w:t>
      </w:r>
      <w:r>
        <w:rPr>
          <w:spacing w:val="-2"/>
          <w:sz w:val="24"/>
        </w:rPr>
        <w:t xml:space="preserve"> </w:t>
      </w:r>
      <w:r>
        <w:rPr>
          <w:sz w:val="24"/>
        </w:rPr>
        <w:t>a</w:t>
      </w:r>
      <w:r>
        <w:rPr>
          <w:spacing w:val="-1"/>
          <w:sz w:val="24"/>
        </w:rPr>
        <w:t xml:space="preserve"> </w:t>
      </w:r>
      <w:r>
        <w:rPr>
          <w:sz w:val="24"/>
        </w:rPr>
        <w:t>prorrogação</w:t>
      </w:r>
      <w:r>
        <w:rPr>
          <w:spacing w:val="-1"/>
          <w:sz w:val="24"/>
        </w:rPr>
        <w:t xml:space="preserve"> </w:t>
      </w:r>
      <w:r>
        <w:rPr>
          <w:sz w:val="24"/>
        </w:rPr>
        <w:t>da</w:t>
      </w:r>
      <w:r>
        <w:rPr>
          <w:spacing w:val="-1"/>
          <w:sz w:val="24"/>
        </w:rPr>
        <w:t xml:space="preserve"> </w:t>
      </w:r>
      <w:r>
        <w:rPr>
          <w:sz w:val="24"/>
        </w:rPr>
        <w:t>validade</w:t>
      </w:r>
      <w:r>
        <w:rPr>
          <w:spacing w:val="-1"/>
          <w:sz w:val="24"/>
        </w:rPr>
        <w:t xml:space="preserve"> </w:t>
      </w:r>
      <w:r>
        <w:rPr>
          <w:sz w:val="24"/>
        </w:rPr>
        <w:t>da</w:t>
      </w:r>
      <w:r>
        <w:rPr>
          <w:spacing w:val="-1"/>
          <w:sz w:val="24"/>
        </w:rPr>
        <w:t xml:space="preserve"> </w:t>
      </w:r>
      <w:r>
        <w:rPr>
          <w:sz w:val="24"/>
        </w:rPr>
        <w:t>proposta</w:t>
      </w:r>
      <w:r>
        <w:rPr>
          <w:spacing w:val="-2"/>
          <w:sz w:val="24"/>
        </w:rPr>
        <w:t xml:space="preserve"> </w:t>
      </w:r>
      <w:r>
        <w:rPr>
          <w:sz w:val="24"/>
        </w:rPr>
        <w:t>por igual prazo.</w:t>
      </w:r>
    </w:p>
    <w:p w:rsidR="008C4E6F" w:rsidRDefault="00F921D5" w:rsidP="000A7305">
      <w:pPr>
        <w:pStyle w:val="PargrafodaLista"/>
        <w:numPr>
          <w:ilvl w:val="3"/>
          <w:numId w:val="47"/>
        </w:numPr>
        <w:tabs>
          <w:tab w:val="left" w:pos="2023"/>
        </w:tabs>
        <w:spacing w:before="120" w:after="120"/>
        <w:ind w:right="1293" w:firstLine="0"/>
        <w:rPr>
          <w:sz w:val="24"/>
        </w:rPr>
      </w:pPr>
      <w:r>
        <w:rPr>
          <w:sz w:val="24"/>
        </w:rPr>
        <w:t>-.</w:t>
      </w:r>
      <w:r>
        <w:rPr>
          <w:spacing w:val="1"/>
          <w:sz w:val="24"/>
        </w:rPr>
        <w:t xml:space="preserve"> </w:t>
      </w:r>
      <w:r>
        <w:rPr>
          <w:sz w:val="24"/>
        </w:rPr>
        <w:t>Os</w:t>
      </w:r>
      <w:r>
        <w:rPr>
          <w:spacing w:val="1"/>
          <w:sz w:val="24"/>
        </w:rPr>
        <w:t xml:space="preserve"> </w:t>
      </w:r>
      <w:r>
        <w:rPr>
          <w:sz w:val="24"/>
        </w:rPr>
        <w:t>prazos</w:t>
      </w:r>
      <w:r>
        <w:rPr>
          <w:spacing w:val="1"/>
          <w:sz w:val="24"/>
        </w:rPr>
        <w:t xml:space="preserve"> </w:t>
      </w:r>
      <w:r>
        <w:rPr>
          <w:sz w:val="24"/>
        </w:rPr>
        <w:t>poderão</w:t>
      </w:r>
      <w:r>
        <w:rPr>
          <w:spacing w:val="1"/>
          <w:sz w:val="24"/>
        </w:rPr>
        <w:t xml:space="preserve"> </w:t>
      </w:r>
      <w:r>
        <w:rPr>
          <w:sz w:val="24"/>
        </w:rPr>
        <w:t>ser</w:t>
      </w:r>
      <w:r>
        <w:rPr>
          <w:spacing w:val="1"/>
          <w:sz w:val="24"/>
        </w:rPr>
        <w:t xml:space="preserve"> </w:t>
      </w:r>
      <w:r>
        <w:rPr>
          <w:sz w:val="24"/>
        </w:rPr>
        <w:t>prorrogados,</w:t>
      </w:r>
      <w:r>
        <w:rPr>
          <w:spacing w:val="1"/>
          <w:sz w:val="24"/>
        </w:rPr>
        <w:t xml:space="preserve"> </w:t>
      </w:r>
      <w:r>
        <w:rPr>
          <w:sz w:val="24"/>
        </w:rPr>
        <w:t>mantidas</w:t>
      </w:r>
      <w:r>
        <w:rPr>
          <w:spacing w:val="1"/>
          <w:sz w:val="24"/>
        </w:rPr>
        <w:t xml:space="preserve"> </w:t>
      </w:r>
      <w:r>
        <w:rPr>
          <w:sz w:val="24"/>
        </w:rPr>
        <w:t>as</w:t>
      </w:r>
      <w:r>
        <w:rPr>
          <w:spacing w:val="1"/>
          <w:sz w:val="24"/>
        </w:rPr>
        <w:t xml:space="preserve"> </w:t>
      </w:r>
      <w:r>
        <w:rPr>
          <w:sz w:val="24"/>
        </w:rPr>
        <w:t>demais</w:t>
      </w:r>
      <w:r>
        <w:rPr>
          <w:spacing w:val="1"/>
          <w:sz w:val="24"/>
        </w:rPr>
        <w:t xml:space="preserve"> </w:t>
      </w:r>
      <w:r>
        <w:rPr>
          <w:sz w:val="24"/>
        </w:rPr>
        <w:t>condições</w:t>
      </w:r>
      <w:r>
        <w:rPr>
          <w:spacing w:val="1"/>
          <w:sz w:val="24"/>
        </w:rPr>
        <w:t xml:space="preserve"> </w:t>
      </w:r>
      <w:r>
        <w:rPr>
          <w:sz w:val="24"/>
        </w:rPr>
        <w:t>desta</w:t>
      </w:r>
      <w:r>
        <w:rPr>
          <w:spacing w:val="-57"/>
          <w:sz w:val="24"/>
        </w:rPr>
        <w:t xml:space="preserve"> </w:t>
      </w:r>
      <w:r>
        <w:rPr>
          <w:sz w:val="24"/>
        </w:rPr>
        <w:t>contratação e assegurada à manutenção do seu equilíbrio econômico-financeiro, desde</w:t>
      </w:r>
      <w:r>
        <w:rPr>
          <w:spacing w:val="1"/>
          <w:sz w:val="24"/>
        </w:rPr>
        <w:t xml:space="preserve"> </w:t>
      </w:r>
      <w:r>
        <w:rPr>
          <w:sz w:val="24"/>
        </w:rPr>
        <w:t>que ocorra algum dos motivos elencados no parágrafo primeiro</w:t>
      </w:r>
      <w:r w:rsidR="00A624DB">
        <w:rPr>
          <w:sz w:val="24"/>
        </w:rPr>
        <w:t>,</w:t>
      </w:r>
      <w:r>
        <w:rPr>
          <w:sz w:val="24"/>
        </w:rPr>
        <w:t xml:space="preserve"> do art. 57</w:t>
      </w:r>
      <w:r w:rsidR="00A624DB">
        <w:rPr>
          <w:sz w:val="24"/>
        </w:rPr>
        <w:t>,</w:t>
      </w:r>
      <w:r>
        <w:rPr>
          <w:sz w:val="24"/>
        </w:rPr>
        <w:t xml:space="preserve"> da Lei </w:t>
      </w:r>
      <w:r>
        <w:rPr>
          <w:sz w:val="24"/>
        </w:rPr>
        <w:lastRenderedPageBreak/>
        <w:t>Federal</w:t>
      </w:r>
      <w:r>
        <w:rPr>
          <w:spacing w:val="-57"/>
          <w:sz w:val="24"/>
        </w:rPr>
        <w:t xml:space="preserve"> </w:t>
      </w:r>
      <w:r>
        <w:rPr>
          <w:sz w:val="24"/>
        </w:rPr>
        <w:t>n.º</w:t>
      </w:r>
      <w:r>
        <w:rPr>
          <w:spacing w:val="-1"/>
          <w:sz w:val="24"/>
        </w:rPr>
        <w:t xml:space="preserve"> </w:t>
      </w:r>
      <w:r>
        <w:rPr>
          <w:sz w:val="24"/>
        </w:rPr>
        <w:t>8.666/93, devidamente</w:t>
      </w:r>
      <w:r>
        <w:rPr>
          <w:spacing w:val="-1"/>
          <w:sz w:val="24"/>
        </w:rPr>
        <w:t xml:space="preserve"> </w:t>
      </w:r>
      <w:r>
        <w:rPr>
          <w:sz w:val="24"/>
        </w:rPr>
        <w:t>autuado em processo.</w:t>
      </w:r>
    </w:p>
    <w:p w:rsidR="008C4E6F" w:rsidRPr="00A624DB" w:rsidRDefault="00F921D5" w:rsidP="000A7305">
      <w:pPr>
        <w:pStyle w:val="PargrafodaLista"/>
        <w:numPr>
          <w:ilvl w:val="2"/>
          <w:numId w:val="47"/>
        </w:numPr>
        <w:tabs>
          <w:tab w:val="left" w:pos="1855"/>
        </w:tabs>
        <w:spacing w:before="120" w:after="120"/>
        <w:ind w:right="1290" w:firstLine="0"/>
        <w:rPr>
          <w:sz w:val="24"/>
        </w:rPr>
      </w:pPr>
      <w:r w:rsidRPr="00A624DB">
        <w:rPr>
          <w:sz w:val="24"/>
        </w:rPr>
        <w:t>-</w:t>
      </w:r>
      <w:r w:rsidRPr="00A624DB">
        <w:rPr>
          <w:spacing w:val="1"/>
          <w:sz w:val="24"/>
        </w:rPr>
        <w:t xml:space="preserve"> </w:t>
      </w:r>
      <w:r w:rsidRPr="00A624DB">
        <w:rPr>
          <w:sz w:val="24"/>
        </w:rPr>
        <w:t>Deverão</w:t>
      </w:r>
      <w:r w:rsidRPr="00A624DB">
        <w:rPr>
          <w:spacing w:val="1"/>
          <w:sz w:val="24"/>
        </w:rPr>
        <w:t xml:space="preserve"> </w:t>
      </w:r>
      <w:r w:rsidRPr="00A624DB">
        <w:rPr>
          <w:sz w:val="24"/>
        </w:rPr>
        <w:t>ser</w:t>
      </w:r>
      <w:r w:rsidRPr="00A624DB">
        <w:rPr>
          <w:spacing w:val="1"/>
          <w:sz w:val="24"/>
        </w:rPr>
        <w:t xml:space="preserve"> </w:t>
      </w:r>
      <w:r w:rsidRPr="00A624DB">
        <w:rPr>
          <w:sz w:val="24"/>
        </w:rPr>
        <w:t>propostos</w:t>
      </w:r>
      <w:r w:rsidRPr="00A624DB">
        <w:rPr>
          <w:spacing w:val="1"/>
          <w:sz w:val="24"/>
        </w:rPr>
        <w:t xml:space="preserve"> </w:t>
      </w:r>
      <w:r w:rsidRPr="00A624DB">
        <w:rPr>
          <w:sz w:val="24"/>
        </w:rPr>
        <w:t>produtos,</w:t>
      </w:r>
      <w:r w:rsidRPr="00A624DB">
        <w:rPr>
          <w:spacing w:val="1"/>
          <w:sz w:val="24"/>
        </w:rPr>
        <w:t xml:space="preserve"> </w:t>
      </w:r>
      <w:r w:rsidRPr="00A624DB">
        <w:rPr>
          <w:sz w:val="24"/>
        </w:rPr>
        <w:t>em</w:t>
      </w:r>
      <w:r w:rsidRPr="00A624DB">
        <w:rPr>
          <w:spacing w:val="1"/>
          <w:sz w:val="24"/>
        </w:rPr>
        <w:t xml:space="preserve"> </w:t>
      </w:r>
      <w:r w:rsidRPr="00A624DB">
        <w:rPr>
          <w:sz w:val="24"/>
        </w:rPr>
        <w:t>quantidade</w:t>
      </w:r>
      <w:r w:rsidRPr="00A624DB">
        <w:rPr>
          <w:spacing w:val="1"/>
          <w:sz w:val="24"/>
        </w:rPr>
        <w:t xml:space="preserve"> </w:t>
      </w:r>
      <w:r w:rsidRPr="00A624DB">
        <w:rPr>
          <w:sz w:val="24"/>
        </w:rPr>
        <w:t>e</w:t>
      </w:r>
      <w:r w:rsidRPr="00A624DB">
        <w:rPr>
          <w:spacing w:val="1"/>
          <w:sz w:val="24"/>
        </w:rPr>
        <w:t xml:space="preserve"> </w:t>
      </w:r>
      <w:r w:rsidRPr="00A624DB">
        <w:rPr>
          <w:sz w:val="24"/>
        </w:rPr>
        <w:t>especificação</w:t>
      </w:r>
      <w:r w:rsidRPr="00A624DB">
        <w:rPr>
          <w:spacing w:val="1"/>
          <w:sz w:val="24"/>
        </w:rPr>
        <w:t xml:space="preserve"> </w:t>
      </w:r>
      <w:r w:rsidRPr="00A624DB">
        <w:rPr>
          <w:sz w:val="24"/>
        </w:rPr>
        <w:t>conforme</w:t>
      </w:r>
      <w:r w:rsidRPr="00A624DB">
        <w:rPr>
          <w:spacing w:val="1"/>
          <w:sz w:val="24"/>
        </w:rPr>
        <w:t xml:space="preserve"> </w:t>
      </w:r>
      <w:r w:rsidRPr="00A624DB">
        <w:rPr>
          <w:sz w:val="24"/>
        </w:rPr>
        <w:t>exigências mínimas do Edital, com disponibilidade para</w:t>
      </w:r>
      <w:r w:rsidR="00A624DB" w:rsidRPr="00A624DB">
        <w:rPr>
          <w:sz w:val="24"/>
        </w:rPr>
        <w:t xml:space="preserve"> entrega conforme termo</w:t>
      </w:r>
      <w:r w:rsidRPr="00A624DB">
        <w:rPr>
          <w:sz w:val="24"/>
        </w:rPr>
        <w:t xml:space="preserve"> de</w:t>
      </w:r>
      <w:r w:rsidRPr="00A624DB">
        <w:rPr>
          <w:spacing w:val="1"/>
          <w:sz w:val="24"/>
        </w:rPr>
        <w:t xml:space="preserve"> </w:t>
      </w:r>
      <w:r w:rsidRPr="00A624DB">
        <w:rPr>
          <w:sz w:val="24"/>
        </w:rPr>
        <w:t>referência, em atendimento integral a todas às exigências do Edital, ficando obrigada a</w:t>
      </w:r>
      <w:r w:rsidRPr="00A624DB">
        <w:rPr>
          <w:spacing w:val="1"/>
          <w:sz w:val="24"/>
        </w:rPr>
        <w:t xml:space="preserve"> </w:t>
      </w:r>
      <w:r w:rsidRPr="00A624DB">
        <w:rPr>
          <w:sz w:val="24"/>
        </w:rPr>
        <w:t>empresa proponente, no caso de vencedora, a entregar produtos com as especificações</w:t>
      </w:r>
      <w:r w:rsidRPr="00A624DB">
        <w:rPr>
          <w:spacing w:val="1"/>
          <w:sz w:val="24"/>
        </w:rPr>
        <w:t xml:space="preserve"> </w:t>
      </w:r>
      <w:r w:rsidRPr="00A624DB">
        <w:rPr>
          <w:sz w:val="24"/>
        </w:rPr>
        <w:t>técnicas mínimas solicitadas no ato convocatório, não podendo alegar desconhecimento</w:t>
      </w:r>
      <w:r w:rsidRPr="00A624DB">
        <w:rPr>
          <w:spacing w:val="1"/>
          <w:sz w:val="24"/>
        </w:rPr>
        <w:t xml:space="preserve"> </w:t>
      </w:r>
      <w:r w:rsidRPr="00A624DB">
        <w:rPr>
          <w:sz w:val="24"/>
        </w:rPr>
        <w:t>ou erro, e no caso de descumprimento desta previsão poderá ser declarada inidônea para</w:t>
      </w:r>
      <w:r w:rsidRPr="00A624DB">
        <w:rPr>
          <w:spacing w:val="-57"/>
          <w:sz w:val="24"/>
        </w:rPr>
        <w:t xml:space="preserve"> </w:t>
      </w:r>
      <w:r w:rsidRPr="00A624DB">
        <w:rPr>
          <w:sz w:val="24"/>
        </w:rPr>
        <w:t>contratar</w:t>
      </w:r>
      <w:r w:rsidRPr="00A624DB">
        <w:rPr>
          <w:spacing w:val="17"/>
          <w:sz w:val="24"/>
        </w:rPr>
        <w:t xml:space="preserve"> </w:t>
      </w:r>
      <w:r w:rsidRPr="00A624DB">
        <w:rPr>
          <w:sz w:val="24"/>
        </w:rPr>
        <w:t>com</w:t>
      </w:r>
      <w:r w:rsidRPr="00A624DB">
        <w:rPr>
          <w:spacing w:val="20"/>
          <w:sz w:val="24"/>
        </w:rPr>
        <w:t xml:space="preserve"> </w:t>
      </w:r>
      <w:r w:rsidRPr="00A624DB">
        <w:rPr>
          <w:sz w:val="24"/>
        </w:rPr>
        <w:t>a</w:t>
      </w:r>
      <w:r w:rsidRPr="00A624DB">
        <w:rPr>
          <w:spacing w:val="16"/>
          <w:sz w:val="24"/>
        </w:rPr>
        <w:t xml:space="preserve"> </w:t>
      </w:r>
      <w:r w:rsidRPr="00A624DB">
        <w:rPr>
          <w:sz w:val="24"/>
        </w:rPr>
        <w:t>Administração</w:t>
      </w:r>
      <w:r w:rsidRPr="00A624DB">
        <w:rPr>
          <w:spacing w:val="20"/>
          <w:sz w:val="24"/>
        </w:rPr>
        <w:t xml:space="preserve"> </w:t>
      </w:r>
      <w:r w:rsidRPr="00A624DB">
        <w:rPr>
          <w:sz w:val="24"/>
        </w:rPr>
        <w:t>Pública,</w:t>
      </w:r>
      <w:r w:rsidRPr="00A624DB">
        <w:rPr>
          <w:spacing w:val="16"/>
          <w:sz w:val="24"/>
        </w:rPr>
        <w:t xml:space="preserve"> </w:t>
      </w:r>
      <w:r w:rsidRPr="00A624DB">
        <w:rPr>
          <w:sz w:val="24"/>
        </w:rPr>
        <w:t>conforme</w:t>
      </w:r>
      <w:r w:rsidRPr="00A624DB">
        <w:rPr>
          <w:spacing w:val="19"/>
          <w:sz w:val="24"/>
        </w:rPr>
        <w:t xml:space="preserve"> </w:t>
      </w:r>
      <w:r w:rsidRPr="00A624DB">
        <w:rPr>
          <w:sz w:val="24"/>
        </w:rPr>
        <w:t>disposto</w:t>
      </w:r>
      <w:r w:rsidRPr="00A624DB">
        <w:rPr>
          <w:spacing w:val="17"/>
          <w:sz w:val="24"/>
        </w:rPr>
        <w:t xml:space="preserve"> </w:t>
      </w:r>
      <w:r w:rsidRPr="00A624DB">
        <w:rPr>
          <w:sz w:val="24"/>
        </w:rPr>
        <w:t>no</w:t>
      </w:r>
      <w:r w:rsidRPr="00A624DB">
        <w:rPr>
          <w:spacing w:val="24"/>
          <w:sz w:val="24"/>
        </w:rPr>
        <w:t xml:space="preserve"> </w:t>
      </w:r>
      <w:r w:rsidRPr="00A624DB">
        <w:rPr>
          <w:sz w:val="24"/>
        </w:rPr>
        <w:t>artigo</w:t>
      </w:r>
      <w:r w:rsidRPr="00A624DB">
        <w:rPr>
          <w:spacing w:val="16"/>
          <w:sz w:val="24"/>
        </w:rPr>
        <w:t xml:space="preserve"> </w:t>
      </w:r>
      <w:r w:rsidRPr="00A624DB">
        <w:rPr>
          <w:sz w:val="24"/>
        </w:rPr>
        <w:t>7º</w:t>
      </w:r>
      <w:r w:rsidR="00A624DB">
        <w:rPr>
          <w:sz w:val="24"/>
        </w:rPr>
        <w:t>,</w:t>
      </w:r>
      <w:r w:rsidRPr="00A624DB">
        <w:rPr>
          <w:spacing w:val="17"/>
          <w:sz w:val="24"/>
        </w:rPr>
        <w:t xml:space="preserve"> </w:t>
      </w:r>
      <w:r w:rsidRPr="00A624DB">
        <w:rPr>
          <w:sz w:val="24"/>
        </w:rPr>
        <w:t>da</w:t>
      </w:r>
      <w:r w:rsidRPr="00A624DB">
        <w:rPr>
          <w:spacing w:val="20"/>
          <w:sz w:val="24"/>
        </w:rPr>
        <w:t xml:space="preserve"> </w:t>
      </w:r>
      <w:r w:rsidRPr="00A624DB">
        <w:rPr>
          <w:sz w:val="24"/>
        </w:rPr>
        <w:t>Lei</w:t>
      </w:r>
      <w:r w:rsidRPr="00A624DB">
        <w:rPr>
          <w:spacing w:val="20"/>
          <w:sz w:val="24"/>
        </w:rPr>
        <w:t xml:space="preserve"> </w:t>
      </w:r>
      <w:r w:rsidRPr="00A624DB">
        <w:rPr>
          <w:sz w:val="24"/>
        </w:rPr>
        <w:t>Federal</w:t>
      </w:r>
      <w:r w:rsidR="00A624DB">
        <w:rPr>
          <w:sz w:val="24"/>
        </w:rPr>
        <w:t xml:space="preserve">, </w:t>
      </w:r>
      <w:r w:rsidRPr="00A624DB">
        <w:rPr>
          <w:sz w:val="24"/>
        </w:rPr>
        <w:t>10.520 de</w:t>
      </w:r>
      <w:r w:rsidRPr="00A624DB">
        <w:rPr>
          <w:spacing w:val="-1"/>
          <w:sz w:val="24"/>
        </w:rPr>
        <w:t xml:space="preserve"> </w:t>
      </w:r>
      <w:r w:rsidRPr="00A624DB">
        <w:rPr>
          <w:sz w:val="24"/>
        </w:rPr>
        <w:t>17 de Julho de 2002.</w:t>
      </w:r>
    </w:p>
    <w:p w:rsidR="008C4E6F" w:rsidRDefault="00F921D5" w:rsidP="000A7305">
      <w:pPr>
        <w:pStyle w:val="PargrafodaLista"/>
        <w:numPr>
          <w:ilvl w:val="1"/>
          <w:numId w:val="46"/>
        </w:numPr>
        <w:tabs>
          <w:tab w:val="left" w:pos="1601"/>
        </w:tabs>
        <w:spacing w:before="120" w:after="120"/>
        <w:ind w:hanging="361"/>
        <w:rPr>
          <w:sz w:val="24"/>
        </w:rPr>
      </w:pPr>
      <w:r>
        <w:rPr>
          <w:sz w:val="24"/>
        </w:rPr>
        <w:t>–</w:t>
      </w:r>
      <w:r>
        <w:rPr>
          <w:spacing w:val="-1"/>
          <w:sz w:val="24"/>
        </w:rPr>
        <w:t xml:space="preserve"> </w:t>
      </w:r>
      <w:r>
        <w:rPr>
          <w:sz w:val="24"/>
        </w:rPr>
        <w:t>As propostas ficarão</w:t>
      </w:r>
      <w:r>
        <w:rPr>
          <w:spacing w:val="-1"/>
          <w:sz w:val="24"/>
        </w:rPr>
        <w:t xml:space="preserve"> </w:t>
      </w:r>
      <w:r>
        <w:rPr>
          <w:sz w:val="24"/>
        </w:rPr>
        <w:t>disponíveis no sistema</w:t>
      </w:r>
      <w:r>
        <w:rPr>
          <w:spacing w:val="-1"/>
          <w:sz w:val="24"/>
        </w:rPr>
        <w:t xml:space="preserve"> </w:t>
      </w:r>
      <w:r>
        <w:rPr>
          <w:sz w:val="24"/>
        </w:rPr>
        <w:t>eletrônico.</w:t>
      </w:r>
    </w:p>
    <w:p w:rsidR="008C4E6F" w:rsidRDefault="00F921D5" w:rsidP="000A7305">
      <w:pPr>
        <w:pStyle w:val="PargrafodaLista"/>
        <w:numPr>
          <w:ilvl w:val="1"/>
          <w:numId w:val="46"/>
        </w:numPr>
        <w:tabs>
          <w:tab w:val="left" w:pos="1654"/>
        </w:tabs>
        <w:spacing w:before="120" w:after="120"/>
        <w:ind w:left="1240" w:right="1299" w:firstLine="0"/>
        <w:rPr>
          <w:sz w:val="24"/>
        </w:rPr>
      </w:pPr>
      <w:r>
        <w:rPr>
          <w:sz w:val="24"/>
        </w:rPr>
        <w:t>- Os preços propostos serão de exclusiva responsabilidade da licitante, não lhe</w:t>
      </w:r>
      <w:r>
        <w:rPr>
          <w:spacing w:val="1"/>
          <w:sz w:val="24"/>
        </w:rPr>
        <w:t xml:space="preserve"> </w:t>
      </w:r>
      <w:r>
        <w:rPr>
          <w:sz w:val="24"/>
        </w:rPr>
        <w:t xml:space="preserve">assistindo o direito de pleitear qualquer alteração dos mesmos, </w:t>
      </w:r>
      <w:proofErr w:type="gramStart"/>
      <w:r>
        <w:rPr>
          <w:sz w:val="24"/>
        </w:rPr>
        <w:t>sob alegação</w:t>
      </w:r>
      <w:proofErr w:type="gramEnd"/>
      <w:r>
        <w:rPr>
          <w:sz w:val="24"/>
        </w:rPr>
        <w:t xml:space="preserve"> de erro,</w:t>
      </w:r>
      <w:r>
        <w:rPr>
          <w:spacing w:val="1"/>
          <w:sz w:val="24"/>
        </w:rPr>
        <w:t xml:space="preserve"> </w:t>
      </w:r>
      <w:r>
        <w:rPr>
          <w:sz w:val="24"/>
        </w:rPr>
        <w:t>omissão</w:t>
      </w:r>
      <w:r>
        <w:rPr>
          <w:spacing w:val="-1"/>
          <w:sz w:val="24"/>
        </w:rPr>
        <w:t xml:space="preserve"> </w:t>
      </w:r>
      <w:r>
        <w:rPr>
          <w:sz w:val="24"/>
        </w:rPr>
        <w:t>ou qualquer</w:t>
      </w:r>
      <w:r>
        <w:rPr>
          <w:spacing w:val="-2"/>
          <w:sz w:val="24"/>
        </w:rPr>
        <w:t xml:space="preserve"> </w:t>
      </w:r>
      <w:r>
        <w:rPr>
          <w:sz w:val="24"/>
        </w:rPr>
        <w:t>outro pretexto;</w:t>
      </w:r>
    </w:p>
    <w:p w:rsidR="008C4E6F" w:rsidRDefault="00F921D5" w:rsidP="000A7305">
      <w:pPr>
        <w:pStyle w:val="PargrafodaLista"/>
        <w:numPr>
          <w:ilvl w:val="1"/>
          <w:numId w:val="46"/>
        </w:numPr>
        <w:tabs>
          <w:tab w:val="left" w:pos="1610"/>
        </w:tabs>
        <w:spacing w:before="120" w:after="120"/>
        <w:ind w:left="1240" w:right="1295" w:firstLine="0"/>
        <w:rPr>
          <w:sz w:val="24"/>
        </w:rPr>
      </w:pPr>
      <w:r>
        <w:rPr>
          <w:sz w:val="24"/>
        </w:rPr>
        <w:t>- Os preços deverão ser cotados com 04 (quatro) casas decimais após a vírgula. Ex:</w:t>
      </w:r>
      <w:r>
        <w:rPr>
          <w:spacing w:val="1"/>
          <w:sz w:val="24"/>
        </w:rPr>
        <w:t xml:space="preserve"> </w:t>
      </w:r>
      <w:r>
        <w:rPr>
          <w:sz w:val="24"/>
        </w:rPr>
        <w:t>R$ 0,00001</w:t>
      </w:r>
    </w:p>
    <w:p w:rsidR="008C4E6F" w:rsidRDefault="00F921D5" w:rsidP="000A7305">
      <w:pPr>
        <w:spacing w:before="120" w:after="120"/>
        <w:ind w:left="1240" w:right="1297"/>
        <w:jc w:val="both"/>
        <w:rPr>
          <w:sz w:val="24"/>
        </w:rPr>
      </w:pPr>
      <w:r>
        <w:rPr>
          <w:sz w:val="24"/>
        </w:rPr>
        <w:t>7.5- Serão desclassificadas as propostas que contenham qualquer limitação ou condição</w:t>
      </w:r>
      <w:r>
        <w:rPr>
          <w:spacing w:val="1"/>
          <w:sz w:val="24"/>
        </w:rPr>
        <w:t xml:space="preserve"> </w:t>
      </w:r>
      <w:r>
        <w:rPr>
          <w:sz w:val="24"/>
        </w:rPr>
        <w:t>substancialmente contrastante com o</w:t>
      </w:r>
      <w:r>
        <w:rPr>
          <w:spacing w:val="1"/>
          <w:sz w:val="24"/>
        </w:rPr>
        <w:t xml:space="preserve"> </w:t>
      </w:r>
      <w:r>
        <w:rPr>
          <w:sz w:val="24"/>
        </w:rPr>
        <w:t>termo do</w:t>
      </w:r>
      <w:r w:rsidR="001074CC">
        <w:rPr>
          <w:sz w:val="24"/>
        </w:rPr>
        <w:t xml:space="preserve"> </w:t>
      </w:r>
      <w:r>
        <w:rPr>
          <w:sz w:val="24"/>
        </w:rPr>
        <w:t>presente Edital, ou descrição errônea</w:t>
      </w:r>
      <w:r>
        <w:rPr>
          <w:spacing w:val="1"/>
          <w:sz w:val="24"/>
        </w:rPr>
        <w:t xml:space="preserve"> </w:t>
      </w:r>
      <w:r>
        <w:rPr>
          <w:sz w:val="24"/>
        </w:rPr>
        <w:t>do objeto.</w:t>
      </w:r>
    </w:p>
    <w:p w:rsidR="008C4E6F" w:rsidRDefault="00F921D5" w:rsidP="000A7305">
      <w:pPr>
        <w:spacing w:before="120" w:after="120"/>
        <w:ind w:left="1240"/>
        <w:jc w:val="both"/>
        <w:rPr>
          <w:sz w:val="24"/>
        </w:rPr>
      </w:pPr>
      <w:r>
        <w:rPr>
          <w:sz w:val="24"/>
        </w:rPr>
        <w:t>7.6-</w:t>
      </w:r>
      <w:r>
        <w:rPr>
          <w:spacing w:val="-2"/>
          <w:sz w:val="24"/>
        </w:rPr>
        <w:t xml:space="preserve"> </w:t>
      </w:r>
      <w:r>
        <w:rPr>
          <w:sz w:val="24"/>
        </w:rPr>
        <w:t>Serão</w:t>
      </w:r>
      <w:r>
        <w:rPr>
          <w:spacing w:val="-1"/>
          <w:sz w:val="24"/>
        </w:rPr>
        <w:t xml:space="preserve"> </w:t>
      </w:r>
      <w:r>
        <w:rPr>
          <w:sz w:val="24"/>
        </w:rPr>
        <w:t>desclassificadas</w:t>
      </w:r>
      <w:r>
        <w:rPr>
          <w:spacing w:val="-1"/>
          <w:sz w:val="24"/>
        </w:rPr>
        <w:t xml:space="preserve"> </w:t>
      </w:r>
      <w:r>
        <w:rPr>
          <w:sz w:val="24"/>
        </w:rPr>
        <w:t>inicialmente</w:t>
      </w:r>
      <w:r>
        <w:rPr>
          <w:spacing w:val="-2"/>
          <w:sz w:val="24"/>
        </w:rPr>
        <w:t xml:space="preserve"> </w:t>
      </w:r>
      <w:r>
        <w:rPr>
          <w:sz w:val="24"/>
        </w:rPr>
        <w:t>as</w:t>
      </w:r>
      <w:r>
        <w:rPr>
          <w:spacing w:val="-1"/>
          <w:sz w:val="24"/>
        </w:rPr>
        <w:t xml:space="preserve"> </w:t>
      </w:r>
      <w:r>
        <w:rPr>
          <w:sz w:val="24"/>
        </w:rPr>
        <w:t>propostas</w:t>
      </w:r>
      <w:r>
        <w:rPr>
          <w:spacing w:val="-1"/>
          <w:sz w:val="24"/>
        </w:rPr>
        <w:t xml:space="preserve"> </w:t>
      </w:r>
      <w:r>
        <w:rPr>
          <w:sz w:val="24"/>
        </w:rPr>
        <w:t>que:</w:t>
      </w:r>
    </w:p>
    <w:p w:rsidR="008C4E6F" w:rsidRDefault="00F921D5" w:rsidP="000A7305">
      <w:pPr>
        <w:spacing w:before="120" w:after="120"/>
        <w:ind w:left="1240"/>
        <w:jc w:val="both"/>
        <w:rPr>
          <w:sz w:val="24"/>
        </w:rPr>
      </w:pPr>
      <w:r>
        <w:rPr>
          <w:sz w:val="24"/>
        </w:rPr>
        <w:t>7.6.1-</w:t>
      </w:r>
      <w:r>
        <w:rPr>
          <w:spacing w:val="-3"/>
          <w:sz w:val="24"/>
        </w:rPr>
        <w:t xml:space="preserve"> </w:t>
      </w:r>
      <w:r>
        <w:rPr>
          <w:sz w:val="24"/>
        </w:rPr>
        <w:t>Tenham</w:t>
      </w:r>
      <w:r>
        <w:rPr>
          <w:spacing w:val="-1"/>
          <w:sz w:val="24"/>
        </w:rPr>
        <w:t xml:space="preserve"> </w:t>
      </w:r>
      <w:r>
        <w:rPr>
          <w:sz w:val="24"/>
        </w:rPr>
        <w:t>inobservado</w:t>
      </w:r>
      <w:r>
        <w:rPr>
          <w:spacing w:val="-1"/>
          <w:sz w:val="24"/>
        </w:rPr>
        <w:t xml:space="preserve"> </w:t>
      </w:r>
      <w:r>
        <w:rPr>
          <w:sz w:val="24"/>
        </w:rPr>
        <w:t>o</w:t>
      </w:r>
      <w:r>
        <w:rPr>
          <w:spacing w:val="-2"/>
          <w:sz w:val="24"/>
        </w:rPr>
        <w:t xml:space="preserve"> </w:t>
      </w:r>
      <w:r>
        <w:rPr>
          <w:sz w:val="24"/>
        </w:rPr>
        <w:t>presente edital;</w:t>
      </w:r>
    </w:p>
    <w:p w:rsidR="008C4E6F" w:rsidRDefault="00F921D5" w:rsidP="000A7305">
      <w:pPr>
        <w:spacing w:before="120" w:after="120"/>
        <w:ind w:left="1240" w:right="1300"/>
        <w:jc w:val="both"/>
        <w:rPr>
          <w:sz w:val="24"/>
        </w:rPr>
      </w:pPr>
      <w:r>
        <w:rPr>
          <w:sz w:val="24"/>
        </w:rPr>
        <w:t>7.6.2- Apresentem rasuras, entrelinhas, emendas, acréscimos ou ainda, linguagem que</w:t>
      </w:r>
      <w:r>
        <w:rPr>
          <w:spacing w:val="1"/>
          <w:sz w:val="24"/>
        </w:rPr>
        <w:t xml:space="preserve"> </w:t>
      </w:r>
      <w:r>
        <w:rPr>
          <w:sz w:val="24"/>
        </w:rPr>
        <w:t>dificulte</w:t>
      </w:r>
      <w:r>
        <w:rPr>
          <w:spacing w:val="-2"/>
          <w:sz w:val="24"/>
        </w:rPr>
        <w:t xml:space="preserve"> </w:t>
      </w:r>
      <w:r>
        <w:rPr>
          <w:sz w:val="24"/>
        </w:rPr>
        <w:t>a</w:t>
      </w:r>
      <w:r>
        <w:rPr>
          <w:spacing w:val="-1"/>
          <w:sz w:val="24"/>
        </w:rPr>
        <w:t xml:space="preserve"> </w:t>
      </w:r>
      <w:r>
        <w:rPr>
          <w:sz w:val="24"/>
        </w:rPr>
        <w:t>exata compreensão</w:t>
      </w:r>
      <w:r>
        <w:rPr>
          <w:spacing w:val="-1"/>
          <w:sz w:val="24"/>
        </w:rPr>
        <w:t xml:space="preserve"> </w:t>
      </w:r>
      <w:r>
        <w:rPr>
          <w:sz w:val="24"/>
        </w:rPr>
        <w:t>do seu enunciado;</w:t>
      </w:r>
    </w:p>
    <w:p w:rsidR="008C4E6F" w:rsidRDefault="00F921D5" w:rsidP="000A7305">
      <w:pPr>
        <w:spacing w:before="120" w:after="120"/>
        <w:ind w:left="1240"/>
        <w:jc w:val="both"/>
        <w:rPr>
          <w:sz w:val="24"/>
        </w:rPr>
      </w:pPr>
      <w:r>
        <w:rPr>
          <w:sz w:val="24"/>
        </w:rPr>
        <w:t>7.6.3-</w:t>
      </w:r>
      <w:r>
        <w:rPr>
          <w:spacing w:val="-2"/>
          <w:sz w:val="24"/>
        </w:rPr>
        <w:t xml:space="preserve"> </w:t>
      </w:r>
      <w:r>
        <w:rPr>
          <w:sz w:val="24"/>
        </w:rPr>
        <w:t>Se</w:t>
      </w:r>
      <w:r>
        <w:rPr>
          <w:spacing w:val="-1"/>
          <w:sz w:val="24"/>
        </w:rPr>
        <w:t xml:space="preserve"> </w:t>
      </w:r>
      <w:r>
        <w:rPr>
          <w:sz w:val="24"/>
        </w:rPr>
        <w:t>vinculem,</w:t>
      </w:r>
      <w:r>
        <w:rPr>
          <w:spacing w:val="-1"/>
          <w:sz w:val="24"/>
        </w:rPr>
        <w:t xml:space="preserve"> </w:t>
      </w:r>
      <w:r>
        <w:rPr>
          <w:sz w:val="24"/>
        </w:rPr>
        <w:t>de qualquer</w:t>
      </w:r>
      <w:r>
        <w:rPr>
          <w:spacing w:val="-2"/>
          <w:sz w:val="24"/>
        </w:rPr>
        <w:t xml:space="preserve"> </w:t>
      </w:r>
      <w:r>
        <w:rPr>
          <w:sz w:val="24"/>
        </w:rPr>
        <w:t>forma,</w:t>
      </w:r>
      <w:r>
        <w:rPr>
          <w:spacing w:val="-1"/>
          <w:sz w:val="24"/>
        </w:rPr>
        <w:t xml:space="preserve"> </w:t>
      </w:r>
      <w:r>
        <w:rPr>
          <w:sz w:val="24"/>
        </w:rPr>
        <w:t>à</w:t>
      </w:r>
      <w:r>
        <w:rPr>
          <w:spacing w:val="1"/>
          <w:sz w:val="24"/>
        </w:rPr>
        <w:t xml:space="preserve"> </w:t>
      </w:r>
      <w:r>
        <w:rPr>
          <w:sz w:val="24"/>
        </w:rPr>
        <w:t>proposta</w:t>
      </w:r>
      <w:r>
        <w:rPr>
          <w:spacing w:val="-1"/>
          <w:sz w:val="24"/>
        </w:rPr>
        <w:t xml:space="preserve"> </w:t>
      </w:r>
      <w:r>
        <w:rPr>
          <w:sz w:val="24"/>
        </w:rPr>
        <w:t>de</w:t>
      </w:r>
      <w:r>
        <w:rPr>
          <w:spacing w:val="-2"/>
          <w:sz w:val="24"/>
        </w:rPr>
        <w:t xml:space="preserve"> </w:t>
      </w:r>
      <w:r>
        <w:rPr>
          <w:sz w:val="24"/>
        </w:rPr>
        <w:t>outra</w:t>
      </w:r>
      <w:r>
        <w:rPr>
          <w:spacing w:val="-2"/>
          <w:sz w:val="24"/>
        </w:rPr>
        <w:t xml:space="preserve"> </w:t>
      </w:r>
      <w:r>
        <w:rPr>
          <w:sz w:val="24"/>
        </w:rPr>
        <w:t>licitante;</w:t>
      </w:r>
    </w:p>
    <w:p w:rsidR="008C4E6F" w:rsidRDefault="00F921D5" w:rsidP="000A7305">
      <w:pPr>
        <w:spacing w:before="120" w:after="120"/>
        <w:ind w:left="1240" w:right="1298"/>
        <w:jc w:val="both"/>
        <w:rPr>
          <w:sz w:val="24"/>
        </w:rPr>
      </w:pPr>
      <w:r>
        <w:rPr>
          <w:sz w:val="24"/>
        </w:rPr>
        <w:t>7.6.4- Não apresentarem claramente as especificações dos produtos de acordo com as</w:t>
      </w:r>
      <w:r>
        <w:rPr>
          <w:spacing w:val="1"/>
          <w:sz w:val="24"/>
        </w:rPr>
        <w:t xml:space="preserve"> </w:t>
      </w:r>
      <w:r>
        <w:rPr>
          <w:sz w:val="24"/>
        </w:rPr>
        <w:t>solicitações</w:t>
      </w:r>
      <w:r>
        <w:rPr>
          <w:spacing w:val="-1"/>
          <w:sz w:val="24"/>
        </w:rPr>
        <w:t xml:space="preserve"> </w:t>
      </w:r>
      <w:r>
        <w:rPr>
          <w:sz w:val="24"/>
        </w:rPr>
        <w:t>deste</w:t>
      </w:r>
      <w:r>
        <w:rPr>
          <w:spacing w:val="-1"/>
          <w:sz w:val="24"/>
        </w:rPr>
        <w:t xml:space="preserve"> </w:t>
      </w:r>
      <w:r>
        <w:rPr>
          <w:sz w:val="24"/>
        </w:rPr>
        <w:t>edital.</w:t>
      </w:r>
    </w:p>
    <w:p w:rsidR="008C4E6F" w:rsidRDefault="00F921D5" w:rsidP="000A7305">
      <w:pPr>
        <w:pStyle w:val="PargrafodaLista"/>
        <w:numPr>
          <w:ilvl w:val="1"/>
          <w:numId w:val="45"/>
        </w:numPr>
        <w:tabs>
          <w:tab w:val="left" w:pos="1625"/>
        </w:tabs>
        <w:spacing w:before="120" w:after="120"/>
        <w:ind w:right="1299" w:firstLine="0"/>
        <w:rPr>
          <w:sz w:val="24"/>
        </w:rPr>
      </w:pPr>
      <w:r>
        <w:rPr>
          <w:sz w:val="24"/>
        </w:rPr>
        <w:t>– Erros meramente formais, assim considerados pela comissão não importarão em</w:t>
      </w:r>
      <w:r>
        <w:rPr>
          <w:spacing w:val="1"/>
          <w:sz w:val="24"/>
        </w:rPr>
        <w:t xml:space="preserve"> </w:t>
      </w:r>
      <w:r>
        <w:rPr>
          <w:sz w:val="24"/>
        </w:rPr>
        <w:t>desclassificação</w:t>
      </w:r>
      <w:r>
        <w:rPr>
          <w:spacing w:val="-1"/>
          <w:sz w:val="24"/>
        </w:rPr>
        <w:t xml:space="preserve"> </w:t>
      </w:r>
      <w:r>
        <w:rPr>
          <w:sz w:val="24"/>
        </w:rPr>
        <w:t>de</w:t>
      </w:r>
      <w:r>
        <w:rPr>
          <w:spacing w:val="-1"/>
          <w:sz w:val="24"/>
        </w:rPr>
        <w:t xml:space="preserve"> </w:t>
      </w:r>
      <w:r>
        <w:rPr>
          <w:sz w:val="24"/>
        </w:rPr>
        <w:t>qualquer licitante.</w:t>
      </w:r>
    </w:p>
    <w:p w:rsidR="008C4E6F" w:rsidRDefault="00F921D5" w:rsidP="000A7305">
      <w:pPr>
        <w:pStyle w:val="PargrafodaLista"/>
        <w:numPr>
          <w:ilvl w:val="1"/>
          <w:numId w:val="45"/>
        </w:numPr>
        <w:tabs>
          <w:tab w:val="left" w:pos="1542"/>
        </w:tabs>
        <w:spacing w:before="120" w:after="120"/>
        <w:ind w:right="1293" w:firstLine="0"/>
        <w:rPr>
          <w:sz w:val="24"/>
        </w:rPr>
      </w:pPr>
      <w:r>
        <w:rPr>
          <w:sz w:val="24"/>
        </w:rPr>
        <w:t>– O envio da proposta, acompanhada dos documentos de habilitação exigidos neste</w:t>
      </w:r>
      <w:r>
        <w:rPr>
          <w:spacing w:val="1"/>
          <w:sz w:val="24"/>
        </w:rPr>
        <w:t xml:space="preserve"> </w:t>
      </w:r>
      <w:r>
        <w:rPr>
          <w:sz w:val="24"/>
        </w:rPr>
        <w:t>Edital, ocorrerá</w:t>
      </w:r>
      <w:r>
        <w:rPr>
          <w:spacing w:val="-2"/>
          <w:sz w:val="24"/>
        </w:rPr>
        <w:t xml:space="preserve"> </w:t>
      </w:r>
      <w:r>
        <w:rPr>
          <w:sz w:val="24"/>
        </w:rPr>
        <w:t>por meio</w:t>
      </w:r>
      <w:r>
        <w:rPr>
          <w:spacing w:val="2"/>
          <w:sz w:val="24"/>
        </w:rPr>
        <w:t xml:space="preserve"> </w:t>
      </w:r>
      <w:r>
        <w:rPr>
          <w:sz w:val="24"/>
        </w:rPr>
        <w:t>de</w:t>
      </w:r>
      <w:r w:rsidR="001074CC">
        <w:rPr>
          <w:sz w:val="24"/>
        </w:rPr>
        <w:t xml:space="preserve"> </w:t>
      </w:r>
      <w:r>
        <w:rPr>
          <w:sz w:val="24"/>
        </w:rPr>
        <w:t>chave</w:t>
      </w:r>
      <w:r>
        <w:rPr>
          <w:spacing w:val="-4"/>
          <w:sz w:val="24"/>
        </w:rPr>
        <w:t xml:space="preserve"> </w:t>
      </w:r>
      <w:r>
        <w:rPr>
          <w:sz w:val="24"/>
        </w:rPr>
        <w:t>de</w:t>
      </w:r>
      <w:r>
        <w:rPr>
          <w:spacing w:val="-4"/>
          <w:sz w:val="24"/>
        </w:rPr>
        <w:t xml:space="preserve"> </w:t>
      </w:r>
      <w:r>
        <w:rPr>
          <w:sz w:val="24"/>
        </w:rPr>
        <w:t>acesso</w:t>
      </w:r>
      <w:r>
        <w:rPr>
          <w:spacing w:val="3"/>
          <w:sz w:val="24"/>
        </w:rPr>
        <w:t xml:space="preserve"> </w:t>
      </w:r>
      <w:r>
        <w:rPr>
          <w:sz w:val="24"/>
        </w:rPr>
        <w:t>e</w:t>
      </w:r>
      <w:r>
        <w:rPr>
          <w:spacing w:val="-13"/>
          <w:sz w:val="24"/>
        </w:rPr>
        <w:t xml:space="preserve"> </w:t>
      </w:r>
      <w:r>
        <w:rPr>
          <w:sz w:val="24"/>
        </w:rPr>
        <w:t>senha.</w:t>
      </w:r>
    </w:p>
    <w:p w:rsidR="008C4E6F" w:rsidRPr="00D26B92" w:rsidRDefault="00F70988" w:rsidP="00F70988">
      <w:pPr>
        <w:pStyle w:val="PargrafodaLista"/>
        <w:tabs>
          <w:tab w:val="left" w:pos="1610"/>
        </w:tabs>
        <w:spacing w:before="120" w:after="120"/>
        <w:ind w:right="1287"/>
        <w:rPr>
          <w:spacing w:val="-1"/>
          <w:sz w:val="24"/>
        </w:rPr>
      </w:pPr>
      <w:r>
        <w:rPr>
          <w:sz w:val="24"/>
        </w:rPr>
        <w:t>7.9</w:t>
      </w:r>
      <w:r w:rsidR="00F921D5">
        <w:rPr>
          <w:sz w:val="24"/>
        </w:rPr>
        <w:t>– Os preços ofertados, tanto na proposta inicial, quanto na etapa de lances, serão de</w:t>
      </w:r>
      <w:r w:rsidR="00F921D5">
        <w:rPr>
          <w:spacing w:val="1"/>
          <w:sz w:val="24"/>
        </w:rPr>
        <w:t xml:space="preserve"> </w:t>
      </w:r>
      <w:r w:rsidR="00F921D5">
        <w:rPr>
          <w:spacing w:val="-1"/>
          <w:sz w:val="24"/>
        </w:rPr>
        <w:t xml:space="preserve">exclusiva responsabilidade do licitante, não lhe assistindo </w:t>
      </w:r>
      <w:r w:rsidR="00F921D5" w:rsidRPr="00D26B92">
        <w:rPr>
          <w:spacing w:val="-1"/>
          <w:sz w:val="24"/>
        </w:rPr>
        <w:t xml:space="preserve">o direito de pleitear qualquer alteração, </w:t>
      </w:r>
      <w:proofErr w:type="gramStart"/>
      <w:r w:rsidR="00F921D5" w:rsidRPr="00D26B92">
        <w:rPr>
          <w:spacing w:val="-1"/>
          <w:sz w:val="24"/>
        </w:rPr>
        <w:t>sob alegação</w:t>
      </w:r>
      <w:proofErr w:type="gramEnd"/>
      <w:r w:rsidR="00F921D5" w:rsidRPr="00D26B92">
        <w:rPr>
          <w:spacing w:val="-1"/>
          <w:sz w:val="24"/>
        </w:rPr>
        <w:t xml:space="preserve"> de erro, omissão ou qualquer outro</w:t>
      </w:r>
      <w:r w:rsidR="00F921D5">
        <w:rPr>
          <w:spacing w:val="-1"/>
          <w:sz w:val="24"/>
        </w:rPr>
        <w:t xml:space="preserve"> </w:t>
      </w:r>
      <w:r w:rsidR="00F921D5" w:rsidRPr="00D26B92">
        <w:rPr>
          <w:spacing w:val="-1"/>
          <w:sz w:val="24"/>
        </w:rPr>
        <w:t>pretexto.</w:t>
      </w:r>
    </w:p>
    <w:p w:rsidR="00A30859" w:rsidRPr="00D26B92" w:rsidRDefault="00F70988" w:rsidP="00F70988">
      <w:pPr>
        <w:pStyle w:val="PargrafodaLista"/>
        <w:spacing w:before="120" w:after="120"/>
        <w:ind w:right="1269"/>
        <w:rPr>
          <w:spacing w:val="-1"/>
          <w:sz w:val="24"/>
        </w:rPr>
      </w:pPr>
      <w:r w:rsidRPr="00D26B92">
        <w:rPr>
          <w:spacing w:val="-1"/>
          <w:sz w:val="24"/>
        </w:rPr>
        <w:t>7.10</w:t>
      </w:r>
      <w:r w:rsidR="00D26B92">
        <w:rPr>
          <w:spacing w:val="-1"/>
          <w:sz w:val="24"/>
        </w:rPr>
        <w:t xml:space="preserve"> - </w:t>
      </w:r>
      <w:r w:rsidR="00A30859" w:rsidRPr="00D26B92">
        <w:rPr>
          <w:spacing w:val="-1"/>
          <w:sz w:val="24"/>
        </w:rPr>
        <w:t xml:space="preserve">Na hipótese de erro de caráter formal ou material, DEVERÁ </w:t>
      </w:r>
      <w:r w:rsidR="00D26B92">
        <w:rPr>
          <w:spacing w:val="-1"/>
          <w:sz w:val="24"/>
        </w:rPr>
        <w:t xml:space="preserve">ser </w:t>
      </w:r>
      <w:r w:rsidR="00A30859" w:rsidRPr="00D26B92">
        <w:rPr>
          <w:spacing w:val="-1"/>
          <w:sz w:val="24"/>
        </w:rPr>
        <w:t>solicita</w:t>
      </w:r>
      <w:r w:rsidR="00D26B92">
        <w:rPr>
          <w:spacing w:val="-1"/>
          <w:sz w:val="24"/>
        </w:rPr>
        <w:t>da</w:t>
      </w:r>
      <w:r w:rsidR="00A30859" w:rsidRPr="00D26B92">
        <w:rPr>
          <w:spacing w:val="-1"/>
          <w:sz w:val="24"/>
        </w:rPr>
        <w:t xml:space="preserve"> a desclassificação da proposta, antes da classificação</w:t>
      </w:r>
      <w:r w:rsidRPr="00D26B92">
        <w:rPr>
          <w:spacing w:val="-1"/>
          <w:sz w:val="24"/>
        </w:rPr>
        <w:t xml:space="preserve"> para posterior fase de lances</w:t>
      </w:r>
      <w:r w:rsidR="00D26B92">
        <w:rPr>
          <w:spacing w:val="-1"/>
          <w:sz w:val="24"/>
        </w:rPr>
        <w:t xml:space="preserve">, </w:t>
      </w:r>
      <w:proofErr w:type="gramStart"/>
      <w:r w:rsidR="00D26B92">
        <w:rPr>
          <w:spacing w:val="-1"/>
          <w:sz w:val="24"/>
        </w:rPr>
        <w:t>sob pena</w:t>
      </w:r>
      <w:proofErr w:type="gramEnd"/>
      <w:r w:rsidR="00D26B92">
        <w:rPr>
          <w:spacing w:val="-1"/>
          <w:sz w:val="24"/>
        </w:rPr>
        <w:t xml:space="preserve"> de decair o direito.</w:t>
      </w:r>
    </w:p>
    <w:p w:rsidR="008C4E6F" w:rsidRDefault="00F70988" w:rsidP="00F70988">
      <w:pPr>
        <w:pStyle w:val="PargrafodaLista"/>
        <w:tabs>
          <w:tab w:val="left" w:pos="1730"/>
        </w:tabs>
        <w:spacing w:before="120" w:after="120"/>
        <w:ind w:right="1289"/>
        <w:rPr>
          <w:sz w:val="24"/>
        </w:rPr>
      </w:pPr>
      <w:r>
        <w:rPr>
          <w:b/>
          <w:sz w:val="24"/>
        </w:rPr>
        <w:t>7.11</w:t>
      </w:r>
      <w:r w:rsidR="00F921D5">
        <w:rPr>
          <w:b/>
          <w:sz w:val="24"/>
        </w:rPr>
        <w:t xml:space="preserve">– </w:t>
      </w:r>
      <w:r w:rsidR="00F921D5">
        <w:rPr>
          <w:sz w:val="24"/>
        </w:rPr>
        <w:t>Não serão admitidas propostas que estejam acima dos valores unitários máximos</w:t>
      </w:r>
      <w:r w:rsidR="00F921D5">
        <w:rPr>
          <w:spacing w:val="1"/>
          <w:sz w:val="24"/>
        </w:rPr>
        <w:t xml:space="preserve"> </w:t>
      </w:r>
      <w:r w:rsidR="00F921D5">
        <w:rPr>
          <w:sz w:val="24"/>
        </w:rPr>
        <w:t>e</w:t>
      </w:r>
      <w:r w:rsidR="00F921D5">
        <w:rPr>
          <w:spacing w:val="-10"/>
          <w:sz w:val="24"/>
        </w:rPr>
        <w:t xml:space="preserve"> </w:t>
      </w:r>
      <w:r w:rsidR="00F921D5">
        <w:rPr>
          <w:sz w:val="24"/>
        </w:rPr>
        <w:t>totais</w:t>
      </w:r>
      <w:r w:rsidR="00F921D5">
        <w:rPr>
          <w:spacing w:val="-7"/>
          <w:sz w:val="24"/>
        </w:rPr>
        <w:t xml:space="preserve"> </w:t>
      </w:r>
      <w:r w:rsidR="00F921D5">
        <w:rPr>
          <w:sz w:val="24"/>
        </w:rPr>
        <w:t>máximos</w:t>
      </w:r>
      <w:r w:rsidR="00F921D5">
        <w:rPr>
          <w:spacing w:val="-7"/>
          <w:sz w:val="24"/>
        </w:rPr>
        <w:t xml:space="preserve"> </w:t>
      </w:r>
      <w:r w:rsidR="00F921D5">
        <w:rPr>
          <w:sz w:val="24"/>
        </w:rPr>
        <w:t>fixados</w:t>
      </w:r>
      <w:r w:rsidR="00F921D5">
        <w:rPr>
          <w:spacing w:val="-7"/>
          <w:sz w:val="24"/>
        </w:rPr>
        <w:t xml:space="preserve"> </w:t>
      </w:r>
      <w:r w:rsidR="00F921D5">
        <w:rPr>
          <w:sz w:val="24"/>
        </w:rPr>
        <w:t>no</w:t>
      </w:r>
      <w:r w:rsidR="00F921D5">
        <w:rPr>
          <w:spacing w:val="-3"/>
          <w:sz w:val="24"/>
        </w:rPr>
        <w:t xml:space="preserve"> </w:t>
      </w:r>
      <w:r w:rsidR="00F921D5">
        <w:rPr>
          <w:sz w:val="24"/>
        </w:rPr>
        <w:t>Termo</w:t>
      </w:r>
      <w:r w:rsidR="00F921D5">
        <w:rPr>
          <w:spacing w:val="-5"/>
          <w:sz w:val="24"/>
        </w:rPr>
        <w:t xml:space="preserve"> </w:t>
      </w:r>
      <w:r w:rsidR="00F921D5">
        <w:rPr>
          <w:sz w:val="24"/>
        </w:rPr>
        <w:t>de</w:t>
      </w:r>
      <w:r w:rsidR="00F921D5">
        <w:rPr>
          <w:spacing w:val="-9"/>
          <w:sz w:val="24"/>
        </w:rPr>
        <w:t xml:space="preserve"> </w:t>
      </w:r>
      <w:r w:rsidR="00F921D5">
        <w:rPr>
          <w:sz w:val="24"/>
        </w:rPr>
        <w:t>Referência</w:t>
      </w:r>
      <w:r w:rsidR="00F921D5">
        <w:rPr>
          <w:spacing w:val="-3"/>
          <w:sz w:val="24"/>
        </w:rPr>
        <w:t xml:space="preserve"> </w:t>
      </w:r>
      <w:r w:rsidR="00F921D5">
        <w:rPr>
          <w:sz w:val="24"/>
        </w:rPr>
        <w:t>(Anexo</w:t>
      </w:r>
      <w:r w:rsidR="00F921D5">
        <w:rPr>
          <w:spacing w:val="-3"/>
          <w:sz w:val="24"/>
        </w:rPr>
        <w:t xml:space="preserve"> </w:t>
      </w:r>
      <w:r w:rsidR="00F921D5">
        <w:rPr>
          <w:sz w:val="24"/>
        </w:rPr>
        <w:t>I)</w:t>
      </w:r>
      <w:r w:rsidR="00F921D5">
        <w:rPr>
          <w:spacing w:val="-1"/>
          <w:sz w:val="24"/>
        </w:rPr>
        <w:t xml:space="preserve"> </w:t>
      </w:r>
      <w:r w:rsidR="00F921D5">
        <w:rPr>
          <w:sz w:val="24"/>
        </w:rPr>
        <w:t>deste</w:t>
      </w:r>
      <w:r w:rsidR="001074CC">
        <w:rPr>
          <w:sz w:val="24"/>
        </w:rPr>
        <w:t xml:space="preserve"> </w:t>
      </w:r>
      <w:r w:rsidR="00F921D5">
        <w:rPr>
          <w:sz w:val="24"/>
        </w:rPr>
        <w:t>Edital.</w:t>
      </w:r>
    </w:p>
    <w:p w:rsidR="008C4E6F" w:rsidRDefault="00F921D5" w:rsidP="000A7305">
      <w:pPr>
        <w:pStyle w:val="Ttulo1"/>
        <w:numPr>
          <w:ilvl w:val="0"/>
          <w:numId w:val="44"/>
        </w:numPr>
        <w:tabs>
          <w:tab w:val="left" w:pos="1577"/>
        </w:tabs>
        <w:spacing w:before="120" w:after="120"/>
        <w:ind w:right="1289" w:firstLine="0"/>
        <w:jc w:val="both"/>
      </w:pPr>
      <w:r>
        <w:t>DA</w:t>
      </w:r>
      <w:r>
        <w:rPr>
          <w:spacing w:val="1"/>
        </w:rPr>
        <w:t xml:space="preserve"> </w:t>
      </w:r>
      <w:r>
        <w:t>ABERTURA</w:t>
      </w:r>
      <w:r>
        <w:rPr>
          <w:spacing w:val="1"/>
        </w:rPr>
        <w:t xml:space="preserve"> </w:t>
      </w:r>
      <w:r>
        <w:t>DA</w:t>
      </w:r>
      <w:r>
        <w:rPr>
          <w:spacing w:val="1"/>
        </w:rPr>
        <w:t xml:space="preserve"> </w:t>
      </w:r>
      <w:r>
        <w:t>SESSÃO,</w:t>
      </w:r>
      <w:r>
        <w:rPr>
          <w:spacing w:val="1"/>
        </w:rPr>
        <w:t xml:space="preserve"> </w:t>
      </w:r>
      <w:r>
        <w:t>CLASSIFICAÇÃO</w:t>
      </w:r>
      <w:r>
        <w:rPr>
          <w:spacing w:val="1"/>
        </w:rPr>
        <w:t xml:space="preserve"> </w:t>
      </w:r>
      <w:r>
        <w:t>DAS</w:t>
      </w:r>
      <w:r>
        <w:rPr>
          <w:spacing w:val="1"/>
        </w:rPr>
        <w:t xml:space="preserve"> </w:t>
      </w:r>
      <w:r>
        <w:t>PROPOSTAS</w:t>
      </w:r>
      <w:r>
        <w:rPr>
          <w:spacing w:val="1"/>
        </w:rPr>
        <w:t xml:space="preserve"> </w:t>
      </w:r>
      <w:r>
        <w:t>E</w:t>
      </w:r>
      <w:r>
        <w:rPr>
          <w:spacing w:val="1"/>
        </w:rPr>
        <w:t xml:space="preserve"> </w:t>
      </w:r>
      <w:r>
        <w:t>FORMULAÇÃO</w:t>
      </w:r>
      <w:r>
        <w:rPr>
          <w:spacing w:val="-3"/>
        </w:rPr>
        <w:t xml:space="preserve"> </w:t>
      </w:r>
      <w:r>
        <w:t xml:space="preserve">DE </w:t>
      </w:r>
      <w:proofErr w:type="gramStart"/>
      <w:r>
        <w:t>LANCES</w:t>
      </w:r>
      <w:proofErr w:type="gramEnd"/>
    </w:p>
    <w:p w:rsidR="008C4E6F" w:rsidRDefault="00F921D5" w:rsidP="000A7305">
      <w:pPr>
        <w:pStyle w:val="PargrafodaLista"/>
        <w:numPr>
          <w:ilvl w:val="1"/>
          <w:numId w:val="44"/>
        </w:numPr>
        <w:tabs>
          <w:tab w:val="left" w:pos="1622"/>
        </w:tabs>
        <w:spacing w:before="120" w:after="120"/>
        <w:ind w:right="1290" w:firstLine="0"/>
        <w:rPr>
          <w:sz w:val="24"/>
        </w:rPr>
      </w:pPr>
      <w:r>
        <w:rPr>
          <w:sz w:val="24"/>
        </w:rPr>
        <w:t>– A abertura da presente licitação dar-se-á em sessão pública, por meio de sistema</w:t>
      </w:r>
      <w:r>
        <w:rPr>
          <w:spacing w:val="1"/>
          <w:sz w:val="24"/>
        </w:rPr>
        <w:t xml:space="preserve"> </w:t>
      </w:r>
      <w:r>
        <w:rPr>
          <w:sz w:val="24"/>
        </w:rPr>
        <w:t>eletrônico,</w:t>
      </w:r>
      <w:r>
        <w:rPr>
          <w:spacing w:val="-4"/>
          <w:sz w:val="24"/>
        </w:rPr>
        <w:t xml:space="preserve"> </w:t>
      </w:r>
      <w:r>
        <w:rPr>
          <w:sz w:val="24"/>
        </w:rPr>
        <w:t>na</w:t>
      </w:r>
      <w:r>
        <w:rPr>
          <w:spacing w:val="-6"/>
          <w:sz w:val="24"/>
        </w:rPr>
        <w:t xml:space="preserve"> </w:t>
      </w:r>
      <w:r>
        <w:rPr>
          <w:sz w:val="24"/>
        </w:rPr>
        <w:t>data,</w:t>
      </w:r>
      <w:r>
        <w:rPr>
          <w:spacing w:val="-3"/>
          <w:sz w:val="24"/>
        </w:rPr>
        <w:t xml:space="preserve"> </w:t>
      </w:r>
      <w:r>
        <w:rPr>
          <w:sz w:val="24"/>
        </w:rPr>
        <w:t>horário</w:t>
      </w:r>
      <w:r>
        <w:rPr>
          <w:spacing w:val="-5"/>
          <w:sz w:val="24"/>
        </w:rPr>
        <w:t xml:space="preserve"> </w:t>
      </w:r>
      <w:r>
        <w:rPr>
          <w:sz w:val="24"/>
        </w:rPr>
        <w:t>e</w:t>
      </w:r>
      <w:r>
        <w:rPr>
          <w:spacing w:val="11"/>
          <w:sz w:val="24"/>
        </w:rPr>
        <w:t xml:space="preserve"> </w:t>
      </w:r>
      <w:proofErr w:type="gramStart"/>
      <w:r>
        <w:rPr>
          <w:sz w:val="24"/>
        </w:rPr>
        <w:t>local indicados</w:t>
      </w:r>
      <w:proofErr w:type="gramEnd"/>
      <w:r>
        <w:rPr>
          <w:spacing w:val="-2"/>
          <w:sz w:val="24"/>
        </w:rPr>
        <w:t xml:space="preserve"> </w:t>
      </w:r>
      <w:r>
        <w:rPr>
          <w:sz w:val="24"/>
        </w:rPr>
        <w:t>neste</w:t>
      </w:r>
      <w:r>
        <w:rPr>
          <w:spacing w:val="-5"/>
          <w:sz w:val="24"/>
        </w:rPr>
        <w:t xml:space="preserve"> </w:t>
      </w:r>
      <w:r>
        <w:rPr>
          <w:sz w:val="24"/>
        </w:rPr>
        <w:t>Edital.</w:t>
      </w:r>
    </w:p>
    <w:p w:rsidR="008C4E6F" w:rsidRDefault="00F921D5" w:rsidP="000A7305">
      <w:pPr>
        <w:pStyle w:val="PargrafodaLista"/>
        <w:numPr>
          <w:ilvl w:val="1"/>
          <w:numId w:val="44"/>
        </w:numPr>
        <w:tabs>
          <w:tab w:val="left" w:pos="1654"/>
        </w:tabs>
        <w:spacing w:before="120" w:after="120"/>
        <w:ind w:right="1293" w:firstLine="0"/>
        <w:rPr>
          <w:sz w:val="24"/>
        </w:rPr>
      </w:pPr>
      <w:r>
        <w:rPr>
          <w:b/>
          <w:sz w:val="24"/>
        </w:rPr>
        <w:t xml:space="preserve">– </w:t>
      </w:r>
      <w:r>
        <w:rPr>
          <w:sz w:val="24"/>
        </w:rPr>
        <w:t>A Pregoeira verificará as propostas apresentadas, desclassificando desde logo</w:t>
      </w:r>
      <w:r>
        <w:rPr>
          <w:spacing w:val="1"/>
          <w:sz w:val="24"/>
        </w:rPr>
        <w:t xml:space="preserve"> </w:t>
      </w:r>
      <w:r>
        <w:rPr>
          <w:sz w:val="24"/>
        </w:rPr>
        <w:t>aquelas que não estejam em conformidade com os requisitos estabelecidos neste Edital,</w:t>
      </w:r>
      <w:r>
        <w:rPr>
          <w:spacing w:val="1"/>
          <w:sz w:val="24"/>
        </w:rPr>
        <w:t xml:space="preserve"> </w:t>
      </w:r>
      <w:r>
        <w:rPr>
          <w:sz w:val="24"/>
        </w:rPr>
        <w:t>contenham vícios insanáveis ou não apresentem as especificações técnicas exigidas no</w:t>
      </w:r>
      <w:r>
        <w:rPr>
          <w:spacing w:val="1"/>
          <w:sz w:val="24"/>
        </w:rPr>
        <w:t xml:space="preserve"> </w:t>
      </w:r>
      <w:r>
        <w:rPr>
          <w:sz w:val="24"/>
        </w:rPr>
        <w:lastRenderedPageBreak/>
        <w:t>Termo</w:t>
      </w:r>
      <w:r>
        <w:rPr>
          <w:spacing w:val="-4"/>
          <w:sz w:val="24"/>
        </w:rPr>
        <w:t xml:space="preserve"> </w:t>
      </w:r>
      <w:r>
        <w:rPr>
          <w:sz w:val="24"/>
        </w:rPr>
        <w:t>de</w:t>
      </w:r>
      <w:r>
        <w:rPr>
          <w:spacing w:val="-16"/>
          <w:sz w:val="24"/>
        </w:rPr>
        <w:t xml:space="preserve"> </w:t>
      </w:r>
      <w:r>
        <w:rPr>
          <w:sz w:val="24"/>
        </w:rPr>
        <w:t>Referência.</w:t>
      </w:r>
    </w:p>
    <w:p w:rsidR="008C4E6F" w:rsidRDefault="00F921D5" w:rsidP="000A7305">
      <w:pPr>
        <w:pStyle w:val="PargrafodaLista"/>
        <w:numPr>
          <w:ilvl w:val="1"/>
          <w:numId w:val="44"/>
        </w:numPr>
        <w:tabs>
          <w:tab w:val="left" w:pos="1598"/>
        </w:tabs>
        <w:spacing w:before="120" w:after="120"/>
        <w:ind w:left="1598" w:hanging="358"/>
        <w:rPr>
          <w:sz w:val="24"/>
        </w:rPr>
      </w:pPr>
      <w:r>
        <w:rPr>
          <w:sz w:val="24"/>
        </w:rPr>
        <w:t>–</w:t>
      </w:r>
      <w:r>
        <w:rPr>
          <w:spacing w:val="-6"/>
          <w:sz w:val="24"/>
        </w:rPr>
        <w:t xml:space="preserve"> </w:t>
      </w:r>
      <w:r>
        <w:rPr>
          <w:sz w:val="24"/>
        </w:rPr>
        <w:t>Também</w:t>
      </w:r>
      <w:r>
        <w:rPr>
          <w:spacing w:val="-12"/>
          <w:sz w:val="24"/>
        </w:rPr>
        <w:t xml:space="preserve"> </w:t>
      </w:r>
      <w:r>
        <w:rPr>
          <w:sz w:val="24"/>
        </w:rPr>
        <w:t>será</w:t>
      </w:r>
      <w:r>
        <w:rPr>
          <w:spacing w:val="-10"/>
          <w:sz w:val="24"/>
        </w:rPr>
        <w:t xml:space="preserve"> </w:t>
      </w:r>
      <w:r>
        <w:rPr>
          <w:sz w:val="24"/>
        </w:rPr>
        <w:t>desclassificada</w:t>
      </w:r>
      <w:r>
        <w:rPr>
          <w:spacing w:val="-7"/>
          <w:sz w:val="24"/>
        </w:rPr>
        <w:t xml:space="preserve"> </w:t>
      </w:r>
      <w:r>
        <w:rPr>
          <w:sz w:val="24"/>
        </w:rPr>
        <w:t>a</w:t>
      </w:r>
      <w:r>
        <w:rPr>
          <w:spacing w:val="-9"/>
          <w:sz w:val="24"/>
        </w:rPr>
        <w:t xml:space="preserve"> </w:t>
      </w:r>
      <w:r>
        <w:rPr>
          <w:sz w:val="24"/>
        </w:rPr>
        <w:t>proposta</w:t>
      </w:r>
      <w:r>
        <w:rPr>
          <w:spacing w:val="-6"/>
          <w:sz w:val="24"/>
        </w:rPr>
        <w:t xml:space="preserve"> </w:t>
      </w:r>
      <w:r>
        <w:rPr>
          <w:sz w:val="24"/>
        </w:rPr>
        <w:t>que</w:t>
      </w:r>
      <w:r>
        <w:rPr>
          <w:spacing w:val="-6"/>
          <w:sz w:val="24"/>
        </w:rPr>
        <w:t xml:space="preserve"> </w:t>
      </w:r>
      <w:r>
        <w:rPr>
          <w:sz w:val="24"/>
        </w:rPr>
        <w:t>identifique</w:t>
      </w:r>
      <w:r>
        <w:rPr>
          <w:spacing w:val="-9"/>
          <w:sz w:val="24"/>
        </w:rPr>
        <w:t xml:space="preserve"> </w:t>
      </w:r>
      <w:r>
        <w:rPr>
          <w:sz w:val="24"/>
        </w:rPr>
        <w:t>o</w:t>
      </w:r>
      <w:r>
        <w:rPr>
          <w:spacing w:val="-9"/>
          <w:sz w:val="24"/>
        </w:rPr>
        <w:t xml:space="preserve"> </w:t>
      </w:r>
      <w:r>
        <w:rPr>
          <w:sz w:val="24"/>
        </w:rPr>
        <w:t>licitante.</w:t>
      </w:r>
    </w:p>
    <w:p w:rsidR="008C4E6F" w:rsidRDefault="00F921D5" w:rsidP="000A7305">
      <w:pPr>
        <w:pStyle w:val="PargrafodaLista"/>
        <w:numPr>
          <w:ilvl w:val="2"/>
          <w:numId w:val="44"/>
        </w:numPr>
        <w:tabs>
          <w:tab w:val="left" w:pos="1795"/>
        </w:tabs>
        <w:spacing w:before="120" w:after="120"/>
        <w:ind w:right="1287" w:firstLine="0"/>
        <w:rPr>
          <w:sz w:val="24"/>
        </w:rPr>
      </w:pPr>
      <w:r>
        <w:rPr>
          <w:sz w:val="24"/>
        </w:rPr>
        <w:t>– Qualquer forma de identificação da proponente (exemplos: marcas, cabeçalhos e</w:t>
      </w:r>
      <w:r>
        <w:rPr>
          <w:spacing w:val="-57"/>
          <w:sz w:val="24"/>
        </w:rPr>
        <w:t xml:space="preserve"> </w:t>
      </w:r>
      <w:r>
        <w:rPr>
          <w:sz w:val="24"/>
        </w:rPr>
        <w:t>rodapés, CNPJ,</w:t>
      </w:r>
      <w:r>
        <w:rPr>
          <w:spacing w:val="1"/>
          <w:sz w:val="24"/>
        </w:rPr>
        <w:t xml:space="preserve"> </w:t>
      </w:r>
      <w:r>
        <w:rPr>
          <w:sz w:val="24"/>
        </w:rPr>
        <w:t>timbre,</w:t>
      </w:r>
      <w:r>
        <w:rPr>
          <w:spacing w:val="1"/>
          <w:sz w:val="24"/>
        </w:rPr>
        <w:t xml:space="preserve"> </w:t>
      </w:r>
      <w:r>
        <w:rPr>
          <w:sz w:val="24"/>
        </w:rPr>
        <w:t>logotipos,</w:t>
      </w:r>
      <w:r>
        <w:rPr>
          <w:spacing w:val="1"/>
          <w:sz w:val="24"/>
        </w:rPr>
        <w:t xml:space="preserve"> </w:t>
      </w:r>
      <w:r>
        <w:rPr>
          <w:sz w:val="24"/>
        </w:rPr>
        <w:t>entre</w:t>
      </w:r>
      <w:r>
        <w:rPr>
          <w:spacing w:val="1"/>
          <w:sz w:val="24"/>
        </w:rPr>
        <w:t xml:space="preserve"> </w:t>
      </w:r>
      <w:r>
        <w:rPr>
          <w:sz w:val="24"/>
        </w:rPr>
        <w:t>outros)</w:t>
      </w:r>
      <w:r>
        <w:rPr>
          <w:spacing w:val="1"/>
          <w:sz w:val="24"/>
        </w:rPr>
        <w:t xml:space="preserve"> </w:t>
      </w:r>
      <w:r>
        <w:rPr>
          <w:sz w:val="24"/>
        </w:rPr>
        <w:t>será motivo</w:t>
      </w:r>
      <w:r>
        <w:rPr>
          <w:spacing w:val="1"/>
          <w:sz w:val="24"/>
        </w:rPr>
        <w:t xml:space="preserve"> </w:t>
      </w:r>
      <w:r>
        <w:rPr>
          <w:sz w:val="24"/>
        </w:rPr>
        <w:t>de</w:t>
      </w:r>
      <w:r>
        <w:rPr>
          <w:spacing w:val="1"/>
          <w:sz w:val="24"/>
        </w:rPr>
        <w:t xml:space="preserve"> </w:t>
      </w:r>
      <w:r>
        <w:rPr>
          <w:sz w:val="24"/>
        </w:rPr>
        <w:t>desclassificação</w:t>
      </w:r>
      <w:r>
        <w:rPr>
          <w:spacing w:val="1"/>
          <w:sz w:val="24"/>
        </w:rPr>
        <w:t xml:space="preserve"> </w:t>
      </w:r>
      <w:r>
        <w:rPr>
          <w:sz w:val="24"/>
        </w:rPr>
        <w:t>da</w:t>
      </w:r>
      <w:r>
        <w:rPr>
          <w:spacing w:val="1"/>
          <w:sz w:val="24"/>
        </w:rPr>
        <w:t xml:space="preserve"> </w:t>
      </w:r>
      <w:r>
        <w:rPr>
          <w:sz w:val="24"/>
        </w:rPr>
        <w:t>proposta.</w:t>
      </w:r>
    </w:p>
    <w:p w:rsidR="008C4E6F" w:rsidRDefault="00F921D5" w:rsidP="000A7305">
      <w:pPr>
        <w:pStyle w:val="PargrafodaLista"/>
        <w:numPr>
          <w:ilvl w:val="2"/>
          <w:numId w:val="44"/>
        </w:numPr>
        <w:tabs>
          <w:tab w:val="left" w:pos="1814"/>
        </w:tabs>
        <w:spacing w:before="120" w:after="120"/>
        <w:ind w:right="1294" w:firstLine="0"/>
        <w:rPr>
          <w:sz w:val="24"/>
        </w:rPr>
      </w:pPr>
      <w:r>
        <w:rPr>
          <w:sz w:val="24"/>
        </w:rPr>
        <w:t>–</w:t>
      </w:r>
      <w:r>
        <w:rPr>
          <w:spacing w:val="1"/>
          <w:sz w:val="24"/>
        </w:rPr>
        <w:t xml:space="preserve"> </w:t>
      </w:r>
      <w:r>
        <w:rPr>
          <w:sz w:val="24"/>
        </w:rPr>
        <w:t>A desclassificação será sempre fundamentada</w:t>
      </w:r>
      <w:r>
        <w:rPr>
          <w:spacing w:val="1"/>
          <w:sz w:val="24"/>
        </w:rPr>
        <w:t xml:space="preserve"> </w:t>
      </w:r>
      <w:r>
        <w:rPr>
          <w:sz w:val="24"/>
        </w:rPr>
        <w:t>e registrada</w:t>
      </w:r>
      <w:r>
        <w:rPr>
          <w:spacing w:val="1"/>
          <w:sz w:val="24"/>
        </w:rPr>
        <w:t xml:space="preserve"> </w:t>
      </w:r>
      <w:r>
        <w:rPr>
          <w:sz w:val="24"/>
        </w:rPr>
        <w:t>no sistema, com</w:t>
      </w:r>
      <w:r>
        <w:rPr>
          <w:spacing w:val="1"/>
          <w:sz w:val="24"/>
        </w:rPr>
        <w:t xml:space="preserve"> </w:t>
      </w:r>
      <w:r>
        <w:rPr>
          <w:sz w:val="24"/>
        </w:rPr>
        <w:t>acompanhamento</w:t>
      </w:r>
      <w:r>
        <w:rPr>
          <w:spacing w:val="39"/>
          <w:sz w:val="24"/>
        </w:rPr>
        <w:t xml:space="preserve"> </w:t>
      </w:r>
      <w:r>
        <w:rPr>
          <w:sz w:val="24"/>
        </w:rPr>
        <w:t>em</w:t>
      </w:r>
      <w:r w:rsidR="001074CC">
        <w:rPr>
          <w:sz w:val="24"/>
        </w:rPr>
        <w:t xml:space="preserve"> </w:t>
      </w:r>
      <w:r>
        <w:rPr>
          <w:sz w:val="24"/>
        </w:rPr>
        <w:t>tempo</w:t>
      </w:r>
      <w:r>
        <w:rPr>
          <w:spacing w:val="-5"/>
          <w:sz w:val="24"/>
        </w:rPr>
        <w:t xml:space="preserve"> </w:t>
      </w:r>
      <w:r>
        <w:rPr>
          <w:sz w:val="24"/>
        </w:rPr>
        <w:t>real por</w:t>
      </w:r>
      <w:r>
        <w:rPr>
          <w:spacing w:val="-1"/>
          <w:sz w:val="24"/>
        </w:rPr>
        <w:t xml:space="preserve"> </w:t>
      </w:r>
      <w:r>
        <w:rPr>
          <w:sz w:val="24"/>
        </w:rPr>
        <w:t>todos</w:t>
      </w:r>
      <w:r>
        <w:rPr>
          <w:spacing w:val="-2"/>
          <w:sz w:val="24"/>
        </w:rPr>
        <w:t xml:space="preserve"> </w:t>
      </w:r>
      <w:r>
        <w:rPr>
          <w:sz w:val="24"/>
        </w:rPr>
        <w:t>os</w:t>
      </w:r>
      <w:r>
        <w:rPr>
          <w:spacing w:val="-10"/>
          <w:sz w:val="24"/>
        </w:rPr>
        <w:t xml:space="preserve"> </w:t>
      </w:r>
      <w:r>
        <w:rPr>
          <w:sz w:val="24"/>
        </w:rPr>
        <w:t>participantes.</w:t>
      </w:r>
    </w:p>
    <w:p w:rsidR="008C4E6F" w:rsidRDefault="00F921D5" w:rsidP="000A7305">
      <w:pPr>
        <w:pStyle w:val="PargrafodaLista"/>
        <w:numPr>
          <w:ilvl w:val="2"/>
          <w:numId w:val="44"/>
        </w:numPr>
        <w:tabs>
          <w:tab w:val="left" w:pos="1800"/>
        </w:tabs>
        <w:spacing w:before="120" w:after="120"/>
        <w:ind w:right="1292" w:firstLine="0"/>
        <w:rPr>
          <w:sz w:val="24"/>
        </w:rPr>
      </w:pPr>
      <w:r>
        <w:rPr>
          <w:sz w:val="24"/>
        </w:rPr>
        <w:t>– A não desclassificação da proposta não impede o seu julgamento definitivo em</w:t>
      </w:r>
      <w:r>
        <w:rPr>
          <w:spacing w:val="1"/>
          <w:sz w:val="24"/>
        </w:rPr>
        <w:t xml:space="preserve"> </w:t>
      </w:r>
      <w:r>
        <w:rPr>
          <w:sz w:val="24"/>
        </w:rPr>
        <w:t>sentido</w:t>
      </w:r>
      <w:r>
        <w:rPr>
          <w:spacing w:val="-7"/>
          <w:sz w:val="24"/>
        </w:rPr>
        <w:t xml:space="preserve"> </w:t>
      </w:r>
      <w:r>
        <w:rPr>
          <w:sz w:val="24"/>
        </w:rPr>
        <w:t>contrário,</w:t>
      </w:r>
      <w:r>
        <w:rPr>
          <w:spacing w:val="-10"/>
          <w:sz w:val="24"/>
        </w:rPr>
        <w:t xml:space="preserve"> </w:t>
      </w:r>
      <w:r>
        <w:rPr>
          <w:sz w:val="24"/>
        </w:rPr>
        <w:t>levado</w:t>
      </w:r>
      <w:r w:rsidR="001074CC">
        <w:rPr>
          <w:sz w:val="24"/>
        </w:rPr>
        <w:t xml:space="preserve"> </w:t>
      </w:r>
      <w:r>
        <w:rPr>
          <w:sz w:val="24"/>
        </w:rPr>
        <w:t>a</w:t>
      </w:r>
      <w:r>
        <w:rPr>
          <w:spacing w:val="-1"/>
          <w:sz w:val="24"/>
        </w:rPr>
        <w:t xml:space="preserve"> </w:t>
      </w:r>
      <w:r>
        <w:rPr>
          <w:sz w:val="24"/>
        </w:rPr>
        <w:t>efeito</w:t>
      </w:r>
      <w:r>
        <w:rPr>
          <w:spacing w:val="-2"/>
          <w:sz w:val="24"/>
        </w:rPr>
        <w:t xml:space="preserve"> </w:t>
      </w:r>
      <w:r>
        <w:rPr>
          <w:sz w:val="24"/>
        </w:rPr>
        <w:t>na</w:t>
      </w:r>
      <w:r>
        <w:rPr>
          <w:spacing w:val="-4"/>
          <w:sz w:val="24"/>
        </w:rPr>
        <w:t xml:space="preserve"> </w:t>
      </w:r>
      <w:r>
        <w:rPr>
          <w:sz w:val="24"/>
        </w:rPr>
        <w:t>fase</w:t>
      </w:r>
      <w:r>
        <w:rPr>
          <w:spacing w:val="-4"/>
          <w:sz w:val="24"/>
        </w:rPr>
        <w:t xml:space="preserve"> </w:t>
      </w:r>
      <w:r>
        <w:rPr>
          <w:sz w:val="24"/>
        </w:rPr>
        <w:t>de</w:t>
      </w:r>
      <w:r>
        <w:rPr>
          <w:spacing w:val="-15"/>
          <w:sz w:val="24"/>
        </w:rPr>
        <w:t xml:space="preserve"> </w:t>
      </w:r>
      <w:r>
        <w:rPr>
          <w:sz w:val="24"/>
        </w:rPr>
        <w:t>aceitação.</w:t>
      </w:r>
    </w:p>
    <w:p w:rsidR="008C4E6F" w:rsidRDefault="00F921D5" w:rsidP="000A7305">
      <w:pPr>
        <w:pStyle w:val="PargrafodaLista"/>
        <w:numPr>
          <w:ilvl w:val="1"/>
          <w:numId w:val="44"/>
        </w:numPr>
        <w:tabs>
          <w:tab w:val="left" w:pos="1606"/>
        </w:tabs>
        <w:spacing w:before="120" w:after="120"/>
        <w:ind w:right="1293" w:firstLine="0"/>
        <w:rPr>
          <w:sz w:val="24"/>
        </w:rPr>
      </w:pPr>
      <w:r>
        <w:rPr>
          <w:sz w:val="24"/>
        </w:rPr>
        <w:t>–</w:t>
      </w:r>
      <w:r>
        <w:rPr>
          <w:spacing w:val="-4"/>
          <w:sz w:val="24"/>
        </w:rPr>
        <w:t xml:space="preserve"> </w:t>
      </w:r>
      <w:r>
        <w:rPr>
          <w:sz w:val="24"/>
        </w:rPr>
        <w:t>O</w:t>
      </w:r>
      <w:r>
        <w:rPr>
          <w:spacing w:val="-7"/>
          <w:sz w:val="24"/>
        </w:rPr>
        <w:t xml:space="preserve"> </w:t>
      </w:r>
      <w:r>
        <w:rPr>
          <w:sz w:val="24"/>
        </w:rPr>
        <w:t>sistema</w:t>
      </w:r>
      <w:r>
        <w:rPr>
          <w:spacing w:val="-9"/>
          <w:sz w:val="24"/>
        </w:rPr>
        <w:t xml:space="preserve"> </w:t>
      </w:r>
      <w:r>
        <w:rPr>
          <w:sz w:val="24"/>
        </w:rPr>
        <w:t>ordenará</w:t>
      </w:r>
      <w:r>
        <w:rPr>
          <w:spacing w:val="-7"/>
          <w:sz w:val="24"/>
        </w:rPr>
        <w:t xml:space="preserve"> </w:t>
      </w:r>
      <w:r>
        <w:rPr>
          <w:sz w:val="24"/>
        </w:rPr>
        <w:t>automaticamente</w:t>
      </w:r>
      <w:r>
        <w:rPr>
          <w:spacing w:val="-8"/>
          <w:sz w:val="24"/>
        </w:rPr>
        <w:t xml:space="preserve"> </w:t>
      </w:r>
      <w:r>
        <w:rPr>
          <w:sz w:val="24"/>
        </w:rPr>
        <w:t>as</w:t>
      </w:r>
      <w:r>
        <w:rPr>
          <w:spacing w:val="-1"/>
          <w:sz w:val="24"/>
        </w:rPr>
        <w:t xml:space="preserve"> </w:t>
      </w:r>
      <w:r>
        <w:rPr>
          <w:sz w:val="24"/>
        </w:rPr>
        <w:t>propostas</w:t>
      </w:r>
      <w:r>
        <w:rPr>
          <w:spacing w:val="-8"/>
          <w:sz w:val="24"/>
        </w:rPr>
        <w:t xml:space="preserve"> </w:t>
      </w:r>
      <w:r>
        <w:rPr>
          <w:sz w:val="24"/>
        </w:rPr>
        <w:t>classificadas,</w:t>
      </w:r>
      <w:r>
        <w:rPr>
          <w:spacing w:val="-5"/>
          <w:sz w:val="24"/>
        </w:rPr>
        <w:t xml:space="preserve"> </w:t>
      </w:r>
      <w:r>
        <w:rPr>
          <w:sz w:val="24"/>
        </w:rPr>
        <w:t>sendo</w:t>
      </w:r>
      <w:r>
        <w:rPr>
          <w:spacing w:val="-1"/>
          <w:sz w:val="24"/>
        </w:rPr>
        <w:t xml:space="preserve"> </w:t>
      </w:r>
      <w:r>
        <w:rPr>
          <w:sz w:val="24"/>
        </w:rPr>
        <w:t>que</w:t>
      </w:r>
      <w:r>
        <w:rPr>
          <w:spacing w:val="-10"/>
          <w:sz w:val="24"/>
        </w:rPr>
        <w:t xml:space="preserve"> </w:t>
      </w:r>
      <w:r>
        <w:rPr>
          <w:sz w:val="24"/>
        </w:rPr>
        <w:t>somente</w:t>
      </w:r>
      <w:r>
        <w:rPr>
          <w:spacing w:val="-57"/>
          <w:sz w:val="24"/>
        </w:rPr>
        <w:t xml:space="preserve"> </w:t>
      </w:r>
      <w:r>
        <w:rPr>
          <w:sz w:val="24"/>
        </w:rPr>
        <w:t>estas</w:t>
      </w:r>
      <w:r>
        <w:rPr>
          <w:spacing w:val="-8"/>
          <w:sz w:val="24"/>
        </w:rPr>
        <w:t xml:space="preserve"> </w:t>
      </w:r>
      <w:r>
        <w:rPr>
          <w:sz w:val="24"/>
        </w:rPr>
        <w:t>participarão</w:t>
      </w:r>
      <w:r>
        <w:rPr>
          <w:spacing w:val="-11"/>
          <w:sz w:val="24"/>
        </w:rPr>
        <w:t xml:space="preserve"> </w:t>
      </w:r>
      <w:r>
        <w:rPr>
          <w:sz w:val="24"/>
        </w:rPr>
        <w:t>da</w:t>
      </w:r>
      <w:r>
        <w:rPr>
          <w:spacing w:val="-13"/>
          <w:sz w:val="24"/>
        </w:rPr>
        <w:t xml:space="preserve"> </w:t>
      </w:r>
      <w:r>
        <w:rPr>
          <w:sz w:val="24"/>
        </w:rPr>
        <w:t>fasede</w:t>
      </w:r>
      <w:r>
        <w:rPr>
          <w:spacing w:val="-9"/>
          <w:sz w:val="24"/>
        </w:rPr>
        <w:t xml:space="preserve"> </w:t>
      </w:r>
      <w:r>
        <w:rPr>
          <w:sz w:val="24"/>
        </w:rPr>
        <w:t>lances.</w:t>
      </w:r>
    </w:p>
    <w:p w:rsidR="008C4E6F" w:rsidRDefault="00F921D5" w:rsidP="000A7305">
      <w:pPr>
        <w:pStyle w:val="PargrafodaLista"/>
        <w:numPr>
          <w:ilvl w:val="1"/>
          <w:numId w:val="44"/>
        </w:numPr>
        <w:tabs>
          <w:tab w:val="left" w:pos="1601"/>
        </w:tabs>
        <w:spacing w:before="120" w:after="120"/>
        <w:ind w:right="1293" w:firstLine="0"/>
        <w:rPr>
          <w:sz w:val="24"/>
        </w:rPr>
      </w:pPr>
      <w:r>
        <w:rPr>
          <w:spacing w:val="-1"/>
          <w:sz w:val="24"/>
        </w:rPr>
        <w:t xml:space="preserve">– O sistema disponibilizará </w:t>
      </w:r>
      <w:r>
        <w:rPr>
          <w:sz w:val="24"/>
        </w:rPr>
        <w:t>campo próprio para troca de mensagens entre a Pregoeira</w:t>
      </w:r>
      <w:r>
        <w:rPr>
          <w:spacing w:val="-58"/>
          <w:sz w:val="24"/>
        </w:rPr>
        <w:t xml:space="preserve"> </w:t>
      </w:r>
      <w:r>
        <w:rPr>
          <w:sz w:val="24"/>
        </w:rPr>
        <w:t>e</w:t>
      </w:r>
      <w:r>
        <w:rPr>
          <w:spacing w:val="-10"/>
          <w:sz w:val="24"/>
        </w:rPr>
        <w:t xml:space="preserve"> </w:t>
      </w:r>
      <w:r>
        <w:rPr>
          <w:sz w:val="24"/>
        </w:rPr>
        <w:t>os</w:t>
      </w:r>
      <w:r>
        <w:rPr>
          <w:spacing w:val="-8"/>
          <w:sz w:val="24"/>
        </w:rPr>
        <w:t xml:space="preserve"> </w:t>
      </w:r>
      <w:r>
        <w:rPr>
          <w:sz w:val="24"/>
        </w:rPr>
        <w:t>licitantes.</w:t>
      </w:r>
    </w:p>
    <w:p w:rsidR="008C4E6F" w:rsidRDefault="00F921D5" w:rsidP="000A7305">
      <w:pPr>
        <w:pStyle w:val="PargrafodaLista"/>
        <w:numPr>
          <w:ilvl w:val="1"/>
          <w:numId w:val="44"/>
        </w:numPr>
        <w:tabs>
          <w:tab w:val="left" w:pos="1735"/>
        </w:tabs>
        <w:spacing w:before="120" w:after="120"/>
        <w:ind w:right="1291" w:firstLine="0"/>
        <w:rPr>
          <w:sz w:val="24"/>
        </w:rPr>
      </w:pPr>
      <w:r>
        <w:rPr>
          <w:b/>
          <w:sz w:val="24"/>
        </w:rPr>
        <w:t>–</w:t>
      </w:r>
      <w:r>
        <w:rPr>
          <w:b/>
          <w:spacing w:val="1"/>
          <w:sz w:val="24"/>
        </w:rPr>
        <w:t xml:space="preserve"> </w:t>
      </w:r>
      <w:r>
        <w:rPr>
          <w:sz w:val="24"/>
        </w:rPr>
        <w:t>Iniciada</w:t>
      </w:r>
      <w:r>
        <w:rPr>
          <w:spacing w:val="1"/>
          <w:sz w:val="24"/>
        </w:rPr>
        <w:t xml:space="preserve"> </w:t>
      </w:r>
      <w:r>
        <w:rPr>
          <w:sz w:val="24"/>
        </w:rPr>
        <w:t>a</w:t>
      </w:r>
      <w:r>
        <w:rPr>
          <w:spacing w:val="1"/>
          <w:sz w:val="24"/>
        </w:rPr>
        <w:t xml:space="preserve"> </w:t>
      </w:r>
      <w:r>
        <w:rPr>
          <w:sz w:val="24"/>
        </w:rPr>
        <w:t>etapa</w:t>
      </w:r>
      <w:r>
        <w:rPr>
          <w:spacing w:val="1"/>
          <w:sz w:val="24"/>
        </w:rPr>
        <w:t xml:space="preserve"> </w:t>
      </w:r>
      <w:r>
        <w:rPr>
          <w:sz w:val="24"/>
        </w:rPr>
        <w:t>competitiva,</w:t>
      </w:r>
      <w:r>
        <w:rPr>
          <w:spacing w:val="1"/>
          <w:sz w:val="24"/>
        </w:rPr>
        <w:t xml:space="preserve"> </w:t>
      </w:r>
      <w:r>
        <w:rPr>
          <w:sz w:val="24"/>
        </w:rPr>
        <w:t>os</w:t>
      </w:r>
      <w:r>
        <w:rPr>
          <w:spacing w:val="1"/>
          <w:sz w:val="24"/>
        </w:rPr>
        <w:t xml:space="preserve"> </w:t>
      </w:r>
      <w:r>
        <w:rPr>
          <w:sz w:val="24"/>
        </w:rPr>
        <w:t>licitantes</w:t>
      </w:r>
      <w:r>
        <w:rPr>
          <w:spacing w:val="1"/>
          <w:sz w:val="24"/>
        </w:rPr>
        <w:t xml:space="preserve"> </w:t>
      </w:r>
      <w:r>
        <w:rPr>
          <w:sz w:val="24"/>
        </w:rPr>
        <w:t>deverão</w:t>
      </w:r>
      <w:r>
        <w:rPr>
          <w:spacing w:val="1"/>
          <w:sz w:val="24"/>
        </w:rPr>
        <w:t xml:space="preserve"> </w:t>
      </w:r>
      <w:r>
        <w:rPr>
          <w:sz w:val="24"/>
        </w:rPr>
        <w:t>encaminhar</w:t>
      </w:r>
      <w:r>
        <w:rPr>
          <w:spacing w:val="1"/>
          <w:sz w:val="24"/>
        </w:rPr>
        <w:t xml:space="preserve"> </w:t>
      </w:r>
      <w:r>
        <w:rPr>
          <w:sz w:val="24"/>
        </w:rPr>
        <w:t>lances</w:t>
      </w:r>
      <w:r>
        <w:rPr>
          <w:spacing w:val="1"/>
          <w:sz w:val="24"/>
        </w:rPr>
        <w:t xml:space="preserve"> </w:t>
      </w:r>
      <w:r>
        <w:rPr>
          <w:sz w:val="24"/>
        </w:rPr>
        <w:t>exclusivamente por meio do sistema eletrônico, sendo imediatamente informados do seu</w:t>
      </w:r>
      <w:r>
        <w:rPr>
          <w:spacing w:val="-57"/>
          <w:sz w:val="24"/>
        </w:rPr>
        <w:t xml:space="preserve"> </w:t>
      </w:r>
      <w:r>
        <w:rPr>
          <w:sz w:val="24"/>
        </w:rPr>
        <w:t>recebimento</w:t>
      </w:r>
      <w:r>
        <w:rPr>
          <w:spacing w:val="2"/>
          <w:sz w:val="24"/>
        </w:rPr>
        <w:t xml:space="preserve"> </w:t>
      </w:r>
      <w:r>
        <w:rPr>
          <w:sz w:val="24"/>
        </w:rPr>
        <w:t>e</w:t>
      </w:r>
      <w:r>
        <w:rPr>
          <w:spacing w:val="-4"/>
          <w:sz w:val="24"/>
        </w:rPr>
        <w:t xml:space="preserve"> </w:t>
      </w:r>
      <w:r>
        <w:rPr>
          <w:sz w:val="24"/>
        </w:rPr>
        <w:t>do valor consignado</w:t>
      </w:r>
      <w:r>
        <w:rPr>
          <w:spacing w:val="10"/>
          <w:sz w:val="24"/>
        </w:rPr>
        <w:t xml:space="preserve"> </w:t>
      </w:r>
      <w:r>
        <w:rPr>
          <w:sz w:val="24"/>
        </w:rPr>
        <w:t>no</w:t>
      </w:r>
      <w:r>
        <w:rPr>
          <w:spacing w:val="-27"/>
          <w:sz w:val="24"/>
        </w:rPr>
        <w:t xml:space="preserve"> </w:t>
      </w:r>
      <w:r>
        <w:rPr>
          <w:sz w:val="24"/>
        </w:rPr>
        <w:t>registro.</w:t>
      </w:r>
    </w:p>
    <w:p w:rsidR="008C4E6F" w:rsidRDefault="00F921D5" w:rsidP="000A7305">
      <w:pPr>
        <w:pStyle w:val="PargrafodaLista"/>
        <w:numPr>
          <w:ilvl w:val="1"/>
          <w:numId w:val="44"/>
        </w:numPr>
        <w:tabs>
          <w:tab w:val="left" w:pos="1598"/>
        </w:tabs>
        <w:spacing w:before="120" w:after="120"/>
        <w:ind w:left="1598" w:hanging="358"/>
        <w:rPr>
          <w:i/>
          <w:sz w:val="24"/>
        </w:rPr>
      </w:pPr>
      <w:r>
        <w:rPr>
          <w:sz w:val="24"/>
        </w:rPr>
        <w:t>–</w:t>
      </w:r>
      <w:r>
        <w:rPr>
          <w:spacing w:val="-5"/>
          <w:sz w:val="24"/>
        </w:rPr>
        <w:t xml:space="preserve"> </w:t>
      </w:r>
      <w:r>
        <w:rPr>
          <w:sz w:val="24"/>
        </w:rPr>
        <w:t>O</w:t>
      </w:r>
      <w:r>
        <w:rPr>
          <w:spacing w:val="-3"/>
          <w:sz w:val="24"/>
        </w:rPr>
        <w:t xml:space="preserve"> </w:t>
      </w:r>
      <w:r>
        <w:rPr>
          <w:sz w:val="24"/>
        </w:rPr>
        <w:t>lance</w:t>
      </w:r>
      <w:r>
        <w:rPr>
          <w:spacing w:val="-4"/>
          <w:sz w:val="24"/>
        </w:rPr>
        <w:t xml:space="preserve"> </w:t>
      </w:r>
      <w:r>
        <w:rPr>
          <w:sz w:val="24"/>
        </w:rPr>
        <w:t>deverá</w:t>
      </w:r>
      <w:r>
        <w:rPr>
          <w:spacing w:val="-1"/>
          <w:sz w:val="24"/>
        </w:rPr>
        <w:t xml:space="preserve"> </w:t>
      </w:r>
      <w:r>
        <w:rPr>
          <w:sz w:val="24"/>
        </w:rPr>
        <w:t>ser</w:t>
      </w:r>
      <w:r>
        <w:rPr>
          <w:spacing w:val="1"/>
          <w:sz w:val="24"/>
        </w:rPr>
        <w:t xml:space="preserve"> </w:t>
      </w:r>
      <w:r>
        <w:rPr>
          <w:sz w:val="24"/>
        </w:rPr>
        <w:t>ofertado</w:t>
      </w:r>
      <w:r>
        <w:rPr>
          <w:spacing w:val="-3"/>
          <w:sz w:val="24"/>
        </w:rPr>
        <w:t xml:space="preserve"> </w:t>
      </w:r>
      <w:r>
        <w:rPr>
          <w:sz w:val="24"/>
        </w:rPr>
        <w:t>pelo</w:t>
      </w:r>
      <w:r>
        <w:rPr>
          <w:spacing w:val="2"/>
          <w:sz w:val="24"/>
        </w:rPr>
        <w:t xml:space="preserve"> </w:t>
      </w:r>
      <w:r>
        <w:rPr>
          <w:sz w:val="24"/>
        </w:rPr>
        <w:t>valor</w:t>
      </w:r>
      <w:r>
        <w:rPr>
          <w:spacing w:val="5"/>
          <w:sz w:val="24"/>
        </w:rPr>
        <w:t xml:space="preserve"> </w:t>
      </w:r>
      <w:r>
        <w:rPr>
          <w:sz w:val="24"/>
        </w:rPr>
        <w:t>unitário</w:t>
      </w:r>
      <w:r>
        <w:rPr>
          <w:spacing w:val="6"/>
          <w:sz w:val="24"/>
        </w:rPr>
        <w:t xml:space="preserve"> </w:t>
      </w:r>
      <w:r>
        <w:rPr>
          <w:i/>
          <w:sz w:val="24"/>
        </w:rPr>
        <w:t>do</w:t>
      </w:r>
      <w:r>
        <w:rPr>
          <w:i/>
          <w:spacing w:val="-12"/>
          <w:sz w:val="24"/>
        </w:rPr>
        <w:t xml:space="preserve"> </w:t>
      </w:r>
      <w:r>
        <w:rPr>
          <w:i/>
          <w:sz w:val="24"/>
        </w:rPr>
        <w:t>Item.</w:t>
      </w:r>
    </w:p>
    <w:p w:rsidR="008C4E6F" w:rsidRDefault="00F921D5" w:rsidP="000A7305">
      <w:pPr>
        <w:pStyle w:val="PargrafodaLista"/>
        <w:numPr>
          <w:ilvl w:val="1"/>
          <w:numId w:val="44"/>
        </w:numPr>
        <w:tabs>
          <w:tab w:val="left" w:pos="1606"/>
        </w:tabs>
        <w:spacing w:before="120" w:after="120"/>
        <w:ind w:right="1298" w:firstLine="0"/>
        <w:rPr>
          <w:sz w:val="24"/>
        </w:rPr>
      </w:pPr>
      <w:r>
        <w:rPr>
          <w:sz w:val="24"/>
        </w:rPr>
        <w:t>– Os licitantes poderão oferecer lances sucessivos, observando o horário fixado para</w:t>
      </w:r>
      <w:r>
        <w:rPr>
          <w:spacing w:val="-57"/>
          <w:sz w:val="24"/>
        </w:rPr>
        <w:t xml:space="preserve"> </w:t>
      </w:r>
      <w:r>
        <w:rPr>
          <w:sz w:val="24"/>
        </w:rPr>
        <w:t>abertura</w:t>
      </w:r>
      <w:r>
        <w:rPr>
          <w:spacing w:val="-2"/>
          <w:sz w:val="24"/>
        </w:rPr>
        <w:t xml:space="preserve"> </w:t>
      </w:r>
      <w:r>
        <w:rPr>
          <w:sz w:val="24"/>
        </w:rPr>
        <w:t>da</w:t>
      </w:r>
      <w:r>
        <w:rPr>
          <w:spacing w:val="-1"/>
          <w:sz w:val="24"/>
        </w:rPr>
        <w:t xml:space="preserve"> </w:t>
      </w:r>
      <w:r>
        <w:rPr>
          <w:sz w:val="24"/>
        </w:rPr>
        <w:t>sessão</w:t>
      </w:r>
      <w:r>
        <w:rPr>
          <w:spacing w:val="2"/>
          <w:sz w:val="24"/>
        </w:rPr>
        <w:t xml:space="preserve"> </w:t>
      </w:r>
      <w:r>
        <w:rPr>
          <w:sz w:val="24"/>
        </w:rPr>
        <w:t>e</w:t>
      </w:r>
      <w:r>
        <w:rPr>
          <w:spacing w:val="-1"/>
          <w:sz w:val="24"/>
        </w:rPr>
        <w:t xml:space="preserve"> </w:t>
      </w:r>
      <w:r>
        <w:rPr>
          <w:sz w:val="24"/>
        </w:rPr>
        <w:t>as</w:t>
      </w:r>
      <w:r>
        <w:rPr>
          <w:spacing w:val="3"/>
          <w:sz w:val="24"/>
        </w:rPr>
        <w:t xml:space="preserve"> </w:t>
      </w:r>
      <w:r>
        <w:rPr>
          <w:sz w:val="24"/>
        </w:rPr>
        <w:t>regras estabelecidas</w:t>
      </w:r>
      <w:r>
        <w:rPr>
          <w:spacing w:val="-3"/>
          <w:sz w:val="24"/>
        </w:rPr>
        <w:t xml:space="preserve"> </w:t>
      </w:r>
      <w:r>
        <w:rPr>
          <w:sz w:val="24"/>
        </w:rPr>
        <w:t>no Edital.</w:t>
      </w:r>
    </w:p>
    <w:p w:rsidR="008C4E6F" w:rsidRDefault="00F921D5" w:rsidP="000A7305">
      <w:pPr>
        <w:pStyle w:val="PargrafodaLista"/>
        <w:numPr>
          <w:ilvl w:val="1"/>
          <w:numId w:val="44"/>
        </w:numPr>
        <w:tabs>
          <w:tab w:val="left" w:pos="1651"/>
        </w:tabs>
        <w:spacing w:before="120" w:after="120"/>
        <w:ind w:right="1291" w:firstLine="0"/>
        <w:rPr>
          <w:sz w:val="24"/>
        </w:rPr>
      </w:pPr>
      <w:r>
        <w:rPr>
          <w:sz w:val="24"/>
        </w:rPr>
        <w:t>– O licitante somente poderá oferecer lance de valor inferior ao último por ele</w:t>
      </w:r>
      <w:r>
        <w:rPr>
          <w:spacing w:val="1"/>
          <w:sz w:val="24"/>
        </w:rPr>
        <w:t xml:space="preserve"> </w:t>
      </w:r>
      <w:r>
        <w:rPr>
          <w:sz w:val="24"/>
        </w:rPr>
        <w:t>ofertado e registrado pelo sistema, devendo observar ainda o parâmetro para intervalo</w:t>
      </w:r>
      <w:r>
        <w:rPr>
          <w:spacing w:val="1"/>
          <w:sz w:val="24"/>
        </w:rPr>
        <w:t xml:space="preserve"> </w:t>
      </w:r>
      <w:r>
        <w:rPr>
          <w:sz w:val="24"/>
        </w:rPr>
        <w:t>mínimo</w:t>
      </w:r>
      <w:r>
        <w:rPr>
          <w:spacing w:val="-1"/>
          <w:sz w:val="24"/>
        </w:rPr>
        <w:t xml:space="preserve"> </w:t>
      </w:r>
      <w:r>
        <w:rPr>
          <w:sz w:val="24"/>
        </w:rPr>
        <w:t>entre</w:t>
      </w:r>
      <w:r>
        <w:rPr>
          <w:spacing w:val="-2"/>
          <w:sz w:val="24"/>
        </w:rPr>
        <w:t xml:space="preserve"> </w:t>
      </w:r>
      <w:r>
        <w:rPr>
          <w:sz w:val="24"/>
        </w:rPr>
        <w:t>os lances definidos neste</w:t>
      </w:r>
      <w:r>
        <w:rPr>
          <w:spacing w:val="-1"/>
          <w:sz w:val="24"/>
        </w:rPr>
        <w:t xml:space="preserve"> </w:t>
      </w:r>
      <w:r>
        <w:rPr>
          <w:sz w:val="24"/>
        </w:rPr>
        <w:t>Edital.</w:t>
      </w:r>
    </w:p>
    <w:p w:rsidR="008C4E6F" w:rsidRDefault="00F921D5" w:rsidP="000A7305">
      <w:pPr>
        <w:pStyle w:val="PargrafodaLista"/>
        <w:numPr>
          <w:ilvl w:val="1"/>
          <w:numId w:val="44"/>
        </w:numPr>
        <w:tabs>
          <w:tab w:val="left" w:pos="1740"/>
        </w:tabs>
        <w:spacing w:before="120" w:after="120"/>
        <w:ind w:right="1290" w:firstLine="0"/>
        <w:rPr>
          <w:sz w:val="24"/>
        </w:rPr>
      </w:pPr>
      <w:r>
        <w:rPr>
          <w:sz w:val="24"/>
        </w:rPr>
        <w:t>– O intervalo mínimo de diferença de valores ou percentuais entre os lances, que</w:t>
      </w:r>
      <w:r>
        <w:rPr>
          <w:spacing w:val="1"/>
          <w:sz w:val="24"/>
        </w:rPr>
        <w:t xml:space="preserve"> </w:t>
      </w:r>
      <w:r>
        <w:rPr>
          <w:sz w:val="24"/>
        </w:rPr>
        <w:t xml:space="preserve">incidirá tanto em relação aos lances </w:t>
      </w:r>
      <w:r w:rsidRPr="004A41AB">
        <w:rPr>
          <w:sz w:val="24"/>
        </w:rPr>
        <w:t>intermediários quanto em relação à proposta que</w:t>
      </w:r>
      <w:r w:rsidRPr="004A41AB">
        <w:rPr>
          <w:spacing w:val="1"/>
          <w:sz w:val="24"/>
        </w:rPr>
        <w:t xml:space="preserve"> </w:t>
      </w:r>
      <w:r w:rsidRPr="004A41AB">
        <w:rPr>
          <w:sz w:val="24"/>
        </w:rPr>
        <w:t>cobrir</w:t>
      </w:r>
      <w:r w:rsidRPr="004A41AB">
        <w:rPr>
          <w:spacing w:val="-5"/>
          <w:sz w:val="24"/>
        </w:rPr>
        <w:t xml:space="preserve"> </w:t>
      </w:r>
      <w:r w:rsidRPr="004A41AB">
        <w:rPr>
          <w:sz w:val="24"/>
        </w:rPr>
        <w:t>a</w:t>
      </w:r>
      <w:r w:rsidRPr="004A41AB">
        <w:rPr>
          <w:spacing w:val="-4"/>
          <w:sz w:val="24"/>
        </w:rPr>
        <w:t xml:space="preserve"> </w:t>
      </w:r>
      <w:r w:rsidRPr="004A41AB">
        <w:rPr>
          <w:sz w:val="24"/>
        </w:rPr>
        <w:t>melhor</w:t>
      </w:r>
      <w:r w:rsidRPr="004A41AB">
        <w:rPr>
          <w:spacing w:val="-1"/>
          <w:sz w:val="24"/>
        </w:rPr>
        <w:t xml:space="preserve"> </w:t>
      </w:r>
      <w:r w:rsidRPr="004A41AB">
        <w:rPr>
          <w:sz w:val="24"/>
        </w:rPr>
        <w:t>oferta</w:t>
      </w:r>
      <w:r w:rsidRPr="004A41AB">
        <w:rPr>
          <w:spacing w:val="-2"/>
          <w:sz w:val="24"/>
        </w:rPr>
        <w:t xml:space="preserve"> </w:t>
      </w:r>
      <w:r w:rsidRPr="004A41AB">
        <w:rPr>
          <w:sz w:val="24"/>
        </w:rPr>
        <w:t>deverá</w:t>
      </w:r>
      <w:r w:rsidRPr="004A41AB">
        <w:rPr>
          <w:spacing w:val="-2"/>
          <w:sz w:val="24"/>
        </w:rPr>
        <w:t xml:space="preserve"> </w:t>
      </w:r>
      <w:r w:rsidRPr="004A41AB">
        <w:rPr>
          <w:sz w:val="24"/>
        </w:rPr>
        <w:t>ser de</w:t>
      </w:r>
      <w:r w:rsidRPr="004A41AB">
        <w:rPr>
          <w:spacing w:val="-1"/>
          <w:sz w:val="24"/>
        </w:rPr>
        <w:t xml:space="preserve"> </w:t>
      </w:r>
      <w:r w:rsidRPr="004A41AB">
        <w:rPr>
          <w:sz w:val="24"/>
        </w:rPr>
        <w:t>R$0,</w:t>
      </w:r>
      <w:r w:rsidR="00A0015A" w:rsidRPr="004A41AB">
        <w:rPr>
          <w:sz w:val="24"/>
        </w:rPr>
        <w:t>1000</w:t>
      </w:r>
      <w:r w:rsidRPr="004A41AB">
        <w:rPr>
          <w:sz w:val="24"/>
        </w:rPr>
        <w:t xml:space="preserve"> para</w:t>
      </w:r>
      <w:r w:rsidRPr="004A41AB">
        <w:rPr>
          <w:spacing w:val="-2"/>
          <w:sz w:val="24"/>
        </w:rPr>
        <w:t xml:space="preserve"> </w:t>
      </w:r>
      <w:r>
        <w:rPr>
          <w:sz w:val="24"/>
        </w:rPr>
        <w:t>cada</w:t>
      </w:r>
      <w:r>
        <w:rPr>
          <w:spacing w:val="-1"/>
          <w:sz w:val="24"/>
        </w:rPr>
        <w:t xml:space="preserve"> </w:t>
      </w:r>
      <w:r>
        <w:rPr>
          <w:sz w:val="24"/>
        </w:rPr>
        <w:t>item</w:t>
      </w:r>
      <w:r>
        <w:rPr>
          <w:spacing w:val="1"/>
          <w:sz w:val="24"/>
        </w:rPr>
        <w:t xml:space="preserve"> </w:t>
      </w:r>
      <w:proofErr w:type="gramStart"/>
      <w:r>
        <w:rPr>
          <w:sz w:val="24"/>
        </w:rPr>
        <w:t xml:space="preserve">( </w:t>
      </w:r>
      <w:proofErr w:type="gramEnd"/>
      <w:r>
        <w:rPr>
          <w:sz w:val="24"/>
        </w:rPr>
        <w:t>Item 3.4</w:t>
      </w:r>
      <w:r w:rsidR="00A0015A">
        <w:rPr>
          <w:sz w:val="24"/>
        </w:rPr>
        <w:t>)</w:t>
      </w:r>
    </w:p>
    <w:p w:rsidR="008C4E6F" w:rsidRDefault="00F921D5" w:rsidP="000A7305">
      <w:pPr>
        <w:pStyle w:val="PargrafodaLista"/>
        <w:numPr>
          <w:ilvl w:val="1"/>
          <w:numId w:val="44"/>
        </w:numPr>
        <w:tabs>
          <w:tab w:val="left" w:pos="1757"/>
        </w:tabs>
        <w:spacing w:before="120" w:after="120"/>
        <w:ind w:right="1291" w:firstLine="0"/>
        <w:rPr>
          <w:sz w:val="24"/>
        </w:rPr>
      </w:pPr>
      <w:r>
        <w:rPr>
          <w:sz w:val="24"/>
        </w:rPr>
        <w:t>– Será adotado para o envio de lances no pregão eletrônico o modo de disputa</w:t>
      </w:r>
      <w:r>
        <w:rPr>
          <w:spacing w:val="1"/>
          <w:sz w:val="24"/>
        </w:rPr>
        <w:t xml:space="preserve"> </w:t>
      </w:r>
      <w:r>
        <w:rPr>
          <w:sz w:val="24"/>
        </w:rPr>
        <w:t>“aberto”,</w:t>
      </w:r>
      <w:r>
        <w:rPr>
          <w:spacing w:val="1"/>
          <w:sz w:val="24"/>
        </w:rPr>
        <w:t xml:space="preserve"> </w:t>
      </w:r>
      <w:r>
        <w:rPr>
          <w:sz w:val="24"/>
        </w:rPr>
        <w:t>em</w:t>
      </w:r>
      <w:r>
        <w:rPr>
          <w:spacing w:val="1"/>
          <w:sz w:val="24"/>
        </w:rPr>
        <w:t xml:space="preserve"> </w:t>
      </w:r>
      <w:r>
        <w:rPr>
          <w:sz w:val="24"/>
        </w:rPr>
        <w:t>que</w:t>
      </w:r>
      <w:r>
        <w:rPr>
          <w:spacing w:val="1"/>
          <w:sz w:val="24"/>
        </w:rPr>
        <w:t xml:space="preserve"> </w:t>
      </w:r>
      <w:r>
        <w:rPr>
          <w:sz w:val="24"/>
        </w:rPr>
        <w:t>os</w:t>
      </w:r>
      <w:r>
        <w:rPr>
          <w:spacing w:val="1"/>
          <w:sz w:val="24"/>
        </w:rPr>
        <w:t xml:space="preserve"> </w:t>
      </w:r>
      <w:r>
        <w:rPr>
          <w:sz w:val="24"/>
        </w:rPr>
        <w:t>licitantes</w:t>
      </w:r>
      <w:r>
        <w:rPr>
          <w:spacing w:val="1"/>
          <w:sz w:val="24"/>
        </w:rPr>
        <w:t xml:space="preserve"> </w:t>
      </w:r>
      <w:r>
        <w:rPr>
          <w:sz w:val="24"/>
        </w:rPr>
        <w:t>apresentarão</w:t>
      </w:r>
      <w:r>
        <w:rPr>
          <w:spacing w:val="1"/>
          <w:sz w:val="24"/>
        </w:rPr>
        <w:t xml:space="preserve"> </w:t>
      </w:r>
      <w:r>
        <w:rPr>
          <w:sz w:val="24"/>
        </w:rPr>
        <w:t>lances</w:t>
      </w:r>
      <w:r>
        <w:rPr>
          <w:spacing w:val="1"/>
          <w:sz w:val="24"/>
        </w:rPr>
        <w:t xml:space="preserve"> </w:t>
      </w:r>
      <w:r>
        <w:rPr>
          <w:sz w:val="24"/>
        </w:rPr>
        <w:t>públicos</w:t>
      </w:r>
      <w:r>
        <w:rPr>
          <w:spacing w:val="1"/>
          <w:sz w:val="24"/>
        </w:rPr>
        <w:t xml:space="preserve"> </w:t>
      </w:r>
      <w:r>
        <w:rPr>
          <w:sz w:val="24"/>
        </w:rPr>
        <w:t>e</w:t>
      </w:r>
      <w:r>
        <w:rPr>
          <w:spacing w:val="1"/>
          <w:sz w:val="24"/>
        </w:rPr>
        <w:t xml:space="preserve"> </w:t>
      </w:r>
      <w:r>
        <w:rPr>
          <w:sz w:val="24"/>
        </w:rPr>
        <w:t>sucessivos,</w:t>
      </w:r>
      <w:r>
        <w:rPr>
          <w:spacing w:val="1"/>
          <w:sz w:val="24"/>
        </w:rPr>
        <w:t xml:space="preserve"> </w:t>
      </w:r>
      <w:r>
        <w:rPr>
          <w:sz w:val="24"/>
        </w:rPr>
        <w:t>com</w:t>
      </w:r>
      <w:r>
        <w:rPr>
          <w:spacing w:val="1"/>
          <w:sz w:val="24"/>
        </w:rPr>
        <w:t xml:space="preserve"> </w:t>
      </w:r>
      <w:r>
        <w:rPr>
          <w:sz w:val="24"/>
        </w:rPr>
        <w:t>prorrogações</w:t>
      </w:r>
      <w:r>
        <w:rPr>
          <w:spacing w:val="-1"/>
          <w:sz w:val="24"/>
        </w:rPr>
        <w:t xml:space="preserve"> </w:t>
      </w:r>
      <w:r>
        <w:rPr>
          <w:sz w:val="24"/>
        </w:rPr>
        <w:t>de</w:t>
      </w:r>
      <w:r>
        <w:rPr>
          <w:spacing w:val="-1"/>
          <w:sz w:val="24"/>
        </w:rPr>
        <w:t xml:space="preserve"> </w:t>
      </w:r>
      <w:r>
        <w:rPr>
          <w:sz w:val="24"/>
        </w:rPr>
        <w:t>dois</w:t>
      </w:r>
      <w:r>
        <w:rPr>
          <w:spacing w:val="2"/>
          <w:sz w:val="24"/>
        </w:rPr>
        <w:t xml:space="preserve"> </w:t>
      </w:r>
      <w:r>
        <w:rPr>
          <w:sz w:val="24"/>
        </w:rPr>
        <w:t>em</w:t>
      </w:r>
      <w:r>
        <w:rPr>
          <w:spacing w:val="1"/>
          <w:sz w:val="24"/>
        </w:rPr>
        <w:t xml:space="preserve"> </w:t>
      </w:r>
      <w:r>
        <w:rPr>
          <w:sz w:val="24"/>
        </w:rPr>
        <w:t>dois minutos a cada</w:t>
      </w:r>
      <w:r>
        <w:rPr>
          <w:spacing w:val="-2"/>
          <w:sz w:val="24"/>
        </w:rPr>
        <w:t xml:space="preserve"> </w:t>
      </w:r>
      <w:r>
        <w:rPr>
          <w:sz w:val="24"/>
        </w:rPr>
        <w:t>lance.</w:t>
      </w:r>
    </w:p>
    <w:p w:rsidR="008C4E6F" w:rsidRDefault="00F921D5" w:rsidP="000A7305">
      <w:pPr>
        <w:pStyle w:val="PargrafodaLista"/>
        <w:numPr>
          <w:ilvl w:val="1"/>
          <w:numId w:val="44"/>
        </w:numPr>
        <w:tabs>
          <w:tab w:val="left" w:pos="1733"/>
        </w:tabs>
        <w:spacing w:before="120" w:after="120"/>
        <w:ind w:right="1289" w:firstLine="0"/>
        <w:rPr>
          <w:sz w:val="24"/>
        </w:rPr>
      </w:pPr>
      <w:r>
        <w:rPr>
          <w:sz w:val="24"/>
        </w:rPr>
        <w:t>– A etapa de lances da sessão pública terá duração de dez minutos e, após isso, será</w:t>
      </w:r>
      <w:r>
        <w:rPr>
          <w:spacing w:val="-57"/>
          <w:sz w:val="24"/>
        </w:rPr>
        <w:t xml:space="preserve"> </w:t>
      </w:r>
      <w:r>
        <w:rPr>
          <w:sz w:val="24"/>
        </w:rPr>
        <w:t>prorrogada automaticamente</w:t>
      </w:r>
      <w:r w:rsidR="001074CC">
        <w:rPr>
          <w:sz w:val="24"/>
        </w:rPr>
        <w:t xml:space="preserve"> </w:t>
      </w:r>
      <w:r>
        <w:rPr>
          <w:sz w:val="24"/>
        </w:rPr>
        <w:t>pelo sistema quando houver lance ofertado nos últimos dois</w:t>
      </w:r>
      <w:r>
        <w:rPr>
          <w:spacing w:val="-57"/>
          <w:sz w:val="24"/>
        </w:rPr>
        <w:t xml:space="preserve"> </w:t>
      </w:r>
      <w:r w:rsidR="001074CC">
        <w:rPr>
          <w:spacing w:val="-57"/>
          <w:sz w:val="24"/>
        </w:rPr>
        <w:t xml:space="preserve">                </w:t>
      </w:r>
      <w:r>
        <w:rPr>
          <w:sz w:val="24"/>
        </w:rPr>
        <w:t>minutos</w:t>
      </w:r>
      <w:r>
        <w:rPr>
          <w:spacing w:val="-1"/>
          <w:sz w:val="24"/>
        </w:rPr>
        <w:t xml:space="preserve"> </w:t>
      </w:r>
      <w:r>
        <w:rPr>
          <w:sz w:val="24"/>
        </w:rPr>
        <w:t>do</w:t>
      </w:r>
      <w:r>
        <w:rPr>
          <w:spacing w:val="-3"/>
          <w:sz w:val="24"/>
        </w:rPr>
        <w:t xml:space="preserve"> </w:t>
      </w:r>
      <w:r>
        <w:rPr>
          <w:sz w:val="24"/>
        </w:rPr>
        <w:t>período</w:t>
      </w:r>
      <w:r>
        <w:rPr>
          <w:spacing w:val="-5"/>
          <w:sz w:val="24"/>
        </w:rPr>
        <w:t xml:space="preserve"> </w:t>
      </w:r>
      <w:r>
        <w:rPr>
          <w:sz w:val="24"/>
        </w:rPr>
        <w:t>de</w:t>
      </w:r>
      <w:r>
        <w:rPr>
          <w:spacing w:val="-11"/>
          <w:sz w:val="24"/>
        </w:rPr>
        <w:t xml:space="preserve"> </w:t>
      </w:r>
      <w:r>
        <w:rPr>
          <w:sz w:val="24"/>
        </w:rPr>
        <w:t>duração</w:t>
      </w:r>
      <w:r>
        <w:rPr>
          <w:spacing w:val="-5"/>
          <w:sz w:val="24"/>
        </w:rPr>
        <w:t xml:space="preserve"> </w:t>
      </w:r>
      <w:r>
        <w:rPr>
          <w:sz w:val="24"/>
        </w:rPr>
        <w:t>da</w:t>
      </w:r>
      <w:r>
        <w:rPr>
          <w:spacing w:val="-9"/>
          <w:sz w:val="24"/>
        </w:rPr>
        <w:t xml:space="preserve"> </w:t>
      </w:r>
      <w:r>
        <w:rPr>
          <w:sz w:val="24"/>
        </w:rPr>
        <w:t>sessão</w:t>
      </w:r>
      <w:r>
        <w:rPr>
          <w:spacing w:val="-5"/>
          <w:sz w:val="24"/>
        </w:rPr>
        <w:t xml:space="preserve"> </w:t>
      </w:r>
      <w:r>
        <w:rPr>
          <w:sz w:val="24"/>
        </w:rPr>
        <w:t>pública.</w:t>
      </w:r>
    </w:p>
    <w:p w:rsidR="008C4E6F" w:rsidRDefault="00F921D5" w:rsidP="000A7305">
      <w:pPr>
        <w:pStyle w:val="PargrafodaLista"/>
        <w:numPr>
          <w:ilvl w:val="1"/>
          <w:numId w:val="44"/>
        </w:numPr>
        <w:tabs>
          <w:tab w:val="left" w:pos="1723"/>
        </w:tabs>
        <w:spacing w:before="120" w:after="120"/>
        <w:ind w:right="1297" w:firstLine="0"/>
        <w:rPr>
          <w:sz w:val="24"/>
        </w:rPr>
      </w:pPr>
      <w:r>
        <w:rPr>
          <w:sz w:val="24"/>
        </w:rPr>
        <w:t>– A prorrogação automática da etapa de lances, de que trata o item anterior, será de</w:t>
      </w:r>
      <w:r>
        <w:rPr>
          <w:spacing w:val="-57"/>
          <w:sz w:val="24"/>
        </w:rPr>
        <w:t xml:space="preserve"> </w:t>
      </w:r>
      <w:r>
        <w:rPr>
          <w:sz w:val="24"/>
        </w:rPr>
        <w:t>dois</w:t>
      </w:r>
      <w:r>
        <w:rPr>
          <w:spacing w:val="1"/>
          <w:sz w:val="24"/>
        </w:rPr>
        <w:t xml:space="preserve"> </w:t>
      </w:r>
      <w:r>
        <w:rPr>
          <w:sz w:val="24"/>
        </w:rPr>
        <w:t>minutos</w:t>
      </w:r>
      <w:r>
        <w:rPr>
          <w:spacing w:val="1"/>
          <w:sz w:val="24"/>
        </w:rPr>
        <w:t xml:space="preserve"> </w:t>
      </w:r>
      <w:r>
        <w:rPr>
          <w:sz w:val="24"/>
        </w:rPr>
        <w:t>e</w:t>
      </w:r>
      <w:r>
        <w:rPr>
          <w:spacing w:val="1"/>
          <w:sz w:val="24"/>
        </w:rPr>
        <w:t xml:space="preserve"> </w:t>
      </w:r>
      <w:r>
        <w:rPr>
          <w:sz w:val="24"/>
        </w:rPr>
        <w:t>ocorrerá</w:t>
      </w:r>
      <w:r>
        <w:rPr>
          <w:spacing w:val="1"/>
          <w:sz w:val="24"/>
        </w:rPr>
        <w:t xml:space="preserve"> </w:t>
      </w:r>
      <w:r>
        <w:rPr>
          <w:sz w:val="24"/>
        </w:rPr>
        <w:t>sucessivamente</w:t>
      </w:r>
      <w:r>
        <w:rPr>
          <w:spacing w:val="1"/>
          <w:sz w:val="24"/>
        </w:rPr>
        <w:t xml:space="preserve"> </w:t>
      </w:r>
      <w:r>
        <w:rPr>
          <w:sz w:val="24"/>
        </w:rPr>
        <w:t>sempre</w:t>
      </w:r>
      <w:r>
        <w:rPr>
          <w:spacing w:val="1"/>
          <w:sz w:val="24"/>
        </w:rPr>
        <w:t xml:space="preserve"> </w:t>
      </w:r>
      <w:r>
        <w:rPr>
          <w:sz w:val="24"/>
        </w:rPr>
        <w:t>que</w:t>
      </w:r>
      <w:r>
        <w:rPr>
          <w:spacing w:val="1"/>
          <w:sz w:val="24"/>
        </w:rPr>
        <w:t xml:space="preserve"> </w:t>
      </w:r>
      <w:r>
        <w:rPr>
          <w:sz w:val="24"/>
        </w:rPr>
        <w:t>houver</w:t>
      </w:r>
      <w:r>
        <w:rPr>
          <w:spacing w:val="1"/>
          <w:sz w:val="24"/>
        </w:rPr>
        <w:t xml:space="preserve"> </w:t>
      </w:r>
      <w:r>
        <w:rPr>
          <w:sz w:val="24"/>
        </w:rPr>
        <w:t>lances</w:t>
      </w:r>
      <w:r>
        <w:rPr>
          <w:spacing w:val="1"/>
          <w:sz w:val="24"/>
        </w:rPr>
        <w:t xml:space="preserve"> </w:t>
      </w:r>
      <w:r>
        <w:rPr>
          <w:sz w:val="24"/>
        </w:rPr>
        <w:t>enviados</w:t>
      </w:r>
      <w:r>
        <w:rPr>
          <w:spacing w:val="1"/>
          <w:sz w:val="24"/>
        </w:rPr>
        <w:t xml:space="preserve"> </w:t>
      </w:r>
      <w:r>
        <w:rPr>
          <w:sz w:val="24"/>
        </w:rPr>
        <w:t>nesse</w:t>
      </w:r>
      <w:r>
        <w:rPr>
          <w:spacing w:val="1"/>
          <w:sz w:val="24"/>
        </w:rPr>
        <w:t xml:space="preserve"> </w:t>
      </w:r>
      <w:r>
        <w:rPr>
          <w:sz w:val="24"/>
        </w:rPr>
        <w:t>período</w:t>
      </w:r>
      <w:r>
        <w:rPr>
          <w:spacing w:val="-1"/>
          <w:sz w:val="24"/>
        </w:rPr>
        <w:t xml:space="preserve"> </w:t>
      </w:r>
      <w:r>
        <w:rPr>
          <w:sz w:val="24"/>
        </w:rPr>
        <w:t>de</w:t>
      </w:r>
      <w:r>
        <w:rPr>
          <w:spacing w:val="-2"/>
          <w:sz w:val="24"/>
        </w:rPr>
        <w:t xml:space="preserve"> </w:t>
      </w:r>
      <w:r>
        <w:rPr>
          <w:sz w:val="24"/>
        </w:rPr>
        <w:t>prorrogação, inclusive</w:t>
      </w:r>
      <w:r>
        <w:rPr>
          <w:spacing w:val="-1"/>
          <w:sz w:val="24"/>
        </w:rPr>
        <w:t xml:space="preserve"> </w:t>
      </w:r>
      <w:r>
        <w:rPr>
          <w:sz w:val="24"/>
        </w:rPr>
        <w:t>no</w:t>
      </w:r>
      <w:r>
        <w:rPr>
          <w:spacing w:val="-1"/>
          <w:sz w:val="24"/>
        </w:rPr>
        <w:t xml:space="preserve"> </w:t>
      </w:r>
      <w:r>
        <w:rPr>
          <w:sz w:val="24"/>
        </w:rPr>
        <w:t>caso de</w:t>
      </w:r>
      <w:r>
        <w:rPr>
          <w:spacing w:val="-1"/>
          <w:sz w:val="24"/>
        </w:rPr>
        <w:t xml:space="preserve"> </w:t>
      </w:r>
      <w:r>
        <w:rPr>
          <w:sz w:val="24"/>
        </w:rPr>
        <w:t>lances</w:t>
      </w:r>
      <w:r>
        <w:rPr>
          <w:spacing w:val="3"/>
          <w:sz w:val="24"/>
        </w:rPr>
        <w:t xml:space="preserve"> </w:t>
      </w:r>
      <w:r>
        <w:rPr>
          <w:sz w:val="24"/>
        </w:rPr>
        <w:t>intermediários.</w:t>
      </w:r>
    </w:p>
    <w:p w:rsidR="008C4E6F" w:rsidRDefault="00F921D5" w:rsidP="000A7305">
      <w:pPr>
        <w:pStyle w:val="PargrafodaLista"/>
        <w:numPr>
          <w:ilvl w:val="1"/>
          <w:numId w:val="44"/>
        </w:numPr>
        <w:tabs>
          <w:tab w:val="left" w:pos="1745"/>
        </w:tabs>
        <w:spacing w:before="120" w:after="120"/>
        <w:ind w:right="1294" w:firstLine="0"/>
        <w:rPr>
          <w:sz w:val="24"/>
        </w:rPr>
      </w:pPr>
      <w:r>
        <w:rPr>
          <w:sz w:val="24"/>
        </w:rPr>
        <w:t>– Não havendo novos lances na forma estabelecida nos itens anteriores, a sessão</w:t>
      </w:r>
      <w:r>
        <w:rPr>
          <w:spacing w:val="1"/>
          <w:sz w:val="24"/>
        </w:rPr>
        <w:t xml:space="preserve"> </w:t>
      </w:r>
      <w:r>
        <w:rPr>
          <w:sz w:val="24"/>
        </w:rPr>
        <w:t>pública</w:t>
      </w:r>
      <w:r>
        <w:rPr>
          <w:spacing w:val="-2"/>
          <w:sz w:val="24"/>
        </w:rPr>
        <w:t xml:space="preserve"> </w:t>
      </w:r>
      <w:r>
        <w:rPr>
          <w:sz w:val="24"/>
        </w:rPr>
        <w:t>encerrar-se-á</w:t>
      </w:r>
      <w:r>
        <w:rPr>
          <w:spacing w:val="-1"/>
          <w:sz w:val="24"/>
        </w:rPr>
        <w:t xml:space="preserve"> </w:t>
      </w:r>
      <w:r>
        <w:rPr>
          <w:sz w:val="24"/>
        </w:rPr>
        <w:t>automaticamente.</w:t>
      </w:r>
    </w:p>
    <w:p w:rsidR="008C4E6F" w:rsidRDefault="00F921D5" w:rsidP="001074CC">
      <w:pPr>
        <w:pStyle w:val="PargrafodaLista"/>
        <w:numPr>
          <w:ilvl w:val="1"/>
          <w:numId w:val="44"/>
        </w:numPr>
        <w:tabs>
          <w:tab w:val="left" w:pos="1745"/>
        </w:tabs>
        <w:spacing w:before="120" w:after="120"/>
        <w:ind w:right="1294" w:firstLine="0"/>
        <w:rPr>
          <w:sz w:val="24"/>
        </w:rPr>
      </w:pPr>
      <w:r>
        <w:rPr>
          <w:sz w:val="24"/>
        </w:rPr>
        <w:t>– Encerrada a fase competitiva, sem que haja a prorrogação</w:t>
      </w:r>
      <w:r>
        <w:rPr>
          <w:spacing w:val="1"/>
          <w:sz w:val="24"/>
        </w:rPr>
        <w:t xml:space="preserve"> </w:t>
      </w:r>
      <w:r>
        <w:rPr>
          <w:sz w:val="24"/>
        </w:rPr>
        <w:t>automática pelo</w:t>
      </w:r>
      <w:r>
        <w:rPr>
          <w:spacing w:val="1"/>
          <w:sz w:val="24"/>
        </w:rPr>
        <w:t xml:space="preserve"> </w:t>
      </w:r>
      <w:r>
        <w:rPr>
          <w:sz w:val="24"/>
        </w:rPr>
        <w:t>sistema, poderá a pregoeira, assessorado pela equipe de apoio, justificadamente, admitir</w:t>
      </w:r>
      <w:r>
        <w:rPr>
          <w:spacing w:val="1"/>
          <w:sz w:val="24"/>
        </w:rPr>
        <w:t xml:space="preserve"> </w:t>
      </w:r>
      <w:r>
        <w:rPr>
          <w:sz w:val="24"/>
        </w:rPr>
        <w:t>o</w:t>
      </w:r>
      <w:r w:rsidRPr="001074CC">
        <w:rPr>
          <w:sz w:val="24"/>
        </w:rPr>
        <w:t xml:space="preserve"> </w:t>
      </w:r>
      <w:r>
        <w:rPr>
          <w:sz w:val="24"/>
        </w:rPr>
        <w:t>reinício da sessão pública</w:t>
      </w:r>
      <w:r w:rsidRPr="001074CC">
        <w:rPr>
          <w:sz w:val="24"/>
        </w:rPr>
        <w:t xml:space="preserve"> </w:t>
      </w:r>
      <w:r>
        <w:rPr>
          <w:sz w:val="24"/>
        </w:rPr>
        <w:t>de</w:t>
      </w:r>
      <w:r w:rsidRPr="001074CC">
        <w:rPr>
          <w:sz w:val="24"/>
        </w:rPr>
        <w:t xml:space="preserve"> </w:t>
      </w:r>
      <w:r>
        <w:rPr>
          <w:sz w:val="24"/>
        </w:rPr>
        <w:t>lances, em prol da</w:t>
      </w:r>
      <w:r w:rsidRPr="001074CC">
        <w:rPr>
          <w:sz w:val="24"/>
        </w:rPr>
        <w:t xml:space="preserve"> </w:t>
      </w:r>
      <w:r>
        <w:rPr>
          <w:sz w:val="24"/>
        </w:rPr>
        <w:t>consecução</w:t>
      </w:r>
      <w:r w:rsidRPr="001074CC">
        <w:rPr>
          <w:sz w:val="24"/>
        </w:rPr>
        <w:t xml:space="preserve"> </w:t>
      </w:r>
      <w:r>
        <w:rPr>
          <w:sz w:val="24"/>
        </w:rPr>
        <w:t>do</w:t>
      </w:r>
      <w:r w:rsidRPr="001074CC">
        <w:rPr>
          <w:sz w:val="24"/>
        </w:rPr>
        <w:t xml:space="preserve"> </w:t>
      </w:r>
      <w:r>
        <w:rPr>
          <w:sz w:val="24"/>
        </w:rPr>
        <w:t>melhor</w:t>
      </w:r>
      <w:r w:rsidRPr="001074CC">
        <w:rPr>
          <w:sz w:val="24"/>
        </w:rPr>
        <w:t xml:space="preserve"> </w:t>
      </w:r>
      <w:r>
        <w:rPr>
          <w:sz w:val="24"/>
        </w:rPr>
        <w:t>preço.</w:t>
      </w:r>
    </w:p>
    <w:p w:rsidR="001074CC" w:rsidRDefault="00F921D5" w:rsidP="001074CC">
      <w:pPr>
        <w:pStyle w:val="PargrafodaLista"/>
        <w:numPr>
          <w:ilvl w:val="1"/>
          <w:numId w:val="44"/>
        </w:numPr>
        <w:tabs>
          <w:tab w:val="left" w:pos="1730"/>
        </w:tabs>
        <w:spacing w:before="120" w:after="120"/>
        <w:ind w:right="1294" w:firstLine="0"/>
        <w:rPr>
          <w:sz w:val="24"/>
        </w:rPr>
      </w:pPr>
      <w:r w:rsidRPr="001074CC">
        <w:rPr>
          <w:sz w:val="24"/>
        </w:rPr>
        <w:t>– Não serão aceitos dois ou mais lances de mesmo valor, prevalecendo aquele que for recebido e registrado em</w:t>
      </w:r>
      <w:r w:rsidR="001074CC">
        <w:rPr>
          <w:sz w:val="24"/>
        </w:rPr>
        <w:t xml:space="preserve"> </w:t>
      </w:r>
      <w:r w:rsidRPr="001074CC">
        <w:rPr>
          <w:sz w:val="24"/>
        </w:rPr>
        <w:t>primeiro lugar.</w:t>
      </w:r>
    </w:p>
    <w:p w:rsidR="008C4E6F" w:rsidRPr="001074CC" w:rsidRDefault="00F921D5" w:rsidP="001074CC">
      <w:pPr>
        <w:pStyle w:val="PargrafodaLista"/>
        <w:numPr>
          <w:ilvl w:val="1"/>
          <w:numId w:val="44"/>
        </w:numPr>
        <w:tabs>
          <w:tab w:val="left" w:pos="1730"/>
        </w:tabs>
        <w:spacing w:before="120" w:after="120"/>
        <w:ind w:right="1294" w:firstLine="0"/>
        <w:rPr>
          <w:sz w:val="24"/>
        </w:rPr>
      </w:pPr>
      <w:r w:rsidRPr="001074CC">
        <w:rPr>
          <w:sz w:val="24"/>
        </w:rPr>
        <w:t>– Durante o transcurso da sessão pública, os licitantes serão informados, em tempo</w:t>
      </w:r>
      <w:r w:rsidR="00481765" w:rsidRPr="001074CC">
        <w:rPr>
          <w:sz w:val="24"/>
        </w:rPr>
        <w:t xml:space="preserve"> </w:t>
      </w:r>
      <w:r w:rsidRPr="001074CC">
        <w:rPr>
          <w:sz w:val="24"/>
        </w:rPr>
        <w:t>real, do valor</w:t>
      </w:r>
      <w:r w:rsidR="00481765" w:rsidRPr="001074CC">
        <w:rPr>
          <w:sz w:val="24"/>
        </w:rPr>
        <w:t xml:space="preserve"> </w:t>
      </w:r>
      <w:r w:rsidRPr="001074CC">
        <w:rPr>
          <w:sz w:val="24"/>
        </w:rPr>
        <w:t>do menor lance registrado, vedada a identificação do licitante.</w:t>
      </w:r>
    </w:p>
    <w:p w:rsidR="008C4E6F" w:rsidRDefault="00F921D5" w:rsidP="001074CC">
      <w:pPr>
        <w:pStyle w:val="PargrafodaLista"/>
        <w:numPr>
          <w:ilvl w:val="1"/>
          <w:numId w:val="44"/>
        </w:numPr>
        <w:tabs>
          <w:tab w:val="left" w:pos="1750"/>
        </w:tabs>
        <w:spacing w:before="120" w:after="120"/>
        <w:ind w:right="1294" w:firstLine="0"/>
        <w:rPr>
          <w:sz w:val="24"/>
        </w:rPr>
      </w:pPr>
      <w:r>
        <w:rPr>
          <w:sz w:val="24"/>
        </w:rPr>
        <w:lastRenderedPageBreak/>
        <w:t>– No caso de desconexão com a Pregoeira, no decorrer da etapa competitiva do</w:t>
      </w:r>
      <w:r w:rsidRPr="001074CC">
        <w:rPr>
          <w:sz w:val="24"/>
        </w:rPr>
        <w:t xml:space="preserve"> </w:t>
      </w:r>
      <w:r>
        <w:rPr>
          <w:sz w:val="24"/>
        </w:rPr>
        <w:t>Pregão, o sistema eletrônico poderá permanecer acessível aos licitantes para a recepção</w:t>
      </w:r>
      <w:r w:rsidRPr="001074CC">
        <w:rPr>
          <w:sz w:val="24"/>
        </w:rPr>
        <w:t xml:space="preserve"> </w:t>
      </w:r>
      <w:r>
        <w:rPr>
          <w:sz w:val="24"/>
        </w:rPr>
        <w:t>dos</w:t>
      </w:r>
      <w:r w:rsidRPr="001074CC">
        <w:rPr>
          <w:sz w:val="24"/>
        </w:rPr>
        <w:t xml:space="preserve"> </w:t>
      </w:r>
      <w:r>
        <w:rPr>
          <w:sz w:val="24"/>
        </w:rPr>
        <w:t>lances.</w:t>
      </w:r>
    </w:p>
    <w:p w:rsidR="008C4E6F" w:rsidRDefault="00F921D5" w:rsidP="001074CC">
      <w:pPr>
        <w:pStyle w:val="PargrafodaLista"/>
        <w:numPr>
          <w:ilvl w:val="1"/>
          <w:numId w:val="44"/>
        </w:numPr>
        <w:tabs>
          <w:tab w:val="left" w:pos="1733"/>
        </w:tabs>
        <w:spacing w:before="120" w:after="120"/>
        <w:ind w:right="1294" w:firstLine="0"/>
        <w:rPr>
          <w:sz w:val="24"/>
        </w:rPr>
      </w:pPr>
      <w:r>
        <w:rPr>
          <w:sz w:val="24"/>
        </w:rPr>
        <w:t>– Quando a desconexão do sistema eletrônico para a Pregoeira persistir por tempo</w:t>
      </w:r>
      <w:r w:rsidRPr="001074CC">
        <w:rPr>
          <w:sz w:val="24"/>
        </w:rPr>
        <w:t xml:space="preserve"> </w:t>
      </w:r>
      <w:r>
        <w:rPr>
          <w:sz w:val="24"/>
        </w:rPr>
        <w:t>superior</w:t>
      </w:r>
      <w:r w:rsidRPr="001074CC">
        <w:rPr>
          <w:sz w:val="24"/>
        </w:rPr>
        <w:t xml:space="preserve"> </w:t>
      </w:r>
      <w:r>
        <w:rPr>
          <w:sz w:val="24"/>
        </w:rPr>
        <w:t>a</w:t>
      </w:r>
      <w:r w:rsidRPr="001074CC">
        <w:rPr>
          <w:sz w:val="24"/>
        </w:rPr>
        <w:t xml:space="preserve"> </w:t>
      </w:r>
      <w:r>
        <w:rPr>
          <w:sz w:val="24"/>
        </w:rPr>
        <w:t>dez</w:t>
      </w:r>
      <w:r w:rsidRPr="001074CC">
        <w:rPr>
          <w:sz w:val="24"/>
        </w:rPr>
        <w:t xml:space="preserve"> </w:t>
      </w:r>
      <w:r>
        <w:rPr>
          <w:sz w:val="24"/>
        </w:rPr>
        <w:t>minutos,</w:t>
      </w:r>
      <w:r w:rsidRPr="001074CC">
        <w:rPr>
          <w:sz w:val="24"/>
        </w:rPr>
        <w:t xml:space="preserve"> </w:t>
      </w:r>
      <w:r>
        <w:rPr>
          <w:sz w:val="24"/>
        </w:rPr>
        <w:t>a</w:t>
      </w:r>
      <w:r w:rsidRPr="001074CC">
        <w:rPr>
          <w:sz w:val="24"/>
        </w:rPr>
        <w:t xml:space="preserve"> </w:t>
      </w:r>
      <w:r>
        <w:rPr>
          <w:sz w:val="24"/>
        </w:rPr>
        <w:t>sessão</w:t>
      </w:r>
      <w:r w:rsidRPr="001074CC">
        <w:rPr>
          <w:sz w:val="24"/>
        </w:rPr>
        <w:t xml:space="preserve"> </w:t>
      </w:r>
      <w:r>
        <w:rPr>
          <w:sz w:val="24"/>
        </w:rPr>
        <w:t>pública</w:t>
      </w:r>
      <w:r w:rsidRPr="001074CC">
        <w:rPr>
          <w:sz w:val="24"/>
        </w:rPr>
        <w:t xml:space="preserve"> </w:t>
      </w:r>
      <w:r>
        <w:rPr>
          <w:sz w:val="24"/>
        </w:rPr>
        <w:t>será</w:t>
      </w:r>
      <w:r w:rsidRPr="001074CC">
        <w:rPr>
          <w:sz w:val="24"/>
        </w:rPr>
        <w:t xml:space="preserve"> </w:t>
      </w:r>
      <w:r>
        <w:rPr>
          <w:sz w:val="24"/>
        </w:rPr>
        <w:t>suspensa</w:t>
      </w:r>
      <w:r w:rsidRPr="001074CC">
        <w:rPr>
          <w:sz w:val="24"/>
        </w:rPr>
        <w:t xml:space="preserve"> </w:t>
      </w:r>
      <w:r>
        <w:rPr>
          <w:sz w:val="24"/>
        </w:rPr>
        <w:t>e</w:t>
      </w:r>
      <w:r w:rsidRPr="001074CC">
        <w:rPr>
          <w:sz w:val="24"/>
        </w:rPr>
        <w:t xml:space="preserve"> </w:t>
      </w:r>
      <w:r>
        <w:rPr>
          <w:sz w:val="24"/>
        </w:rPr>
        <w:t>reiniciada</w:t>
      </w:r>
      <w:r w:rsidRPr="001074CC">
        <w:rPr>
          <w:sz w:val="24"/>
        </w:rPr>
        <w:t xml:space="preserve"> </w:t>
      </w:r>
      <w:r>
        <w:rPr>
          <w:sz w:val="24"/>
        </w:rPr>
        <w:t>somente</w:t>
      </w:r>
      <w:r w:rsidRPr="001074CC">
        <w:rPr>
          <w:sz w:val="24"/>
        </w:rPr>
        <w:t xml:space="preserve"> </w:t>
      </w:r>
      <w:proofErr w:type="gramStart"/>
      <w:r>
        <w:rPr>
          <w:sz w:val="24"/>
        </w:rPr>
        <w:t>após</w:t>
      </w:r>
      <w:proofErr w:type="gramEnd"/>
      <w:r w:rsidRPr="001074CC">
        <w:rPr>
          <w:sz w:val="24"/>
        </w:rPr>
        <w:t xml:space="preserve"> </w:t>
      </w:r>
      <w:r>
        <w:rPr>
          <w:sz w:val="24"/>
        </w:rPr>
        <w:t>decorridas vinte e quatro horas da comunicação do fato pela Pregoeira aos participantes,</w:t>
      </w:r>
      <w:r w:rsidRPr="001074CC">
        <w:rPr>
          <w:sz w:val="24"/>
        </w:rPr>
        <w:t xml:space="preserve"> </w:t>
      </w:r>
      <w:r>
        <w:rPr>
          <w:sz w:val="24"/>
        </w:rPr>
        <w:t>no</w:t>
      </w:r>
      <w:r w:rsidRPr="001074CC">
        <w:rPr>
          <w:sz w:val="24"/>
        </w:rPr>
        <w:t xml:space="preserve"> </w:t>
      </w:r>
      <w:r>
        <w:rPr>
          <w:sz w:val="24"/>
        </w:rPr>
        <w:t>sítio eletrônico</w:t>
      </w:r>
      <w:r w:rsidRPr="001074CC">
        <w:rPr>
          <w:sz w:val="24"/>
        </w:rPr>
        <w:t xml:space="preserve"> </w:t>
      </w:r>
      <w:r>
        <w:rPr>
          <w:sz w:val="24"/>
        </w:rPr>
        <w:t>utilizado</w:t>
      </w:r>
      <w:r w:rsidRPr="001074CC">
        <w:rPr>
          <w:sz w:val="24"/>
        </w:rPr>
        <w:t xml:space="preserve"> </w:t>
      </w:r>
      <w:r>
        <w:rPr>
          <w:sz w:val="24"/>
        </w:rPr>
        <w:t>para</w:t>
      </w:r>
      <w:r w:rsidRPr="001074CC">
        <w:rPr>
          <w:sz w:val="24"/>
        </w:rPr>
        <w:t xml:space="preserve"> </w:t>
      </w:r>
      <w:r>
        <w:rPr>
          <w:sz w:val="24"/>
        </w:rPr>
        <w:t>divulgação.</w:t>
      </w:r>
    </w:p>
    <w:p w:rsidR="008C4E6F" w:rsidRDefault="00F921D5" w:rsidP="000A7305">
      <w:pPr>
        <w:pStyle w:val="PargrafodaLista"/>
        <w:numPr>
          <w:ilvl w:val="1"/>
          <w:numId w:val="44"/>
        </w:numPr>
        <w:tabs>
          <w:tab w:val="left" w:pos="1810"/>
        </w:tabs>
        <w:spacing w:before="120" w:after="120"/>
        <w:ind w:right="1293" w:firstLine="0"/>
        <w:rPr>
          <w:sz w:val="24"/>
        </w:rPr>
      </w:pPr>
      <w:r>
        <w:rPr>
          <w:sz w:val="24"/>
        </w:rPr>
        <w:t>–</w:t>
      </w:r>
      <w:r>
        <w:rPr>
          <w:spacing w:val="1"/>
          <w:sz w:val="24"/>
        </w:rPr>
        <w:t xml:space="preserve"> </w:t>
      </w:r>
      <w:r>
        <w:rPr>
          <w:sz w:val="24"/>
        </w:rPr>
        <w:t>O</w:t>
      </w:r>
      <w:r>
        <w:rPr>
          <w:spacing w:val="1"/>
          <w:sz w:val="24"/>
        </w:rPr>
        <w:t xml:space="preserve"> </w:t>
      </w:r>
      <w:r>
        <w:rPr>
          <w:sz w:val="24"/>
        </w:rPr>
        <w:t>Critério</w:t>
      </w:r>
      <w:r>
        <w:rPr>
          <w:spacing w:val="1"/>
          <w:sz w:val="24"/>
        </w:rPr>
        <w:t xml:space="preserve"> </w:t>
      </w:r>
      <w:r>
        <w:rPr>
          <w:sz w:val="24"/>
        </w:rPr>
        <w:t>de</w:t>
      </w:r>
      <w:r>
        <w:rPr>
          <w:spacing w:val="1"/>
          <w:sz w:val="24"/>
        </w:rPr>
        <w:t xml:space="preserve"> </w:t>
      </w:r>
      <w:r>
        <w:rPr>
          <w:sz w:val="24"/>
        </w:rPr>
        <w:t>julgamento</w:t>
      </w:r>
      <w:r>
        <w:rPr>
          <w:spacing w:val="1"/>
          <w:sz w:val="24"/>
        </w:rPr>
        <w:t xml:space="preserve"> </w:t>
      </w:r>
      <w:r>
        <w:rPr>
          <w:sz w:val="24"/>
        </w:rPr>
        <w:t>adotado</w:t>
      </w:r>
      <w:r>
        <w:rPr>
          <w:spacing w:val="1"/>
          <w:sz w:val="24"/>
        </w:rPr>
        <w:t xml:space="preserve"> </w:t>
      </w:r>
      <w:r>
        <w:rPr>
          <w:sz w:val="24"/>
        </w:rPr>
        <w:t>será</w:t>
      </w:r>
      <w:r>
        <w:rPr>
          <w:spacing w:val="1"/>
          <w:sz w:val="24"/>
        </w:rPr>
        <w:t xml:space="preserve"> </w:t>
      </w:r>
      <w:r>
        <w:rPr>
          <w:sz w:val="24"/>
        </w:rPr>
        <w:t>o</w:t>
      </w:r>
      <w:r>
        <w:rPr>
          <w:spacing w:val="1"/>
          <w:sz w:val="24"/>
        </w:rPr>
        <w:t xml:space="preserve"> </w:t>
      </w:r>
      <w:r>
        <w:rPr>
          <w:sz w:val="24"/>
        </w:rPr>
        <w:t>MENOR</w:t>
      </w:r>
      <w:r>
        <w:rPr>
          <w:spacing w:val="1"/>
          <w:sz w:val="24"/>
        </w:rPr>
        <w:t xml:space="preserve"> </w:t>
      </w:r>
      <w:r>
        <w:rPr>
          <w:sz w:val="24"/>
        </w:rPr>
        <w:t>PREÇO</w:t>
      </w:r>
      <w:r>
        <w:rPr>
          <w:spacing w:val="1"/>
          <w:sz w:val="24"/>
        </w:rPr>
        <w:t xml:space="preserve"> </w:t>
      </w:r>
      <w:r>
        <w:rPr>
          <w:sz w:val="24"/>
        </w:rPr>
        <w:t>UNITÁRIO,</w:t>
      </w:r>
      <w:r>
        <w:rPr>
          <w:spacing w:val="1"/>
          <w:sz w:val="24"/>
        </w:rPr>
        <w:t xml:space="preserve"> </w:t>
      </w:r>
      <w:r>
        <w:rPr>
          <w:sz w:val="24"/>
        </w:rPr>
        <w:t>conforme</w:t>
      </w:r>
      <w:r>
        <w:rPr>
          <w:spacing w:val="-4"/>
          <w:sz w:val="24"/>
        </w:rPr>
        <w:t xml:space="preserve"> </w:t>
      </w:r>
      <w:r>
        <w:rPr>
          <w:sz w:val="24"/>
        </w:rPr>
        <w:t>definido</w:t>
      </w:r>
      <w:r>
        <w:rPr>
          <w:spacing w:val="-4"/>
          <w:sz w:val="24"/>
        </w:rPr>
        <w:t xml:space="preserve"> </w:t>
      </w:r>
      <w:r>
        <w:rPr>
          <w:sz w:val="24"/>
        </w:rPr>
        <w:t>neste</w:t>
      </w:r>
      <w:r>
        <w:rPr>
          <w:spacing w:val="-3"/>
          <w:sz w:val="24"/>
        </w:rPr>
        <w:t xml:space="preserve"> </w:t>
      </w:r>
      <w:r>
        <w:rPr>
          <w:sz w:val="24"/>
        </w:rPr>
        <w:t>Edital</w:t>
      </w:r>
      <w:r>
        <w:rPr>
          <w:spacing w:val="5"/>
          <w:sz w:val="24"/>
        </w:rPr>
        <w:t xml:space="preserve"> </w:t>
      </w:r>
      <w:r>
        <w:rPr>
          <w:sz w:val="24"/>
        </w:rPr>
        <w:t>e</w:t>
      </w:r>
      <w:r>
        <w:rPr>
          <w:spacing w:val="-6"/>
          <w:sz w:val="24"/>
        </w:rPr>
        <w:t xml:space="preserve"> </w:t>
      </w:r>
      <w:r>
        <w:rPr>
          <w:sz w:val="24"/>
        </w:rPr>
        <w:t>seus anexos.</w:t>
      </w:r>
    </w:p>
    <w:p w:rsidR="008C4E6F" w:rsidRDefault="00F921D5" w:rsidP="000A7305">
      <w:pPr>
        <w:pStyle w:val="PargrafodaLista"/>
        <w:numPr>
          <w:ilvl w:val="1"/>
          <w:numId w:val="44"/>
        </w:numPr>
        <w:tabs>
          <w:tab w:val="left" w:pos="1718"/>
        </w:tabs>
        <w:spacing w:before="120" w:after="120"/>
        <w:ind w:left="1718" w:hanging="478"/>
        <w:rPr>
          <w:sz w:val="24"/>
        </w:rPr>
      </w:pPr>
      <w:r>
        <w:rPr>
          <w:spacing w:val="-1"/>
          <w:sz w:val="24"/>
        </w:rPr>
        <w:t>–</w:t>
      </w:r>
      <w:r>
        <w:rPr>
          <w:sz w:val="24"/>
        </w:rPr>
        <w:t xml:space="preserve"> </w:t>
      </w:r>
      <w:r>
        <w:rPr>
          <w:spacing w:val="-1"/>
          <w:sz w:val="24"/>
        </w:rPr>
        <w:t>Caso</w:t>
      </w:r>
      <w:r>
        <w:rPr>
          <w:spacing w:val="-5"/>
          <w:sz w:val="24"/>
        </w:rPr>
        <w:t xml:space="preserve"> </w:t>
      </w:r>
      <w:r>
        <w:rPr>
          <w:spacing w:val="-1"/>
          <w:sz w:val="24"/>
        </w:rPr>
        <w:t>o</w:t>
      </w:r>
      <w:r>
        <w:rPr>
          <w:spacing w:val="-2"/>
          <w:sz w:val="24"/>
        </w:rPr>
        <w:t xml:space="preserve"> </w:t>
      </w:r>
      <w:r>
        <w:rPr>
          <w:spacing w:val="-1"/>
          <w:sz w:val="24"/>
        </w:rPr>
        <w:t>licitante</w:t>
      </w:r>
      <w:r>
        <w:rPr>
          <w:spacing w:val="-2"/>
          <w:sz w:val="24"/>
        </w:rPr>
        <w:t xml:space="preserve"> </w:t>
      </w:r>
      <w:r>
        <w:rPr>
          <w:spacing w:val="-1"/>
          <w:sz w:val="24"/>
        </w:rPr>
        <w:t>não</w:t>
      </w:r>
      <w:r>
        <w:rPr>
          <w:spacing w:val="-2"/>
          <w:sz w:val="24"/>
        </w:rPr>
        <w:t xml:space="preserve"> </w:t>
      </w:r>
      <w:r>
        <w:rPr>
          <w:spacing w:val="-1"/>
          <w:sz w:val="24"/>
        </w:rPr>
        <w:t>apresente</w:t>
      </w:r>
      <w:r>
        <w:rPr>
          <w:spacing w:val="-3"/>
          <w:sz w:val="24"/>
        </w:rPr>
        <w:t xml:space="preserve"> </w:t>
      </w:r>
      <w:r>
        <w:rPr>
          <w:spacing w:val="-1"/>
          <w:sz w:val="24"/>
        </w:rPr>
        <w:t>lances,</w:t>
      </w:r>
      <w:r>
        <w:rPr>
          <w:spacing w:val="2"/>
          <w:sz w:val="24"/>
        </w:rPr>
        <w:t xml:space="preserve"> </w:t>
      </w:r>
      <w:r>
        <w:rPr>
          <w:sz w:val="24"/>
        </w:rPr>
        <w:t>concorrerá</w:t>
      </w:r>
      <w:r>
        <w:rPr>
          <w:spacing w:val="3"/>
          <w:sz w:val="24"/>
        </w:rPr>
        <w:t xml:space="preserve"> </w:t>
      </w:r>
      <w:r>
        <w:rPr>
          <w:sz w:val="24"/>
        </w:rPr>
        <w:t>com o</w:t>
      </w:r>
      <w:r>
        <w:rPr>
          <w:spacing w:val="-2"/>
          <w:sz w:val="24"/>
        </w:rPr>
        <w:t xml:space="preserve"> </w:t>
      </w:r>
      <w:r>
        <w:rPr>
          <w:sz w:val="24"/>
        </w:rPr>
        <w:t>valor de</w:t>
      </w:r>
      <w:r>
        <w:rPr>
          <w:spacing w:val="-2"/>
          <w:sz w:val="24"/>
        </w:rPr>
        <w:t xml:space="preserve"> </w:t>
      </w:r>
      <w:r>
        <w:rPr>
          <w:sz w:val="24"/>
        </w:rPr>
        <w:t>sua</w:t>
      </w:r>
      <w:r>
        <w:rPr>
          <w:spacing w:val="-20"/>
          <w:sz w:val="24"/>
        </w:rPr>
        <w:t xml:space="preserve"> </w:t>
      </w:r>
      <w:r>
        <w:rPr>
          <w:sz w:val="24"/>
        </w:rPr>
        <w:t>proposta.</w:t>
      </w:r>
    </w:p>
    <w:p w:rsidR="008C4E6F" w:rsidRDefault="00F921D5" w:rsidP="000A7305">
      <w:pPr>
        <w:pStyle w:val="PargrafodaLista"/>
        <w:numPr>
          <w:ilvl w:val="1"/>
          <w:numId w:val="43"/>
        </w:numPr>
        <w:tabs>
          <w:tab w:val="left" w:pos="1726"/>
        </w:tabs>
        <w:spacing w:before="120" w:after="120"/>
        <w:ind w:right="1292" w:firstLine="0"/>
        <w:rPr>
          <w:sz w:val="24"/>
        </w:rPr>
      </w:pPr>
      <w:r>
        <w:rPr>
          <w:sz w:val="24"/>
        </w:rPr>
        <w:t>– Havendo eventual empate entre propostas ou lances, o critério de desempate será</w:t>
      </w:r>
      <w:r>
        <w:rPr>
          <w:spacing w:val="1"/>
          <w:sz w:val="24"/>
        </w:rPr>
        <w:t xml:space="preserve"> </w:t>
      </w:r>
      <w:r>
        <w:rPr>
          <w:sz w:val="24"/>
        </w:rPr>
        <w:t>o</w:t>
      </w:r>
      <w:r>
        <w:rPr>
          <w:spacing w:val="-1"/>
          <w:sz w:val="24"/>
        </w:rPr>
        <w:t xml:space="preserve"> </w:t>
      </w:r>
      <w:r>
        <w:rPr>
          <w:sz w:val="24"/>
        </w:rPr>
        <w:t>sorteio pelo sistema eletrônico</w:t>
      </w:r>
      <w:r>
        <w:rPr>
          <w:spacing w:val="-5"/>
          <w:sz w:val="24"/>
        </w:rPr>
        <w:t xml:space="preserve"> </w:t>
      </w:r>
      <w:r>
        <w:rPr>
          <w:sz w:val="24"/>
        </w:rPr>
        <w:t>dentre</w:t>
      </w:r>
      <w:r>
        <w:rPr>
          <w:spacing w:val="-2"/>
          <w:sz w:val="24"/>
        </w:rPr>
        <w:t xml:space="preserve"> </w:t>
      </w:r>
      <w:r>
        <w:rPr>
          <w:sz w:val="24"/>
        </w:rPr>
        <w:t>as</w:t>
      </w:r>
      <w:r>
        <w:rPr>
          <w:spacing w:val="2"/>
          <w:sz w:val="24"/>
        </w:rPr>
        <w:t xml:space="preserve"> </w:t>
      </w:r>
      <w:r>
        <w:rPr>
          <w:sz w:val="24"/>
        </w:rPr>
        <w:t>propostas empatadas.</w:t>
      </w:r>
    </w:p>
    <w:p w:rsidR="008C4E6F" w:rsidRDefault="00F921D5" w:rsidP="000A7305">
      <w:pPr>
        <w:pStyle w:val="PargrafodaLista"/>
        <w:numPr>
          <w:ilvl w:val="1"/>
          <w:numId w:val="43"/>
        </w:numPr>
        <w:tabs>
          <w:tab w:val="left" w:pos="1735"/>
        </w:tabs>
        <w:spacing w:before="120" w:after="120"/>
        <w:ind w:right="1293" w:firstLine="0"/>
        <w:rPr>
          <w:sz w:val="24"/>
        </w:rPr>
      </w:pPr>
      <w:r>
        <w:rPr>
          <w:sz w:val="24"/>
        </w:rPr>
        <w:t>– Encerrada a etapa de envio de lances da sessão pública, a</w:t>
      </w:r>
      <w:r>
        <w:rPr>
          <w:spacing w:val="1"/>
          <w:sz w:val="24"/>
        </w:rPr>
        <w:t xml:space="preserve"> </w:t>
      </w:r>
      <w:r>
        <w:rPr>
          <w:sz w:val="24"/>
        </w:rPr>
        <w:t>pregoeira deverá</w:t>
      </w:r>
      <w:r>
        <w:rPr>
          <w:spacing w:val="1"/>
          <w:sz w:val="24"/>
        </w:rPr>
        <w:t xml:space="preserve"> </w:t>
      </w:r>
      <w:r>
        <w:rPr>
          <w:sz w:val="24"/>
        </w:rPr>
        <w:t>encaminhar,</w:t>
      </w:r>
      <w:r>
        <w:rPr>
          <w:spacing w:val="60"/>
          <w:sz w:val="24"/>
        </w:rPr>
        <w:t xml:space="preserve"> </w:t>
      </w:r>
      <w:r>
        <w:rPr>
          <w:sz w:val="24"/>
        </w:rPr>
        <w:t>pelo</w:t>
      </w:r>
      <w:r>
        <w:rPr>
          <w:spacing w:val="60"/>
          <w:sz w:val="24"/>
        </w:rPr>
        <w:t xml:space="preserve"> </w:t>
      </w:r>
      <w:r>
        <w:rPr>
          <w:sz w:val="24"/>
        </w:rPr>
        <w:t>sistema eletrônico, contraproposta ao licitante que tenha apresentado</w:t>
      </w:r>
      <w:r>
        <w:rPr>
          <w:spacing w:val="1"/>
          <w:sz w:val="24"/>
        </w:rPr>
        <w:t xml:space="preserve"> </w:t>
      </w:r>
      <w:r>
        <w:rPr>
          <w:sz w:val="24"/>
        </w:rPr>
        <w:t>o</w:t>
      </w:r>
      <w:r>
        <w:rPr>
          <w:spacing w:val="1"/>
          <w:sz w:val="24"/>
        </w:rPr>
        <w:t xml:space="preserve"> </w:t>
      </w:r>
      <w:r>
        <w:rPr>
          <w:sz w:val="24"/>
        </w:rPr>
        <w:t>melhor</w:t>
      </w:r>
      <w:r>
        <w:rPr>
          <w:spacing w:val="1"/>
          <w:sz w:val="24"/>
        </w:rPr>
        <w:t xml:space="preserve"> </w:t>
      </w:r>
      <w:r>
        <w:rPr>
          <w:sz w:val="24"/>
        </w:rPr>
        <w:t>preço,</w:t>
      </w:r>
      <w:r>
        <w:rPr>
          <w:spacing w:val="1"/>
          <w:sz w:val="24"/>
        </w:rPr>
        <w:t xml:space="preserve"> </w:t>
      </w:r>
      <w:r>
        <w:rPr>
          <w:sz w:val="24"/>
        </w:rPr>
        <w:t>para</w:t>
      </w:r>
      <w:r>
        <w:rPr>
          <w:spacing w:val="1"/>
          <w:sz w:val="24"/>
        </w:rPr>
        <w:t xml:space="preserve"> </w:t>
      </w:r>
      <w:r>
        <w:rPr>
          <w:sz w:val="24"/>
        </w:rPr>
        <w:t>que</w:t>
      </w:r>
      <w:r>
        <w:rPr>
          <w:spacing w:val="1"/>
          <w:sz w:val="24"/>
        </w:rPr>
        <w:t xml:space="preserve"> </w:t>
      </w:r>
      <w:r>
        <w:rPr>
          <w:sz w:val="24"/>
        </w:rPr>
        <w:t>seja</w:t>
      </w:r>
      <w:r>
        <w:rPr>
          <w:spacing w:val="1"/>
          <w:sz w:val="24"/>
        </w:rPr>
        <w:t xml:space="preserve"> </w:t>
      </w:r>
      <w:r>
        <w:rPr>
          <w:sz w:val="24"/>
        </w:rPr>
        <w:t>obtida</w:t>
      </w:r>
      <w:r>
        <w:rPr>
          <w:spacing w:val="1"/>
          <w:sz w:val="24"/>
        </w:rPr>
        <w:t xml:space="preserve"> </w:t>
      </w:r>
      <w:r>
        <w:rPr>
          <w:sz w:val="24"/>
        </w:rPr>
        <w:t>melhor</w:t>
      </w:r>
      <w:r>
        <w:rPr>
          <w:spacing w:val="1"/>
          <w:sz w:val="24"/>
        </w:rPr>
        <w:t xml:space="preserve"> </w:t>
      </w:r>
      <w:r>
        <w:rPr>
          <w:sz w:val="24"/>
        </w:rPr>
        <w:t>proposta,</w:t>
      </w:r>
      <w:r>
        <w:rPr>
          <w:spacing w:val="1"/>
          <w:sz w:val="24"/>
        </w:rPr>
        <w:t xml:space="preserve"> </w:t>
      </w:r>
      <w:r>
        <w:rPr>
          <w:sz w:val="24"/>
        </w:rPr>
        <w:t>vedada</w:t>
      </w:r>
      <w:r>
        <w:rPr>
          <w:spacing w:val="1"/>
          <w:sz w:val="24"/>
        </w:rPr>
        <w:t xml:space="preserve"> </w:t>
      </w:r>
      <w:r>
        <w:rPr>
          <w:sz w:val="24"/>
        </w:rPr>
        <w:t>a</w:t>
      </w:r>
      <w:r>
        <w:rPr>
          <w:spacing w:val="1"/>
          <w:sz w:val="24"/>
        </w:rPr>
        <w:t xml:space="preserve"> </w:t>
      </w:r>
      <w:r>
        <w:rPr>
          <w:sz w:val="24"/>
        </w:rPr>
        <w:t>negociação</w:t>
      </w:r>
      <w:r>
        <w:rPr>
          <w:spacing w:val="1"/>
          <w:sz w:val="24"/>
        </w:rPr>
        <w:t xml:space="preserve"> </w:t>
      </w:r>
      <w:r>
        <w:rPr>
          <w:sz w:val="24"/>
        </w:rPr>
        <w:t>em</w:t>
      </w:r>
      <w:r>
        <w:rPr>
          <w:spacing w:val="1"/>
          <w:sz w:val="24"/>
        </w:rPr>
        <w:t xml:space="preserve"> </w:t>
      </w:r>
      <w:r>
        <w:rPr>
          <w:sz w:val="24"/>
        </w:rPr>
        <w:t>condições</w:t>
      </w:r>
      <w:r>
        <w:rPr>
          <w:spacing w:val="1"/>
          <w:sz w:val="24"/>
        </w:rPr>
        <w:t xml:space="preserve"> </w:t>
      </w:r>
      <w:r>
        <w:rPr>
          <w:sz w:val="24"/>
        </w:rPr>
        <w:t>diferentes</w:t>
      </w:r>
      <w:r>
        <w:rPr>
          <w:spacing w:val="-7"/>
          <w:sz w:val="24"/>
        </w:rPr>
        <w:t xml:space="preserve"> </w:t>
      </w:r>
      <w:r>
        <w:rPr>
          <w:sz w:val="24"/>
        </w:rPr>
        <w:t>das</w:t>
      </w:r>
      <w:r>
        <w:rPr>
          <w:spacing w:val="5"/>
          <w:sz w:val="24"/>
        </w:rPr>
        <w:t xml:space="preserve"> </w:t>
      </w:r>
      <w:r>
        <w:rPr>
          <w:sz w:val="24"/>
        </w:rPr>
        <w:t>previstas</w:t>
      </w:r>
      <w:r>
        <w:rPr>
          <w:spacing w:val="-7"/>
          <w:sz w:val="24"/>
        </w:rPr>
        <w:t xml:space="preserve"> </w:t>
      </w:r>
      <w:r>
        <w:rPr>
          <w:sz w:val="24"/>
        </w:rPr>
        <w:t>neste</w:t>
      </w:r>
      <w:r>
        <w:rPr>
          <w:spacing w:val="2"/>
          <w:sz w:val="24"/>
        </w:rPr>
        <w:t xml:space="preserve"> </w:t>
      </w:r>
      <w:r>
        <w:rPr>
          <w:sz w:val="24"/>
        </w:rPr>
        <w:t>Edital.</w:t>
      </w:r>
    </w:p>
    <w:p w:rsidR="008C4E6F" w:rsidRDefault="00F921D5" w:rsidP="000A7305">
      <w:pPr>
        <w:pStyle w:val="PargrafodaLista"/>
        <w:numPr>
          <w:ilvl w:val="1"/>
          <w:numId w:val="43"/>
        </w:numPr>
        <w:tabs>
          <w:tab w:val="left" w:pos="1766"/>
        </w:tabs>
        <w:spacing w:before="120" w:after="120"/>
        <w:ind w:right="1293" w:firstLine="0"/>
        <w:rPr>
          <w:sz w:val="24"/>
        </w:rPr>
      </w:pPr>
      <w:r>
        <w:rPr>
          <w:sz w:val="24"/>
        </w:rPr>
        <w:t>– A negociação será realizada por meio do sistema, podendo ser acompanhada</w:t>
      </w:r>
      <w:r>
        <w:rPr>
          <w:spacing w:val="1"/>
          <w:sz w:val="24"/>
        </w:rPr>
        <w:t xml:space="preserve"> </w:t>
      </w:r>
      <w:r>
        <w:rPr>
          <w:sz w:val="24"/>
        </w:rPr>
        <w:t>pelos</w:t>
      </w:r>
      <w:r>
        <w:rPr>
          <w:spacing w:val="-6"/>
          <w:sz w:val="24"/>
        </w:rPr>
        <w:t xml:space="preserve"> </w:t>
      </w:r>
      <w:r>
        <w:rPr>
          <w:sz w:val="24"/>
        </w:rPr>
        <w:t>demais</w:t>
      </w:r>
      <w:r>
        <w:rPr>
          <w:spacing w:val="-5"/>
          <w:sz w:val="24"/>
        </w:rPr>
        <w:t xml:space="preserve"> </w:t>
      </w:r>
      <w:r>
        <w:rPr>
          <w:sz w:val="24"/>
        </w:rPr>
        <w:t>licitantes.</w:t>
      </w:r>
    </w:p>
    <w:p w:rsidR="008C4E6F" w:rsidRDefault="00F921D5" w:rsidP="000A7305">
      <w:pPr>
        <w:pStyle w:val="PargrafodaLista"/>
        <w:numPr>
          <w:ilvl w:val="1"/>
          <w:numId w:val="43"/>
        </w:numPr>
        <w:tabs>
          <w:tab w:val="left" w:pos="1728"/>
        </w:tabs>
        <w:spacing w:before="120" w:after="120"/>
        <w:ind w:right="1295" w:firstLine="0"/>
        <w:rPr>
          <w:sz w:val="24"/>
        </w:rPr>
      </w:pPr>
      <w:r>
        <w:rPr>
          <w:sz w:val="24"/>
        </w:rPr>
        <w:t>-A pregoeira solicitará ao licitante melhor classificado que, no prazo de 02 h (duas</w:t>
      </w:r>
      <w:r>
        <w:rPr>
          <w:spacing w:val="1"/>
          <w:sz w:val="24"/>
        </w:rPr>
        <w:t xml:space="preserve"> </w:t>
      </w:r>
      <w:r>
        <w:rPr>
          <w:sz w:val="24"/>
        </w:rPr>
        <w:t>horas), envie a proposta adequada ao último lance ofertado após a negociação realizada,</w:t>
      </w:r>
      <w:r>
        <w:rPr>
          <w:spacing w:val="1"/>
          <w:sz w:val="24"/>
        </w:rPr>
        <w:t xml:space="preserve"> </w:t>
      </w:r>
      <w:r>
        <w:rPr>
          <w:sz w:val="24"/>
        </w:rPr>
        <w:t>acompanhada, se for o caso, dos documentos complementares, quando necessários à</w:t>
      </w:r>
      <w:r>
        <w:rPr>
          <w:spacing w:val="1"/>
          <w:sz w:val="24"/>
        </w:rPr>
        <w:t xml:space="preserve"> </w:t>
      </w:r>
      <w:r>
        <w:rPr>
          <w:sz w:val="24"/>
        </w:rPr>
        <w:t>confirmação</w:t>
      </w:r>
      <w:r>
        <w:rPr>
          <w:spacing w:val="-1"/>
          <w:sz w:val="24"/>
        </w:rPr>
        <w:t xml:space="preserve"> </w:t>
      </w:r>
      <w:r>
        <w:rPr>
          <w:sz w:val="24"/>
        </w:rPr>
        <w:t>daqueles exigidos neste Edital e</w:t>
      </w:r>
      <w:r>
        <w:rPr>
          <w:spacing w:val="-1"/>
          <w:sz w:val="24"/>
        </w:rPr>
        <w:t xml:space="preserve"> </w:t>
      </w:r>
      <w:r>
        <w:rPr>
          <w:sz w:val="24"/>
        </w:rPr>
        <w:t>já</w:t>
      </w:r>
      <w:r>
        <w:rPr>
          <w:spacing w:val="-1"/>
          <w:sz w:val="24"/>
        </w:rPr>
        <w:t xml:space="preserve"> </w:t>
      </w:r>
      <w:r>
        <w:rPr>
          <w:sz w:val="24"/>
        </w:rPr>
        <w:t>apresentados.</w:t>
      </w:r>
    </w:p>
    <w:p w:rsidR="008C4E6F" w:rsidRDefault="00F921D5" w:rsidP="000A7305">
      <w:pPr>
        <w:pStyle w:val="PargrafodaLista"/>
        <w:numPr>
          <w:ilvl w:val="1"/>
          <w:numId w:val="43"/>
        </w:numPr>
        <w:tabs>
          <w:tab w:val="left" w:pos="1759"/>
        </w:tabs>
        <w:spacing w:before="120" w:after="120"/>
        <w:ind w:right="1295" w:firstLine="0"/>
        <w:rPr>
          <w:sz w:val="24"/>
        </w:rPr>
      </w:pPr>
      <w:r>
        <w:rPr>
          <w:sz w:val="24"/>
        </w:rPr>
        <w:t>- É facultado a pregoeira prorrogar o prazo estabelecido, a partir de solicitação</w:t>
      </w:r>
      <w:r>
        <w:rPr>
          <w:spacing w:val="1"/>
          <w:sz w:val="24"/>
        </w:rPr>
        <w:t xml:space="preserve"> </w:t>
      </w:r>
      <w:r>
        <w:rPr>
          <w:sz w:val="24"/>
        </w:rPr>
        <w:t>fundamentada feita</w:t>
      </w:r>
      <w:r>
        <w:rPr>
          <w:spacing w:val="-1"/>
          <w:sz w:val="24"/>
        </w:rPr>
        <w:t xml:space="preserve"> </w:t>
      </w:r>
      <w:r>
        <w:rPr>
          <w:sz w:val="24"/>
        </w:rPr>
        <w:t>no</w:t>
      </w:r>
      <w:r>
        <w:rPr>
          <w:spacing w:val="2"/>
          <w:sz w:val="24"/>
        </w:rPr>
        <w:t xml:space="preserve"> </w:t>
      </w:r>
      <w:r>
        <w:rPr>
          <w:sz w:val="24"/>
        </w:rPr>
        <w:t>chat pelo</w:t>
      </w:r>
      <w:r>
        <w:rPr>
          <w:spacing w:val="-1"/>
          <w:sz w:val="24"/>
        </w:rPr>
        <w:t xml:space="preserve"> </w:t>
      </w:r>
      <w:r>
        <w:rPr>
          <w:sz w:val="24"/>
        </w:rPr>
        <w:t>licitante, antes de findo o</w:t>
      </w:r>
      <w:r>
        <w:rPr>
          <w:spacing w:val="-1"/>
          <w:sz w:val="24"/>
        </w:rPr>
        <w:t xml:space="preserve"> </w:t>
      </w:r>
      <w:r>
        <w:rPr>
          <w:sz w:val="24"/>
        </w:rPr>
        <w:t>prazo.</w:t>
      </w:r>
    </w:p>
    <w:p w:rsidR="008C4E6F" w:rsidRPr="00C31FEF" w:rsidRDefault="00F921D5" w:rsidP="000A7305">
      <w:pPr>
        <w:pStyle w:val="PargrafodaLista"/>
        <w:numPr>
          <w:ilvl w:val="1"/>
          <w:numId w:val="43"/>
        </w:numPr>
        <w:tabs>
          <w:tab w:val="left" w:pos="1800"/>
        </w:tabs>
        <w:spacing w:before="120" w:after="120"/>
        <w:ind w:right="1296" w:firstLine="0"/>
        <w:rPr>
          <w:sz w:val="35"/>
        </w:rPr>
      </w:pPr>
      <w:r w:rsidRPr="00C31FEF">
        <w:rPr>
          <w:sz w:val="24"/>
        </w:rPr>
        <w:t>-.</w:t>
      </w:r>
      <w:r w:rsidRPr="00C31FEF">
        <w:rPr>
          <w:spacing w:val="1"/>
          <w:sz w:val="24"/>
        </w:rPr>
        <w:t xml:space="preserve"> </w:t>
      </w:r>
      <w:r w:rsidRPr="00C31FEF">
        <w:rPr>
          <w:sz w:val="24"/>
        </w:rPr>
        <w:t>Após</w:t>
      </w:r>
      <w:r w:rsidRPr="00C31FEF">
        <w:rPr>
          <w:spacing w:val="1"/>
          <w:sz w:val="24"/>
        </w:rPr>
        <w:t xml:space="preserve"> </w:t>
      </w:r>
      <w:r w:rsidRPr="00C31FEF">
        <w:rPr>
          <w:sz w:val="24"/>
        </w:rPr>
        <w:t>a</w:t>
      </w:r>
      <w:r w:rsidRPr="00C31FEF">
        <w:rPr>
          <w:spacing w:val="1"/>
          <w:sz w:val="24"/>
        </w:rPr>
        <w:t xml:space="preserve"> </w:t>
      </w:r>
      <w:r w:rsidRPr="00C31FEF">
        <w:rPr>
          <w:sz w:val="24"/>
        </w:rPr>
        <w:t>negociação</w:t>
      </w:r>
      <w:r w:rsidRPr="00C31FEF">
        <w:rPr>
          <w:spacing w:val="1"/>
          <w:sz w:val="24"/>
        </w:rPr>
        <w:t xml:space="preserve"> </w:t>
      </w:r>
      <w:r w:rsidRPr="00C31FEF">
        <w:rPr>
          <w:sz w:val="24"/>
        </w:rPr>
        <w:t>do</w:t>
      </w:r>
      <w:r w:rsidRPr="00C31FEF">
        <w:rPr>
          <w:spacing w:val="1"/>
          <w:sz w:val="24"/>
        </w:rPr>
        <w:t xml:space="preserve"> </w:t>
      </w:r>
      <w:r w:rsidRPr="00C31FEF">
        <w:rPr>
          <w:sz w:val="24"/>
        </w:rPr>
        <w:t>preço,</w:t>
      </w:r>
      <w:r w:rsidRPr="00C31FEF">
        <w:rPr>
          <w:spacing w:val="1"/>
          <w:sz w:val="24"/>
        </w:rPr>
        <w:t xml:space="preserve"> </w:t>
      </w:r>
      <w:r w:rsidRPr="00C31FEF">
        <w:rPr>
          <w:sz w:val="24"/>
        </w:rPr>
        <w:t>a</w:t>
      </w:r>
      <w:r w:rsidRPr="00C31FEF">
        <w:rPr>
          <w:spacing w:val="1"/>
          <w:sz w:val="24"/>
        </w:rPr>
        <w:t xml:space="preserve"> </w:t>
      </w:r>
      <w:r w:rsidRPr="00C31FEF">
        <w:rPr>
          <w:sz w:val="24"/>
        </w:rPr>
        <w:t>Pregoeira</w:t>
      </w:r>
      <w:r w:rsidRPr="00C31FEF">
        <w:rPr>
          <w:spacing w:val="1"/>
          <w:sz w:val="24"/>
        </w:rPr>
        <w:t xml:space="preserve"> </w:t>
      </w:r>
      <w:r w:rsidRPr="00C31FEF">
        <w:rPr>
          <w:sz w:val="24"/>
        </w:rPr>
        <w:t>iniciará</w:t>
      </w:r>
      <w:r w:rsidRPr="00C31FEF">
        <w:rPr>
          <w:spacing w:val="1"/>
          <w:sz w:val="24"/>
        </w:rPr>
        <w:t xml:space="preserve"> </w:t>
      </w:r>
      <w:r w:rsidRPr="00C31FEF">
        <w:rPr>
          <w:sz w:val="24"/>
        </w:rPr>
        <w:t>a</w:t>
      </w:r>
      <w:r w:rsidRPr="00C31FEF">
        <w:rPr>
          <w:spacing w:val="1"/>
          <w:sz w:val="24"/>
        </w:rPr>
        <w:t xml:space="preserve"> </w:t>
      </w:r>
      <w:r w:rsidRPr="00C31FEF">
        <w:rPr>
          <w:sz w:val="24"/>
        </w:rPr>
        <w:t>fase</w:t>
      </w:r>
      <w:r w:rsidRPr="00C31FEF">
        <w:rPr>
          <w:spacing w:val="1"/>
          <w:sz w:val="24"/>
        </w:rPr>
        <w:t xml:space="preserve"> </w:t>
      </w:r>
      <w:r w:rsidRPr="00C31FEF">
        <w:rPr>
          <w:sz w:val="24"/>
        </w:rPr>
        <w:t>de</w:t>
      </w:r>
      <w:r w:rsidRPr="00C31FEF">
        <w:rPr>
          <w:spacing w:val="1"/>
          <w:sz w:val="24"/>
        </w:rPr>
        <w:t xml:space="preserve"> </w:t>
      </w:r>
      <w:r w:rsidRPr="00C31FEF">
        <w:rPr>
          <w:sz w:val="24"/>
        </w:rPr>
        <w:t>aceitação</w:t>
      </w:r>
      <w:r w:rsidRPr="00C31FEF">
        <w:rPr>
          <w:spacing w:val="1"/>
          <w:sz w:val="24"/>
        </w:rPr>
        <w:t xml:space="preserve"> </w:t>
      </w:r>
      <w:r w:rsidRPr="00C31FEF">
        <w:rPr>
          <w:sz w:val="24"/>
        </w:rPr>
        <w:t>e</w:t>
      </w:r>
      <w:r w:rsidRPr="00C31FEF">
        <w:rPr>
          <w:spacing w:val="1"/>
          <w:sz w:val="24"/>
        </w:rPr>
        <w:t xml:space="preserve"> </w:t>
      </w:r>
      <w:r w:rsidRPr="00C31FEF">
        <w:rPr>
          <w:sz w:val="24"/>
        </w:rPr>
        <w:t>julgamento</w:t>
      </w:r>
      <w:r w:rsidRPr="00C31FEF">
        <w:rPr>
          <w:spacing w:val="-1"/>
          <w:sz w:val="24"/>
        </w:rPr>
        <w:t xml:space="preserve"> </w:t>
      </w:r>
      <w:r w:rsidRPr="00C31FEF">
        <w:rPr>
          <w:sz w:val="24"/>
        </w:rPr>
        <w:t>da</w:t>
      </w:r>
      <w:r w:rsidRPr="00C31FEF">
        <w:rPr>
          <w:spacing w:val="-1"/>
          <w:sz w:val="24"/>
        </w:rPr>
        <w:t xml:space="preserve"> </w:t>
      </w:r>
      <w:r w:rsidRPr="00C31FEF">
        <w:rPr>
          <w:sz w:val="24"/>
        </w:rPr>
        <w:t>proposta.</w:t>
      </w:r>
    </w:p>
    <w:p w:rsidR="008C4E6F" w:rsidRDefault="00F921D5" w:rsidP="000A7305">
      <w:pPr>
        <w:pStyle w:val="Ttulo1"/>
        <w:spacing w:before="120" w:after="120"/>
        <w:jc w:val="both"/>
      </w:pPr>
      <w:r>
        <w:t>9–</w:t>
      </w:r>
      <w:r>
        <w:rPr>
          <w:spacing w:val="10"/>
        </w:rPr>
        <w:t xml:space="preserve"> </w:t>
      </w:r>
      <w:r>
        <w:t>DA</w:t>
      </w:r>
      <w:r>
        <w:rPr>
          <w:spacing w:val="-4"/>
        </w:rPr>
        <w:t xml:space="preserve"> </w:t>
      </w:r>
      <w:r>
        <w:t>ACEITABILIDADE</w:t>
      </w:r>
      <w:r>
        <w:rPr>
          <w:spacing w:val="3"/>
        </w:rPr>
        <w:t xml:space="preserve"> </w:t>
      </w:r>
      <w:r>
        <w:t>DA</w:t>
      </w:r>
      <w:r>
        <w:rPr>
          <w:spacing w:val="7"/>
        </w:rPr>
        <w:t xml:space="preserve"> </w:t>
      </w:r>
      <w:r>
        <w:t>PROPOSTA</w:t>
      </w:r>
      <w:r>
        <w:rPr>
          <w:spacing w:val="-6"/>
        </w:rPr>
        <w:t xml:space="preserve"> </w:t>
      </w:r>
      <w:r>
        <w:t>VENCEDORA</w:t>
      </w:r>
    </w:p>
    <w:p w:rsidR="008C4E6F" w:rsidRDefault="00F921D5" w:rsidP="000A7305">
      <w:pPr>
        <w:pStyle w:val="PargrafodaLista"/>
        <w:numPr>
          <w:ilvl w:val="1"/>
          <w:numId w:val="42"/>
        </w:numPr>
        <w:tabs>
          <w:tab w:val="left" w:pos="1542"/>
        </w:tabs>
        <w:spacing w:before="120" w:after="120"/>
        <w:ind w:right="1293" w:firstLine="0"/>
        <w:rPr>
          <w:sz w:val="24"/>
        </w:rPr>
      </w:pPr>
      <w:r>
        <w:rPr>
          <w:b/>
          <w:sz w:val="24"/>
        </w:rPr>
        <w:t xml:space="preserve">– </w:t>
      </w:r>
      <w:r>
        <w:rPr>
          <w:sz w:val="24"/>
        </w:rPr>
        <w:t>Encerrada a etapa de negociação, a pregoeira examinará a proposta classificada em</w:t>
      </w:r>
      <w:r>
        <w:rPr>
          <w:spacing w:val="1"/>
          <w:sz w:val="24"/>
        </w:rPr>
        <w:t xml:space="preserve"> </w:t>
      </w:r>
      <w:r>
        <w:rPr>
          <w:sz w:val="24"/>
        </w:rPr>
        <w:t>primeiro lugar quanto à adequação ao objeto e à compatibilidade do preço em relação ao</w:t>
      </w:r>
      <w:r>
        <w:rPr>
          <w:spacing w:val="-57"/>
          <w:sz w:val="24"/>
        </w:rPr>
        <w:t xml:space="preserve"> </w:t>
      </w:r>
      <w:r>
        <w:rPr>
          <w:sz w:val="24"/>
        </w:rPr>
        <w:t>máximo</w:t>
      </w:r>
      <w:r>
        <w:rPr>
          <w:spacing w:val="1"/>
          <w:sz w:val="24"/>
        </w:rPr>
        <w:t xml:space="preserve"> </w:t>
      </w:r>
      <w:r>
        <w:rPr>
          <w:sz w:val="24"/>
        </w:rPr>
        <w:t>estipulado</w:t>
      </w:r>
      <w:r>
        <w:rPr>
          <w:spacing w:val="1"/>
          <w:sz w:val="24"/>
        </w:rPr>
        <w:t xml:space="preserve"> </w:t>
      </w:r>
      <w:r>
        <w:rPr>
          <w:sz w:val="24"/>
        </w:rPr>
        <w:t>para</w:t>
      </w:r>
      <w:r>
        <w:rPr>
          <w:spacing w:val="1"/>
          <w:sz w:val="24"/>
        </w:rPr>
        <w:t xml:space="preserve"> </w:t>
      </w:r>
      <w:r>
        <w:rPr>
          <w:sz w:val="24"/>
        </w:rPr>
        <w:t>contratação</w:t>
      </w:r>
      <w:r>
        <w:rPr>
          <w:spacing w:val="1"/>
          <w:sz w:val="24"/>
        </w:rPr>
        <w:t xml:space="preserve"> </w:t>
      </w:r>
      <w:r>
        <w:rPr>
          <w:sz w:val="24"/>
        </w:rPr>
        <w:t>neste</w:t>
      </w:r>
      <w:r>
        <w:rPr>
          <w:spacing w:val="1"/>
          <w:sz w:val="24"/>
        </w:rPr>
        <w:t xml:space="preserve"> </w:t>
      </w:r>
      <w:r>
        <w:rPr>
          <w:sz w:val="24"/>
        </w:rPr>
        <w:t>Edital</w:t>
      </w:r>
      <w:r>
        <w:rPr>
          <w:spacing w:val="1"/>
          <w:sz w:val="24"/>
        </w:rPr>
        <w:t xml:space="preserve"> </w:t>
      </w:r>
      <w:r>
        <w:rPr>
          <w:sz w:val="24"/>
        </w:rPr>
        <w:t>e</w:t>
      </w:r>
      <w:r>
        <w:rPr>
          <w:spacing w:val="1"/>
          <w:sz w:val="24"/>
        </w:rPr>
        <w:t xml:space="preserve"> </w:t>
      </w:r>
      <w:r>
        <w:rPr>
          <w:sz w:val="24"/>
        </w:rPr>
        <w:t>em</w:t>
      </w:r>
      <w:r>
        <w:rPr>
          <w:spacing w:val="1"/>
          <w:sz w:val="24"/>
        </w:rPr>
        <w:t xml:space="preserve"> </w:t>
      </w:r>
      <w:r>
        <w:rPr>
          <w:sz w:val="24"/>
        </w:rPr>
        <w:t>seus</w:t>
      </w:r>
      <w:r>
        <w:rPr>
          <w:spacing w:val="1"/>
          <w:sz w:val="24"/>
        </w:rPr>
        <w:t xml:space="preserve"> </w:t>
      </w:r>
      <w:r>
        <w:rPr>
          <w:sz w:val="24"/>
        </w:rPr>
        <w:t>anexos,</w:t>
      </w:r>
      <w:r>
        <w:rPr>
          <w:spacing w:val="1"/>
          <w:sz w:val="24"/>
        </w:rPr>
        <w:t xml:space="preserve"> </w:t>
      </w:r>
      <w:r>
        <w:rPr>
          <w:sz w:val="24"/>
        </w:rPr>
        <w:t>observado</w:t>
      </w:r>
      <w:r>
        <w:rPr>
          <w:spacing w:val="60"/>
          <w:sz w:val="24"/>
        </w:rPr>
        <w:t xml:space="preserve"> </w:t>
      </w:r>
      <w:r>
        <w:rPr>
          <w:sz w:val="24"/>
        </w:rPr>
        <w:t>o</w:t>
      </w:r>
      <w:r>
        <w:rPr>
          <w:spacing w:val="1"/>
          <w:sz w:val="24"/>
        </w:rPr>
        <w:t xml:space="preserve"> </w:t>
      </w:r>
      <w:r>
        <w:rPr>
          <w:sz w:val="24"/>
        </w:rPr>
        <w:t>disposto</w:t>
      </w:r>
      <w:r>
        <w:rPr>
          <w:spacing w:val="2"/>
          <w:sz w:val="24"/>
        </w:rPr>
        <w:t xml:space="preserve"> </w:t>
      </w:r>
      <w:r>
        <w:rPr>
          <w:sz w:val="24"/>
        </w:rPr>
        <w:t>no</w:t>
      </w:r>
      <w:r>
        <w:rPr>
          <w:spacing w:val="-10"/>
          <w:sz w:val="24"/>
        </w:rPr>
        <w:t xml:space="preserve"> </w:t>
      </w:r>
      <w:r>
        <w:rPr>
          <w:sz w:val="24"/>
        </w:rPr>
        <w:t>parágrafo</w:t>
      </w:r>
      <w:r>
        <w:rPr>
          <w:spacing w:val="-5"/>
          <w:sz w:val="24"/>
        </w:rPr>
        <w:t xml:space="preserve"> </w:t>
      </w:r>
      <w:r>
        <w:rPr>
          <w:sz w:val="24"/>
        </w:rPr>
        <w:t>único</w:t>
      </w:r>
      <w:r>
        <w:rPr>
          <w:spacing w:val="-5"/>
          <w:sz w:val="24"/>
        </w:rPr>
        <w:t xml:space="preserve"> </w:t>
      </w:r>
      <w:r>
        <w:rPr>
          <w:sz w:val="24"/>
        </w:rPr>
        <w:t>do</w:t>
      </w:r>
      <w:r>
        <w:rPr>
          <w:spacing w:val="-10"/>
          <w:sz w:val="24"/>
        </w:rPr>
        <w:t xml:space="preserve"> </w:t>
      </w:r>
      <w:r>
        <w:rPr>
          <w:sz w:val="24"/>
        </w:rPr>
        <w:t>art.</w:t>
      </w:r>
      <w:r>
        <w:rPr>
          <w:spacing w:val="-3"/>
          <w:sz w:val="24"/>
        </w:rPr>
        <w:t xml:space="preserve"> </w:t>
      </w:r>
      <w:r>
        <w:rPr>
          <w:sz w:val="24"/>
        </w:rPr>
        <w:t>7º</w:t>
      </w:r>
      <w:r>
        <w:rPr>
          <w:spacing w:val="-9"/>
          <w:sz w:val="24"/>
        </w:rPr>
        <w:t xml:space="preserve"> </w:t>
      </w:r>
      <w:r>
        <w:rPr>
          <w:sz w:val="24"/>
        </w:rPr>
        <w:t>e</w:t>
      </w:r>
      <w:r>
        <w:rPr>
          <w:spacing w:val="-6"/>
          <w:sz w:val="24"/>
        </w:rPr>
        <w:t xml:space="preserve"> </w:t>
      </w:r>
      <w:r>
        <w:rPr>
          <w:sz w:val="24"/>
        </w:rPr>
        <w:t>no §</w:t>
      </w:r>
      <w:r>
        <w:rPr>
          <w:spacing w:val="-5"/>
          <w:sz w:val="24"/>
        </w:rPr>
        <w:t xml:space="preserve"> </w:t>
      </w:r>
      <w:r>
        <w:rPr>
          <w:sz w:val="24"/>
        </w:rPr>
        <w:t>9º</w:t>
      </w:r>
      <w:r w:rsidR="00C31FEF">
        <w:rPr>
          <w:sz w:val="24"/>
        </w:rPr>
        <w:t>,</w:t>
      </w:r>
      <w:r>
        <w:rPr>
          <w:spacing w:val="-3"/>
          <w:sz w:val="24"/>
        </w:rPr>
        <w:t xml:space="preserve"> </w:t>
      </w:r>
      <w:r>
        <w:rPr>
          <w:sz w:val="24"/>
        </w:rPr>
        <w:t>do</w:t>
      </w:r>
      <w:r>
        <w:rPr>
          <w:spacing w:val="-5"/>
          <w:sz w:val="24"/>
        </w:rPr>
        <w:t xml:space="preserve"> </w:t>
      </w:r>
      <w:r>
        <w:rPr>
          <w:sz w:val="24"/>
        </w:rPr>
        <w:t>art.</w:t>
      </w:r>
      <w:r>
        <w:rPr>
          <w:spacing w:val="1"/>
          <w:sz w:val="24"/>
        </w:rPr>
        <w:t xml:space="preserve"> </w:t>
      </w:r>
      <w:r>
        <w:rPr>
          <w:sz w:val="24"/>
        </w:rPr>
        <w:t>26</w:t>
      </w:r>
      <w:r w:rsidR="00C31FEF">
        <w:rPr>
          <w:sz w:val="24"/>
        </w:rPr>
        <w:t>,</w:t>
      </w:r>
      <w:r>
        <w:rPr>
          <w:spacing w:val="-5"/>
          <w:sz w:val="24"/>
        </w:rPr>
        <w:t xml:space="preserve"> </w:t>
      </w:r>
      <w:r>
        <w:rPr>
          <w:sz w:val="24"/>
        </w:rPr>
        <w:t>do</w:t>
      </w:r>
      <w:r>
        <w:rPr>
          <w:spacing w:val="-5"/>
          <w:sz w:val="24"/>
        </w:rPr>
        <w:t xml:space="preserve"> </w:t>
      </w:r>
      <w:r>
        <w:rPr>
          <w:sz w:val="24"/>
        </w:rPr>
        <w:t>Decreto</w:t>
      </w:r>
      <w:r>
        <w:rPr>
          <w:spacing w:val="1"/>
          <w:sz w:val="24"/>
        </w:rPr>
        <w:t xml:space="preserve"> </w:t>
      </w:r>
      <w:r>
        <w:rPr>
          <w:sz w:val="24"/>
        </w:rPr>
        <w:t>nº 10.024/2019.</w:t>
      </w:r>
    </w:p>
    <w:p w:rsidR="008C4E6F" w:rsidRDefault="00F921D5" w:rsidP="000A7305">
      <w:pPr>
        <w:pStyle w:val="PargrafodaLista"/>
        <w:numPr>
          <w:ilvl w:val="1"/>
          <w:numId w:val="42"/>
        </w:numPr>
        <w:tabs>
          <w:tab w:val="left" w:pos="1601"/>
        </w:tabs>
        <w:spacing w:before="120" w:after="120"/>
        <w:ind w:left="1600" w:hanging="361"/>
        <w:rPr>
          <w:sz w:val="24"/>
        </w:rPr>
      </w:pPr>
      <w:r>
        <w:rPr>
          <w:sz w:val="24"/>
        </w:rPr>
        <w:t>-</w:t>
      </w:r>
      <w:r>
        <w:rPr>
          <w:spacing w:val="-2"/>
          <w:sz w:val="24"/>
        </w:rPr>
        <w:t xml:space="preserve"> </w:t>
      </w:r>
      <w:r>
        <w:rPr>
          <w:sz w:val="24"/>
        </w:rPr>
        <w:t>Será</w:t>
      </w:r>
      <w:r>
        <w:rPr>
          <w:spacing w:val="-2"/>
          <w:sz w:val="24"/>
        </w:rPr>
        <w:t xml:space="preserve"> </w:t>
      </w:r>
      <w:r>
        <w:rPr>
          <w:sz w:val="24"/>
        </w:rPr>
        <w:t>desclassificada a</w:t>
      </w:r>
      <w:r>
        <w:rPr>
          <w:spacing w:val="-1"/>
          <w:sz w:val="24"/>
        </w:rPr>
        <w:t xml:space="preserve"> </w:t>
      </w:r>
      <w:r>
        <w:rPr>
          <w:sz w:val="24"/>
        </w:rPr>
        <w:t>proposta</w:t>
      </w:r>
      <w:r>
        <w:rPr>
          <w:spacing w:val="-1"/>
          <w:sz w:val="24"/>
        </w:rPr>
        <w:t xml:space="preserve"> </w:t>
      </w:r>
      <w:r>
        <w:rPr>
          <w:sz w:val="24"/>
        </w:rPr>
        <w:t>ou</w:t>
      </w:r>
      <w:r>
        <w:rPr>
          <w:spacing w:val="-1"/>
          <w:sz w:val="24"/>
        </w:rPr>
        <w:t xml:space="preserve"> </w:t>
      </w:r>
      <w:r>
        <w:rPr>
          <w:sz w:val="24"/>
        </w:rPr>
        <w:t>o lance</w:t>
      </w:r>
      <w:r>
        <w:rPr>
          <w:spacing w:val="-1"/>
          <w:sz w:val="24"/>
        </w:rPr>
        <w:t xml:space="preserve"> </w:t>
      </w:r>
      <w:r>
        <w:rPr>
          <w:sz w:val="24"/>
        </w:rPr>
        <w:t>vencedor</w:t>
      </w:r>
      <w:r>
        <w:rPr>
          <w:spacing w:val="-1"/>
          <w:sz w:val="24"/>
        </w:rPr>
        <w:t xml:space="preserve"> </w:t>
      </w:r>
      <w:r>
        <w:rPr>
          <w:sz w:val="24"/>
        </w:rPr>
        <w:t>que:</w:t>
      </w:r>
    </w:p>
    <w:p w:rsidR="008C4E6F" w:rsidRDefault="00F921D5" w:rsidP="000A7305">
      <w:pPr>
        <w:pStyle w:val="PargrafodaLista"/>
        <w:numPr>
          <w:ilvl w:val="2"/>
          <w:numId w:val="42"/>
        </w:numPr>
        <w:tabs>
          <w:tab w:val="left" w:pos="1781"/>
        </w:tabs>
        <w:spacing w:before="120" w:after="120"/>
        <w:ind w:hanging="541"/>
        <w:rPr>
          <w:sz w:val="24"/>
        </w:rPr>
      </w:pPr>
      <w:proofErr w:type="gramStart"/>
      <w:r>
        <w:rPr>
          <w:sz w:val="24"/>
        </w:rPr>
        <w:t>não</w:t>
      </w:r>
      <w:proofErr w:type="gramEnd"/>
      <w:r>
        <w:rPr>
          <w:spacing w:val="-2"/>
          <w:sz w:val="24"/>
        </w:rPr>
        <w:t xml:space="preserve"> </w:t>
      </w:r>
      <w:r>
        <w:rPr>
          <w:sz w:val="24"/>
        </w:rPr>
        <w:t>estiver</w:t>
      </w:r>
      <w:r>
        <w:rPr>
          <w:spacing w:val="-1"/>
          <w:sz w:val="24"/>
        </w:rPr>
        <w:t xml:space="preserve"> </w:t>
      </w:r>
      <w:r>
        <w:rPr>
          <w:sz w:val="24"/>
        </w:rPr>
        <w:t>em</w:t>
      </w:r>
      <w:r>
        <w:rPr>
          <w:spacing w:val="1"/>
          <w:sz w:val="24"/>
        </w:rPr>
        <w:t xml:space="preserve"> </w:t>
      </w:r>
      <w:r>
        <w:rPr>
          <w:sz w:val="24"/>
        </w:rPr>
        <w:t>conformidade</w:t>
      </w:r>
      <w:r>
        <w:rPr>
          <w:spacing w:val="-2"/>
          <w:sz w:val="24"/>
        </w:rPr>
        <w:t xml:space="preserve"> </w:t>
      </w:r>
      <w:r>
        <w:rPr>
          <w:sz w:val="24"/>
        </w:rPr>
        <w:t>com</w:t>
      </w:r>
      <w:r>
        <w:rPr>
          <w:spacing w:val="-1"/>
          <w:sz w:val="24"/>
        </w:rPr>
        <w:t xml:space="preserve"> </w:t>
      </w:r>
      <w:r>
        <w:rPr>
          <w:sz w:val="24"/>
        </w:rPr>
        <w:t>os</w:t>
      </w:r>
      <w:r>
        <w:rPr>
          <w:spacing w:val="-1"/>
          <w:sz w:val="24"/>
        </w:rPr>
        <w:t xml:space="preserve"> </w:t>
      </w:r>
      <w:r>
        <w:rPr>
          <w:sz w:val="24"/>
        </w:rPr>
        <w:t>requisitos</w:t>
      </w:r>
      <w:r>
        <w:rPr>
          <w:spacing w:val="-1"/>
          <w:sz w:val="24"/>
        </w:rPr>
        <w:t xml:space="preserve"> </w:t>
      </w:r>
      <w:r>
        <w:rPr>
          <w:sz w:val="24"/>
        </w:rPr>
        <w:t>estabelecidos</w:t>
      </w:r>
      <w:r>
        <w:rPr>
          <w:spacing w:val="-1"/>
          <w:sz w:val="24"/>
        </w:rPr>
        <w:t xml:space="preserve"> </w:t>
      </w:r>
      <w:r>
        <w:rPr>
          <w:sz w:val="24"/>
        </w:rPr>
        <w:t>neste</w:t>
      </w:r>
      <w:r>
        <w:rPr>
          <w:spacing w:val="-2"/>
          <w:sz w:val="24"/>
        </w:rPr>
        <w:t xml:space="preserve"> </w:t>
      </w:r>
      <w:r>
        <w:rPr>
          <w:sz w:val="24"/>
        </w:rPr>
        <w:t>edital;</w:t>
      </w:r>
    </w:p>
    <w:p w:rsidR="008C4E6F" w:rsidRDefault="00F921D5" w:rsidP="000A7305">
      <w:pPr>
        <w:pStyle w:val="PargrafodaLista"/>
        <w:numPr>
          <w:ilvl w:val="2"/>
          <w:numId w:val="42"/>
        </w:numPr>
        <w:tabs>
          <w:tab w:val="left" w:pos="1781"/>
        </w:tabs>
        <w:spacing w:before="120" w:after="120"/>
        <w:ind w:hanging="541"/>
        <w:rPr>
          <w:sz w:val="24"/>
        </w:rPr>
      </w:pPr>
      <w:proofErr w:type="gramStart"/>
      <w:r>
        <w:rPr>
          <w:sz w:val="24"/>
        </w:rPr>
        <w:t>contenha</w:t>
      </w:r>
      <w:proofErr w:type="gramEnd"/>
      <w:r>
        <w:rPr>
          <w:spacing w:val="-4"/>
          <w:sz w:val="24"/>
        </w:rPr>
        <w:t xml:space="preserve"> </w:t>
      </w:r>
      <w:r>
        <w:rPr>
          <w:sz w:val="24"/>
        </w:rPr>
        <w:t>vácio</w:t>
      </w:r>
      <w:r>
        <w:rPr>
          <w:spacing w:val="-1"/>
          <w:sz w:val="24"/>
        </w:rPr>
        <w:t xml:space="preserve"> </w:t>
      </w:r>
      <w:r>
        <w:rPr>
          <w:sz w:val="24"/>
        </w:rPr>
        <w:t>insanável</w:t>
      </w:r>
      <w:r>
        <w:rPr>
          <w:spacing w:val="-1"/>
          <w:sz w:val="24"/>
        </w:rPr>
        <w:t xml:space="preserve"> </w:t>
      </w:r>
      <w:r>
        <w:rPr>
          <w:sz w:val="24"/>
        </w:rPr>
        <w:t>ou</w:t>
      </w:r>
      <w:r>
        <w:rPr>
          <w:spacing w:val="-1"/>
          <w:sz w:val="24"/>
        </w:rPr>
        <w:t xml:space="preserve"> </w:t>
      </w:r>
      <w:r>
        <w:rPr>
          <w:sz w:val="24"/>
        </w:rPr>
        <w:t>ilegalidade;</w:t>
      </w:r>
    </w:p>
    <w:p w:rsidR="008C4E6F" w:rsidRDefault="00F921D5" w:rsidP="000A7305">
      <w:pPr>
        <w:pStyle w:val="PargrafodaLista"/>
        <w:numPr>
          <w:ilvl w:val="2"/>
          <w:numId w:val="42"/>
        </w:numPr>
        <w:tabs>
          <w:tab w:val="left" w:pos="1781"/>
        </w:tabs>
        <w:spacing w:before="120" w:after="120"/>
        <w:ind w:hanging="541"/>
        <w:rPr>
          <w:sz w:val="24"/>
        </w:rPr>
      </w:pPr>
      <w:proofErr w:type="gramStart"/>
      <w:r>
        <w:rPr>
          <w:sz w:val="24"/>
        </w:rPr>
        <w:t>não</w:t>
      </w:r>
      <w:proofErr w:type="gramEnd"/>
      <w:r>
        <w:rPr>
          <w:spacing w:val="-2"/>
          <w:sz w:val="24"/>
        </w:rPr>
        <w:t xml:space="preserve"> </w:t>
      </w:r>
      <w:r>
        <w:rPr>
          <w:sz w:val="24"/>
        </w:rPr>
        <w:t>apresente</w:t>
      </w:r>
      <w:r>
        <w:rPr>
          <w:spacing w:val="-2"/>
          <w:sz w:val="24"/>
        </w:rPr>
        <w:t xml:space="preserve"> </w:t>
      </w:r>
      <w:r>
        <w:rPr>
          <w:sz w:val="24"/>
        </w:rPr>
        <w:t>as</w:t>
      </w:r>
      <w:r>
        <w:rPr>
          <w:spacing w:val="1"/>
          <w:sz w:val="24"/>
        </w:rPr>
        <w:t xml:space="preserve"> </w:t>
      </w:r>
      <w:r>
        <w:rPr>
          <w:sz w:val="24"/>
        </w:rPr>
        <w:t>especificações</w:t>
      </w:r>
      <w:r>
        <w:rPr>
          <w:spacing w:val="-2"/>
          <w:sz w:val="24"/>
        </w:rPr>
        <w:t xml:space="preserve"> </w:t>
      </w:r>
      <w:r>
        <w:rPr>
          <w:sz w:val="24"/>
        </w:rPr>
        <w:t>técnicas</w:t>
      </w:r>
      <w:r>
        <w:rPr>
          <w:spacing w:val="1"/>
          <w:sz w:val="24"/>
        </w:rPr>
        <w:t xml:space="preserve"> </w:t>
      </w:r>
      <w:r>
        <w:rPr>
          <w:sz w:val="24"/>
        </w:rPr>
        <w:t>exigidas</w:t>
      </w:r>
      <w:r>
        <w:rPr>
          <w:spacing w:val="-2"/>
          <w:sz w:val="24"/>
        </w:rPr>
        <w:t xml:space="preserve"> </w:t>
      </w:r>
      <w:r>
        <w:rPr>
          <w:sz w:val="24"/>
        </w:rPr>
        <w:t>no</w:t>
      </w:r>
      <w:r>
        <w:rPr>
          <w:spacing w:val="-2"/>
          <w:sz w:val="24"/>
        </w:rPr>
        <w:t xml:space="preserve"> </w:t>
      </w:r>
      <w:r w:rsidR="00DB17BB">
        <w:rPr>
          <w:sz w:val="24"/>
        </w:rPr>
        <w:t>Termo</w:t>
      </w:r>
      <w:r>
        <w:rPr>
          <w:spacing w:val="-1"/>
          <w:sz w:val="24"/>
        </w:rPr>
        <w:t xml:space="preserve"> </w:t>
      </w:r>
      <w:r>
        <w:rPr>
          <w:sz w:val="24"/>
        </w:rPr>
        <w:t>de</w:t>
      </w:r>
      <w:r>
        <w:rPr>
          <w:spacing w:val="-3"/>
          <w:sz w:val="24"/>
        </w:rPr>
        <w:t xml:space="preserve"> </w:t>
      </w:r>
      <w:r>
        <w:rPr>
          <w:sz w:val="24"/>
        </w:rPr>
        <w:t>Referência;</w:t>
      </w:r>
    </w:p>
    <w:p w:rsidR="008C4E6F" w:rsidRDefault="00F921D5" w:rsidP="000A7305">
      <w:pPr>
        <w:pStyle w:val="PargrafodaLista"/>
        <w:numPr>
          <w:ilvl w:val="1"/>
          <w:numId w:val="42"/>
        </w:numPr>
        <w:tabs>
          <w:tab w:val="left" w:pos="1632"/>
        </w:tabs>
        <w:spacing w:before="120" w:after="120"/>
        <w:ind w:right="1290" w:firstLine="0"/>
        <w:rPr>
          <w:sz w:val="24"/>
        </w:rPr>
      </w:pPr>
      <w:r>
        <w:rPr>
          <w:b/>
          <w:sz w:val="24"/>
        </w:rPr>
        <w:t xml:space="preserve">– </w:t>
      </w:r>
      <w:r>
        <w:rPr>
          <w:sz w:val="24"/>
        </w:rPr>
        <w:t>Será desclassificada a proposta ou o lance vencedor, que apresentar preço final</w:t>
      </w:r>
      <w:r>
        <w:rPr>
          <w:spacing w:val="1"/>
          <w:sz w:val="24"/>
        </w:rPr>
        <w:t xml:space="preserve"> </w:t>
      </w:r>
      <w:r>
        <w:rPr>
          <w:sz w:val="24"/>
        </w:rPr>
        <w:t>superior ao preço máximo aceitável fixado pela Administracao ou que apresentar preço</w:t>
      </w:r>
      <w:r>
        <w:rPr>
          <w:spacing w:val="1"/>
          <w:sz w:val="24"/>
        </w:rPr>
        <w:t xml:space="preserve"> </w:t>
      </w:r>
      <w:r>
        <w:rPr>
          <w:sz w:val="24"/>
        </w:rPr>
        <w:t>manifestamente</w:t>
      </w:r>
      <w:r>
        <w:rPr>
          <w:spacing w:val="-1"/>
          <w:sz w:val="24"/>
        </w:rPr>
        <w:t xml:space="preserve"> </w:t>
      </w:r>
      <w:r>
        <w:rPr>
          <w:sz w:val="24"/>
        </w:rPr>
        <w:t>inexequível.</w:t>
      </w:r>
    </w:p>
    <w:p w:rsidR="008C4E6F" w:rsidRPr="00481765" w:rsidRDefault="00F921D5" w:rsidP="000A7305">
      <w:pPr>
        <w:pStyle w:val="PargrafodaLista"/>
        <w:numPr>
          <w:ilvl w:val="2"/>
          <w:numId w:val="42"/>
        </w:numPr>
        <w:tabs>
          <w:tab w:val="left" w:pos="1798"/>
        </w:tabs>
        <w:spacing w:before="120" w:after="120"/>
        <w:ind w:left="1240" w:right="1289" w:firstLine="0"/>
        <w:rPr>
          <w:sz w:val="24"/>
        </w:rPr>
      </w:pPr>
      <w:r>
        <w:rPr>
          <w:sz w:val="24"/>
        </w:rPr>
        <w:t>– Considera-se inexequível a proposta que apresente preços unitários simbólicos,</w:t>
      </w:r>
      <w:r>
        <w:rPr>
          <w:spacing w:val="1"/>
          <w:sz w:val="24"/>
        </w:rPr>
        <w:t xml:space="preserve"> </w:t>
      </w:r>
      <w:r>
        <w:rPr>
          <w:sz w:val="24"/>
        </w:rPr>
        <w:t>irrisórios ou de valor zero, incompatíveis com os preços dos insumos e salários de</w:t>
      </w:r>
      <w:r>
        <w:rPr>
          <w:spacing w:val="1"/>
          <w:sz w:val="24"/>
        </w:rPr>
        <w:t xml:space="preserve"> </w:t>
      </w:r>
      <w:r>
        <w:rPr>
          <w:sz w:val="24"/>
        </w:rPr>
        <w:t>mercado, acrescidos dos respectivos encargos, ainda que o ato convocatório da licitação</w:t>
      </w:r>
      <w:r>
        <w:rPr>
          <w:spacing w:val="1"/>
          <w:sz w:val="24"/>
        </w:rPr>
        <w:t xml:space="preserve"> </w:t>
      </w:r>
      <w:r>
        <w:rPr>
          <w:sz w:val="24"/>
        </w:rPr>
        <w:t>não</w:t>
      </w:r>
      <w:r>
        <w:rPr>
          <w:spacing w:val="4"/>
          <w:sz w:val="24"/>
        </w:rPr>
        <w:t xml:space="preserve"> </w:t>
      </w:r>
      <w:r>
        <w:rPr>
          <w:sz w:val="24"/>
        </w:rPr>
        <w:t>tenha</w:t>
      </w:r>
      <w:r>
        <w:rPr>
          <w:spacing w:val="3"/>
          <w:sz w:val="24"/>
        </w:rPr>
        <w:t xml:space="preserve"> </w:t>
      </w:r>
      <w:r>
        <w:rPr>
          <w:sz w:val="24"/>
        </w:rPr>
        <w:t>estabelecido</w:t>
      </w:r>
      <w:r>
        <w:rPr>
          <w:spacing w:val="1"/>
          <w:sz w:val="24"/>
        </w:rPr>
        <w:t xml:space="preserve"> </w:t>
      </w:r>
      <w:r>
        <w:rPr>
          <w:sz w:val="24"/>
        </w:rPr>
        <w:t>limites</w:t>
      </w:r>
      <w:r>
        <w:rPr>
          <w:spacing w:val="2"/>
          <w:sz w:val="24"/>
        </w:rPr>
        <w:t xml:space="preserve"> </w:t>
      </w:r>
      <w:r>
        <w:rPr>
          <w:sz w:val="24"/>
        </w:rPr>
        <w:t>mínimos,</w:t>
      </w:r>
      <w:r>
        <w:rPr>
          <w:spacing w:val="7"/>
          <w:sz w:val="24"/>
        </w:rPr>
        <w:t xml:space="preserve"> </w:t>
      </w:r>
      <w:r>
        <w:rPr>
          <w:sz w:val="24"/>
        </w:rPr>
        <w:t>exceto</w:t>
      </w:r>
      <w:r>
        <w:rPr>
          <w:spacing w:val="5"/>
          <w:sz w:val="24"/>
        </w:rPr>
        <w:t xml:space="preserve"> </w:t>
      </w:r>
      <w:r>
        <w:rPr>
          <w:sz w:val="24"/>
        </w:rPr>
        <w:t>quando</w:t>
      </w:r>
      <w:r>
        <w:rPr>
          <w:spacing w:val="6"/>
          <w:sz w:val="24"/>
        </w:rPr>
        <w:t xml:space="preserve"> </w:t>
      </w:r>
      <w:r>
        <w:rPr>
          <w:sz w:val="24"/>
        </w:rPr>
        <w:t>se</w:t>
      </w:r>
      <w:r>
        <w:rPr>
          <w:spacing w:val="6"/>
          <w:sz w:val="24"/>
        </w:rPr>
        <w:t xml:space="preserve"> </w:t>
      </w:r>
      <w:r>
        <w:rPr>
          <w:sz w:val="24"/>
        </w:rPr>
        <w:t>referirem</w:t>
      </w:r>
      <w:r>
        <w:rPr>
          <w:spacing w:val="7"/>
          <w:sz w:val="24"/>
        </w:rPr>
        <w:t xml:space="preserve"> </w:t>
      </w:r>
      <w:r>
        <w:rPr>
          <w:sz w:val="24"/>
        </w:rPr>
        <w:t>a</w:t>
      </w:r>
      <w:r>
        <w:rPr>
          <w:spacing w:val="7"/>
          <w:sz w:val="24"/>
        </w:rPr>
        <w:t xml:space="preserve"> </w:t>
      </w:r>
      <w:r>
        <w:rPr>
          <w:sz w:val="24"/>
        </w:rPr>
        <w:t>materiais</w:t>
      </w:r>
      <w:r>
        <w:rPr>
          <w:spacing w:val="7"/>
          <w:sz w:val="24"/>
        </w:rPr>
        <w:t xml:space="preserve"> </w:t>
      </w:r>
      <w:r>
        <w:rPr>
          <w:sz w:val="24"/>
        </w:rPr>
        <w:t>e</w:t>
      </w:r>
      <w:r w:rsidR="00481765">
        <w:rPr>
          <w:sz w:val="24"/>
        </w:rPr>
        <w:t xml:space="preserve"> </w:t>
      </w:r>
      <w:r w:rsidRPr="00481765">
        <w:rPr>
          <w:sz w:val="24"/>
        </w:rPr>
        <w:t>instalações de propriedade do próprio licitante, para os quais ele renuncie a parcela ou à</w:t>
      </w:r>
      <w:r w:rsidRPr="00481765">
        <w:rPr>
          <w:spacing w:val="1"/>
          <w:sz w:val="24"/>
        </w:rPr>
        <w:t xml:space="preserve"> </w:t>
      </w:r>
      <w:r w:rsidRPr="00481765">
        <w:rPr>
          <w:sz w:val="24"/>
        </w:rPr>
        <w:t>totalidade</w:t>
      </w:r>
      <w:r w:rsidRPr="00481765">
        <w:rPr>
          <w:spacing w:val="-4"/>
          <w:sz w:val="24"/>
        </w:rPr>
        <w:t xml:space="preserve"> </w:t>
      </w:r>
      <w:r w:rsidRPr="00481765">
        <w:rPr>
          <w:sz w:val="24"/>
        </w:rPr>
        <w:t>da</w:t>
      </w:r>
      <w:r w:rsidRPr="00481765">
        <w:rPr>
          <w:spacing w:val="-6"/>
          <w:sz w:val="24"/>
        </w:rPr>
        <w:t xml:space="preserve"> </w:t>
      </w:r>
      <w:r w:rsidRPr="00481765">
        <w:rPr>
          <w:sz w:val="24"/>
        </w:rPr>
        <w:t>remuneração.</w:t>
      </w:r>
    </w:p>
    <w:p w:rsidR="008C4E6F" w:rsidRDefault="00F921D5" w:rsidP="000A7305">
      <w:pPr>
        <w:pStyle w:val="PargrafodaLista"/>
        <w:numPr>
          <w:ilvl w:val="1"/>
          <w:numId w:val="42"/>
        </w:numPr>
        <w:tabs>
          <w:tab w:val="left" w:pos="1654"/>
        </w:tabs>
        <w:spacing w:before="120" w:after="120"/>
        <w:ind w:right="1292" w:firstLine="0"/>
        <w:rPr>
          <w:sz w:val="24"/>
        </w:rPr>
      </w:pPr>
      <w:r>
        <w:rPr>
          <w:sz w:val="24"/>
        </w:rPr>
        <w:lastRenderedPageBreak/>
        <w:t>- Se houver indícios de inexequibilidade da proposta de preço, ou em caso da</w:t>
      </w:r>
      <w:r>
        <w:rPr>
          <w:spacing w:val="1"/>
          <w:sz w:val="24"/>
        </w:rPr>
        <w:t xml:space="preserve"> </w:t>
      </w:r>
      <w:r>
        <w:rPr>
          <w:sz w:val="24"/>
        </w:rPr>
        <w:t>necessidade de esclarecimentos complementares, poderão ser efetuadas diligências, na</w:t>
      </w:r>
      <w:r>
        <w:rPr>
          <w:spacing w:val="1"/>
          <w:sz w:val="24"/>
        </w:rPr>
        <w:t xml:space="preserve"> </w:t>
      </w:r>
      <w:r>
        <w:rPr>
          <w:sz w:val="24"/>
        </w:rPr>
        <w:t>forma</w:t>
      </w:r>
      <w:r>
        <w:rPr>
          <w:spacing w:val="-1"/>
          <w:sz w:val="24"/>
        </w:rPr>
        <w:t xml:space="preserve"> </w:t>
      </w:r>
      <w:r>
        <w:rPr>
          <w:sz w:val="24"/>
        </w:rPr>
        <w:t>do § 3°</w:t>
      </w:r>
      <w:r w:rsidR="001C70E4">
        <w:rPr>
          <w:sz w:val="24"/>
        </w:rPr>
        <w:t>,</w:t>
      </w:r>
      <w:r>
        <w:rPr>
          <w:sz w:val="24"/>
        </w:rPr>
        <w:t xml:space="preserve"> do artigo 43</w:t>
      </w:r>
      <w:r w:rsidR="001C70E4">
        <w:rPr>
          <w:sz w:val="24"/>
        </w:rPr>
        <w:t>,</w:t>
      </w:r>
      <w:r>
        <w:rPr>
          <w:sz w:val="24"/>
        </w:rPr>
        <w:t xml:space="preserve"> da</w:t>
      </w:r>
      <w:r>
        <w:rPr>
          <w:spacing w:val="1"/>
          <w:sz w:val="24"/>
        </w:rPr>
        <w:t xml:space="preserve"> </w:t>
      </w:r>
      <w:r>
        <w:rPr>
          <w:sz w:val="24"/>
        </w:rPr>
        <w:t>Lei n° 8.666, de 1993.</w:t>
      </w:r>
    </w:p>
    <w:p w:rsidR="008C4E6F" w:rsidRDefault="00F921D5" w:rsidP="000A7305">
      <w:pPr>
        <w:pStyle w:val="PargrafodaLista"/>
        <w:numPr>
          <w:ilvl w:val="1"/>
          <w:numId w:val="42"/>
        </w:numPr>
        <w:tabs>
          <w:tab w:val="left" w:pos="1651"/>
        </w:tabs>
        <w:spacing w:before="120" w:after="120"/>
        <w:ind w:right="1289" w:firstLine="0"/>
        <w:rPr>
          <w:sz w:val="24"/>
        </w:rPr>
      </w:pPr>
      <w:r>
        <w:rPr>
          <w:sz w:val="24"/>
        </w:rPr>
        <w:t>– Qualquer interessado poderá requerer que se realizem diligências para aferir a</w:t>
      </w:r>
      <w:r>
        <w:rPr>
          <w:spacing w:val="1"/>
          <w:sz w:val="24"/>
        </w:rPr>
        <w:t xml:space="preserve"> </w:t>
      </w:r>
      <w:r>
        <w:rPr>
          <w:sz w:val="24"/>
        </w:rPr>
        <w:t>exequibilidade e a legalidade das propostas, devendo apresentar as provas ou os indícios</w:t>
      </w:r>
      <w:r>
        <w:rPr>
          <w:spacing w:val="-57"/>
          <w:sz w:val="24"/>
        </w:rPr>
        <w:t xml:space="preserve"> </w:t>
      </w:r>
      <w:r>
        <w:rPr>
          <w:sz w:val="24"/>
        </w:rPr>
        <w:t>que</w:t>
      </w:r>
      <w:r>
        <w:rPr>
          <w:spacing w:val="-10"/>
          <w:sz w:val="24"/>
        </w:rPr>
        <w:t xml:space="preserve"> </w:t>
      </w:r>
      <w:r>
        <w:rPr>
          <w:sz w:val="24"/>
        </w:rPr>
        <w:t>fundamentam</w:t>
      </w:r>
      <w:r>
        <w:rPr>
          <w:spacing w:val="1"/>
          <w:sz w:val="24"/>
        </w:rPr>
        <w:t xml:space="preserve"> </w:t>
      </w:r>
      <w:r>
        <w:rPr>
          <w:sz w:val="24"/>
        </w:rPr>
        <w:t>a</w:t>
      </w:r>
      <w:r>
        <w:rPr>
          <w:spacing w:val="-16"/>
          <w:sz w:val="24"/>
        </w:rPr>
        <w:t xml:space="preserve"> </w:t>
      </w:r>
      <w:r>
        <w:rPr>
          <w:sz w:val="24"/>
        </w:rPr>
        <w:t>suspeita.</w:t>
      </w:r>
    </w:p>
    <w:p w:rsidR="008C4E6F" w:rsidRDefault="00F921D5" w:rsidP="000A7305">
      <w:pPr>
        <w:pStyle w:val="PargrafodaLista"/>
        <w:numPr>
          <w:ilvl w:val="1"/>
          <w:numId w:val="42"/>
        </w:numPr>
        <w:tabs>
          <w:tab w:val="left" w:pos="1625"/>
        </w:tabs>
        <w:spacing w:before="120" w:after="120"/>
        <w:ind w:right="1290" w:firstLine="0"/>
        <w:rPr>
          <w:sz w:val="24"/>
        </w:rPr>
      </w:pPr>
      <w:r>
        <w:rPr>
          <w:sz w:val="24"/>
        </w:rPr>
        <w:t>– Na hipótese de necessidade de suspensão da sessão pública para a realização de</w:t>
      </w:r>
      <w:r>
        <w:rPr>
          <w:spacing w:val="1"/>
          <w:sz w:val="24"/>
        </w:rPr>
        <w:t xml:space="preserve"> </w:t>
      </w:r>
      <w:r>
        <w:rPr>
          <w:sz w:val="24"/>
        </w:rPr>
        <w:t>diligências, com vistas ao saneamento das propostas, a sessão pública somente poderá</w:t>
      </w:r>
      <w:r>
        <w:rPr>
          <w:spacing w:val="1"/>
          <w:sz w:val="24"/>
        </w:rPr>
        <w:t xml:space="preserve"> </w:t>
      </w:r>
      <w:r>
        <w:rPr>
          <w:sz w:val="24"/>
        </w:rPr>
        <w:t>ser reiniciada mediante aviso prévio no sistema com, nomínimo, vinte e quatro horas de</w:t>
      </w:r>
      <w:r>
        <w:rPr>
          <w:spacing w:val="1"/>
          <w:sz w:val="24"/>
        </w:rPr>
        <w:t xml:space="preserve"> </w:t>
      </w:r>
      <w:r>
        <w:rPr>
          <w:sz w:val="24"/>
        </w:rPr>
        <w:t>antecedência,</w:t>
      </w:r>
      <w:r>
        <w:rPr>
          <w:spacing w:val="3"/>
          <w:sz w:val="24"/>
        </w:rPr>
        <w:t xml:space="preserve"> </w:t>
      </w:r>
      <w:r>
        <w:rPr>
          <w:sz w:val="24"/>
        </w:rPr>
        <w:t>e</w:t>
      </w:r>
      <w:r>
        <w:rPr>
          <w:spacing w:val="-4"/>
          <w:sz w:val="24"/>
        </w:rPr>
        <w:t xml:space="preserve"> </w:t>
      </w:r>
      <w:r>
        <w:rPr>
          <w:sz w:val="24"/>
        </w:rPr>
        <w:t>a</w:t>
      </w:r>
      <w:r>
        <w:rPr>
          <w:spacing w:val="-3"/>
          <w:sz w:val="24"/>
        </w:rPr>
        <w:t xml:space="preserve"> </w:t>
      </w:r>
      <w:r>
        <w:rPr>
          <w:sz w:val="24"/>
        </w:rPr>
        <w:t>ocorrência</w:t>
      </w:r>
      <w:r>
        <w:rPr>
          <w:spacing w:val="-3"/>
          <w:sz w:val="24"/>
        </w:rPr>
        <w:t xml:space="preserve"> </w:t>
      </w:r>
      <w:r>
        <w:rPr>
          <w:sz w:val="24"/>
        </w:rPr>
        <w:t>será</w:t>
      </w:r>
      <w:r>
        <w:rPr>
          <w:spacing w:val="-4"/>
          <w:sz w:val="24"/>
        </w:rPr>
        <w:t xml:space="preserve"> </w:t>
      </w:r>
      <w:r>
        <w:rPr>
          <w:sz w:val="24"/>
        </w:rPr>
        <w:t>registrada</w:t>
      </w:r>
      <w:r>
        <w:rPr>
          <w:spacing w:val="5"/>
          <w:sz w:val="24"/>
        </w:rPr>
        <w:t xml:space="preserve"> </w:t>
      </w:r>
      <w:r>
        <w:rPr>
          <w:sz w:val="24"/>
        </w:rPr>
        <w:t>em</w:t>
      </w:r>
      <w:r>
        <w:rPr>
          <w:spacing w:val="-14"/>
          <w:sz w:val="24"/>
        </w:rPr>
        <w:t xml:space="preserve"> </w:t>
      </w:r>
      <w:r>
        <w:rPr>
          <w:sz w:val="24"/>
        </w:rPr>
        <w:t>ata.</w:t>
      </w:r>
    </w:p>
    <w:p w:rsidR="008C4E6F" w:rsidRDefault="00F921D5" w:rsidP="000A7305">
      <w:pPr>
        <w:pStyle w:val="PargrafodaLista"/>
        <w:numPr>
          <w:ilvl w:val="1"/>
          <w:numId w:val="42"/>
        </w:numPr>
        <w:tabs>
          <w:tab w:val="left" w:pos="1716"/>
        </w:tabs>
        <w:spacing w:before="120" w:after="120"/>
        <w:ind w:right="1293" w:firstLine="0"/>
        <w:rPr>
          <w:sz w:val="24"/>
        </w:rPr>
      </w:pPr>
      <w:r>
        <w:rPr>
          <w:sz w:val="24"/>
        </w:rPr>
        <w:t>–</w:t>
      </w:r>
      <w:r>
        <w:rPr>
          <w:spacing w:val="1"/>
          <w:sz w:val="24"/>
        </w:rPr>
        <w:t xml:space="preserve"> </w:t>
      </w:r>
      <w:r>
        <w:rPr>
          <w:sz w:val="24"/>
        </w:rPr>
        <w:t>A</w:t>
      </w:r>
      <w:r>
        <w:rPr>
          <w:spacing w:val="1"/>
          <w:sz w:val="24"/>
        </w:rPr>
        <w:t xml:space="preserve"> </w:t>
      </w:r>
      <w:r>
        <w:rPr>
          <w:sz w:val="24"/>
        </w:rPr>
        <w:t>Pregoeira</w:t>
      </w:r>
      <w:r>
        <w:rPr>
          <w:spacing w:val="1"/>
          <w:sz w:val="24"/>
        </w:rPr>
        <w:t xml:space="preserve"> </w:t>
      </w:r>
      <w:r>
        <w:rPr>
          <w:sz w:val="24"/>
        </w:rPr>
        <w:t>poderá</w:t>
      </w:r>
      <w:r>
        <w:rPr>
          <w:spacing w:val="1"/>
          <w:sz w:val="24"/>
        </w:rPr>
        <w:t xml:space="preserve"> </w:t>
      </w:r>
      <w:r>
        <w:rPr>
          <w:sz w:val="24"/>
        </w:rPr>
        <w:t>convocar</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para</w:t>
      </w:r>
      <w:r>
        <w:rPr>
          <w:spacing w:val="1"/>
          <w:sz w:val="24"/>
        </w:rPr>
        <w:t xml:space="preserve"> </w:t>
      </w:r>
      <w:r>
        <w:rPr>
          <w:sz w:val="24"/>
        </w:rPr>
        <w:t>enviar</w:t>
      </w:r>
      <w:r>
        <w:rPr>
          <w:spacing w:val="1"/>
          <w:sz w:val="24"/>
        </w:rPr>
        <w:t xml:space="preserve"> </w:t>
      </w:r>
      <w:r>
        <w:rPr>
          <w:sz w:val="24"/>
        </w:rPr>
        <w:t>documento</w:t>
      </w:r>
      <w:r>
        <w:rPr>
          <w:spacing w:val="1"/>
          <w:sz w:val="24"/>
        </w:rPr>
        <w:t xml:space="preserve"> </w:t>
      </w:r>
      <w:r>
        <w:rPr>
          <w:sz w:val="24"/>
        </w:rPr>
        <w:t>digital</w:t>
      </w:r>
      <w:r>
        <w:rPr>
          <w:spacing w:val="1"/>
          <w:sz w:val="24"/>
        </w:rPr>
        <w:t xml:space="preserve"> </w:t>
      </w:r>
      <w:r>
        <w:rPr>
          <w:sz w:val="24"/>
        </w:rPr>
        <w:t xml:space="preserve">complementar, via e-mail ou sistema, no prazo de 02 (duas) horas, </w:t>
      </w:r>
      <w:proofErr w:type="gramStart"/>
      <w:r>
        <w:rPr>
          <w:sz w:val="24"/>
        </w:rPr>
        <w:t>sob pena</w:t>
      </w:r>
      <w:proofErr w:type="gramEnd"/>
      <w:r>
        <w:rPr>
          <w:sz w:val="24"/>
        </w:rPr>
        <w:t xml:space="preserve"> de não</w:t>
      </w:r>
      <w:r>
        <w:rPr>
          <w:spacing w:val="1"/>
          <w:sz w:val="24"/>
        </w:rPr>
        <w:t xml:space="preserve"> </w:t>
      </w:r>
      <w:r>
        <w:rPr>
          <w:sz w:val="24"/>
        </w:rPr>
        <w:t>aceitação</w:t>
      </w:r>
      <w:r>
        <w:rPr>
          <w:spacing w:val="-1"/>
          <w:sz w:val="24"/>
        </w:rPr>
        <w:t xml:space="preserve"> </w:t>
      </w:r>
      <w:r>
        <w:rPr>
          <w:sz w:val="24"/>
        </w:rPr>
        <w:t>da</w:t>
      </w:r>
      <w:r>
        <w:rPr>
          <w:spacing w:val="-8"/>
          <w:sz w:val="24"/>
        </w:rPr>
        <w:t xml:space="preserve"> </w:t>
      </w:r>
      <w:r>
        <w:rPr>
          <w:sz w:val="24"/>
        </w:rPr>
        <w:t>proposta.</w:t>
      </w:r>
    </w:p>
    <w:p w:rsidR="008C4E6F" w:rsidRDefault="00F921D5" w:rsidP="000A7305">
      <w:pPr>
        <w:pStyle w:val="PargrafodaLista"/>
        <w:numPr>
          <w:ilvl w:val="1"/>
          <w:numId w:val="42"/>
        </w:numPr>
        <w:tabs>
          <w:tab w:val="left" w:pos="1601"/>
        </w:tabs>
        <w:spacing w:before="120" w:after="120"/>
        <w:ind w:right="1293" w:firstLine="0"/>
        <w:rPr>
          <w:sz w:val="24"/>
        </w:rPr>
      </w:pPr>
      <w:r>
        <w:rPr>
          <w:sz w:val="24"/>
        </w:rPr>
        <w:t>– O prazo estabelecido poderá ser prorrogado pela Pregoeira por solicitação escrita e</w:t>
      </w:r>
      <w:r>
        <w:rPr>
          <w:spacing w:val="-57"/>
          <w:sz w:val="24"/>
        </w:rPr>
        <w:t xml:space="preserve"> </w:t>
      </w:r>
      <w:r>
        <w:rPr>
          <w:sz w:val="24"/>
        </w:rPr>
        <w:t>justificada do licitante, formulada antes de findo o prazo, e formalmente aceita pelo</w:t>
      </w:r>
      <w:r>
        <w:rPr>
          <w:spacing w:val="1"/>
          <w:sz w:val="24"/>
        </w:rPr>
        <w:t xml:space="preserve"> </w:t>
      </w:r>
      <w:r>
        <w:rPr>
          <w:sz w:val="24"/>
        </w:rPr>
        <w:t>Pregoeira.</w:t>
      </w:r>
    </w:p>
    <w:p w:rsidR="008C4E6F" w:rsidRDefault="00F921D5" w:rsidP="000A7305">
      <w:pPr>
        <w:pStyle w:val="PargrafodaLista"/>
        <w:numPr>
          <w:ilvl w:val="2"/>
          <w:numId w:val="42"/>
        </w:numPr>
        <w:tabs>
          <w:tab w:val="left" w:pos="1812"/>
        </w:tabs>
        <w:spacing w:before="120" w:after="120"/>
        <w:ind w:left="1240" w:right="1288" w:firstLine="0"/>
        <w:rPr>
          <w:sz w:val="24"/>
        </w:rPr>
      </w:pPr>
      <w:r>
        <w:rPr>
          <w:b/>
          <w:sz w:val="24"/>
        </w:rPr>
        <w:t xml:space="preserve">– </w:t>
      </w:r>
      <w:r>
        <w:rPr>
          <w:sz w:val="24"/>
        </w:rPr>
        <w:t>Dentre os documentos passíveis de solicitação pela Pregoeira, destacam-se os</w:t>
      </w:r>
      <w:r>
        <w:rPr>
          <w:spacing w:val="1"/>
          <w:sz w:val="24"/>
        </w:rPr>
        <w:t xml:space="preserve"> </w:t>
      </w:r>
      <w:r>
        <w:rPr>
          <w:sz w:val="24"/>
        </w:rPr>
        <w:t>que contenham as características do material ofertado, tais como marca, modelo, tipo,</w:t>
      </w:r>
      <w:r>
        <w:rPr>
          <w:spacing w:val="1"/>
          <w:sz w:val="24"/>
        </w:rPr>
        <w:t xml:space="preserve"> </w:t>
      </w:r>
      <w:r>
        <w:rPr>
          <w:sz w:val="24"/>
        </w:rPr>
        <w:t>fabricante</w:t>
      </w:r>
      <w:r>
        <w:rPr>
          <w:spacing w:val="1"/>
          <w:sz w:val="24"/>
        </w:rPr>
        <w:t xml:space="preserve"> </w:t>
      </w:r>
      <w:r>
        <w:rPr>
          <w:sz w:val="24"/>
        </w:rPr>
        <w:t>e</w:t>
      </w:r>
      <w:r>
        <w:rPr>
          <w:spacing w:val="1"/>
          <w:sz w:val="24"/>
        </w:rPr>
        <w:t xml:space="preserve"> </w:t>
      </w:r>
      <w:r>
        <w:rPr>
          <w:sz w:val="24"/>
        </w:rPr>
        <w:t>procedência,</w:t>
      </w:r>
      <w:r>
        <w:rPr>
          <w:spacing w:val="1"/>
          <w:sz w:val="24"/>
        </w:rPr>
        <w:t xml:space="preserve"> </w:t>
      </w:r>
      <w:r>
        <w:rPr>
          <w:sz w:val="24"/>
        </w:rPr>
        <w:t>além</w:t>
      </w:r>
      <w:r>
        <w:rPr>
          <w:spacing w:val="1"/>
          <w:sz w:val="24"/>
        </w:rPr>
        <w:t xml:space="preserve"> </w:t>
      </w:r>
      <w:r>
        <w:rPr>
          <w:sz w:val="24"/>
        </w:rPr>
        <w:t>de</w:t>
      </w:r>
      <w:r>
        <w:rPr>
          <w:spacing w:val="1"/>
          <w:sz w:val="24"/>
        </w:rPr>
        <w:t xml:space="preserve"> </w:t>
      </w:r>
      <w:r>
        <w:rPr>
          <w:sz w:val="24"/>
        </w:rPr>
        <w:t>outras</w:t>
      </w:r>
      <w:r>
        <w:rPr>
          <w:spacing w:val="1"/>
          <w:sz w:val="24"/>
        </w:rPr>
        <w:t xml:space="preserve"> </w:t>
      </w:r>
      <w:r>
        <w:rPr>
          <w:sz w:val="24"/>
        </w:rPr>
        <w:t>informações</w:t>
      </w:r>
      <w:r>
        <w:rPr>
          <w:spacing w:val="1"/>
          <w:sz w:val="24"/>
        </w:rPr>
        <w:t xml:space="preserve"> </w:t>
      </w:r>
      <w:r>
        <w:rPr>
          <w:sz w:val="24"/>
        </w:rPr>
        <w:t>pertinentes,</w:t>
      </w:r>
      <w:r>
        <w:rPr>
          <w:spacing w:val="1"/>
          <w:sz w:val="24"/>
        </w:rPr>
        <w:t xml:space="preserve"> </w:t>
      </w:r>
      <w:r>
        <w:rPr>
          <w:sz w:val="24"/>
        </w:rPr>
        <w:t>a</w:t>
      </w:r>
      <w:r>
        <w:rPr>
          <w:spacing w:val="1"/>
          <w:sz w:val="24"/>
        </w:rPr>
        <w:t xml:space="preserve"> </w:t>
      </w:r>
      <w:r>
        <w:rPr>
          <w:sz w:val="24"/>
        </w:rPr>
        <w:t>exemplo</w:t>
      </w:r>
      <w:r>
        <w:rPr>
          <w:spacing w:val="1"/>
          <w:sz w:val="24"/>
        </w:rPr>
        <w:t xml:space="preserve"> </w:t>
      </w:r>
      <w:r>
        <w:rPr>
          <w:sz w:val="24"/>
        </w:rPr>
        <w:t>de</w:t>
      </w:r>
      <w:r>
        <w:rPr>
          <w:spacing w:val="1"/>
          <w:sz w:val="24"/>
        </w:rPr>
        <w:t xml:space="preserve"> </w:t>
      </w:r>
      <w:r>
        <w:rPr>
          <w:sz w:val="24"/>
        </w:rPr>
        <w:t>catálogos,</w:t>
      </w:r>
      <w:r>
        <w:rPr>
          <w:spacing w:val="-4"/>
          <w:sz w:val="24"/>
        </w:rPr>
        <w:t xml:space="preserve"> </w:t>
      </w:r>
      <w:r>
        <w:rPr>
          <w:sz w:val="24"/>
        </w:rPr>
        <w:t>folhetos</w:t>
      </w:r>
      <w:r>
        <w:rPr>
          <w:spacing w:val="7"/>
          <w:sz w:val="24"/>
        </w:rPr>
        <w:t xml:space="preserve"> </w:t>
      </w:r>
      <w:r>
        <w:rPr>
          <w:sz w:val="24"/>
        </w:rPr>
        <w:t>ou</w:t>
      </w:r>
      <w:r>
        <w:rPr>
          <w:spacing w:val="-11"/>
          <w:sz w:val="24"/>
        </w:rPr>
        <w:t xml:space="preserve"> </w:t>
      </w:r>
      <w:r>
        <w:rPr>
          <w:sz w:val="24"/>
        </w:rPr>
        <w:t>propostas,</w:t>
      </w:r>
      <w:r>
        <w:rPr>
          <w:spacing w:val="-3"/>
          <w:sz w:val="24"/>
        </w:rPr>
        <w:t xml:space="preserve"> </w:t>
      </w:r>
      <w:r>
        <w:rPr>
          <w:sz w:val="24"/>
        </w:rPr>
        <w:t>encaminhados</w:t>
      </w:r>
      <w:r>
        <w:rPr>
          <w:spacing w:val="-5"/>
          <w:sz w:val="24"/>
        </w:rPr>
        <w:t xml:space="preserve"> </w:t>
      </w:r>
      <w:r>
        <w:rPr>
          <w:sz w:val="24"/>
        </w:rPr>
        <w:t>por</w:t>
      </w:r>
      <w:r>
        <w:rPr>
          <w:spacing w:val="-4"/>
          <w:sz w:val="24"/>
        </w:rPr>
        <w:t xml:space="preserve"> </w:t>
      </w:r>
      <w:r>
        <w:rPr>
          <w:sz w:val="24"/>
        </w:rPr>
        <w:t>meio</w:t>
      </w:r>
      <w:r w:rsidR="007B5D55">
        <w:rPr>
          <w:sz w:val="24"/>
        </w:rPr>
        <w:t xml:space="preserve"> </w:t>
      </w:r>
      <w:r>
        <w:rPr>
          <w:sz w:val="24"/>
        </w:rPr>
        <w:t>eletrônico,</w:t>
      </w:r>
      <w:r>
        <w:rPr>
          <w:spacing w:val="-8"/>
          <w:sz w:val="24"/>
        </w:rPr>
        <w:t xml:space="preserve"> </w:t>
      </w:r>
      <w:r>
        <w:rPr>
          <w:sz w:val="24"/>
        </w:rPr>
        <w:t>ou,</w:t>
      </w:r>
      <w:r>
        <w:rPr>
          <w:spacing w:val="-11"/>
          <w:sz w:val="24"/>
        </w:rPr>
        <w:t xml:space="preserve"> </w:t>
      </w:r>
      <w:r>
        <w:rPr>
          <w:sz w:val="24"/>
        </w:rPr>
        <w:t>se</w:t>
      </w:r>
      <w:r>
        <w:rPr>
          <w:spacing w:val="-13"/>
          <w:sz w:val="24"/>
        </w:rPr>
        <w:t xml:space="preserve"> </w:t>
      </w:r>
      <w:r>
        <w:rPr>
          <w:sz w:val="24"/>
        </w:rPr>
        <w:t>for</w:t>
      </w:r>
      <w:r>
        <w:rPr>
          <w:spacing w:val="-8"/>
          <w:sz w:val="24"/>
        </w:rPr>
        <w:t xml:space="preserve"> </w:t>
      </w:r>
      <w:r>
        <w:rPr>
          <w:sz w:val="24"/>
        </w:rPr>
        <w:t>o</w:t>
      </w:r>
      <w:r>
        <w:rPr>
          <w:spacing w:val="-11"/>
          <w:sz w:val="24"/>
        </w:rPr>
        <w:t xml:space="preserve"> </w:t>
      </w:r>
      <w:r>
        <w:rPr>
          <w:sz w:val="24"/>
        </w:rPr>
        <w:t>caso,</w:t>
      </w:r>
      <w:r>
        <w:rPr>
          <w:spacing w:val="-8"/>
          <w:sz w:val="24"/>
        </w:rPr>
        <w:t xml:space="preserve"> </w:t>
      </w:r>
      <w:r>
        <w:rPr>
          <w:sz w:val="24"/>
        </w:rPr>
        <w:t>por</w:t>
      </w:r>
      <w:r>
        <w:rPr>
          <w:spacing w:val="-58"/>
          <w:sz w:val="24"/>
        </w:rPr>
        <w:t xml:space="preserve"> </w:t>
      </w:r>
      <w:r>
        <w:rPr>
          <w:sz w:val="24"/>
        </w:rPr>
        <w:t>outro meio e prazo indicados pela Pregoeira, sem prejuízo do seu ulterior envio pelo</w:t>
      </w:r>
      <w:r>
        <w:rPr>
          <w:spacing w:val="1"/>
          <w:sz w:val="24"/>
        </w:rPr>
        <w:t xml:space="preserve"> </w:t>
      </w:r>
      <w:r>
        <w:rPr>
          <w:sz w:val="24"/>
        </w:rPr>
        <w:t>sistema</w:t>
      </w:r>
      <w:r>
        <w:rPr>
          <w:spacing w:val="-5"/>
          <w:sz w:val="24"/>
        </w:rPr>
        <w:t xml:space="preserve"> </w:t>
      </w:r>
      <w:r>
        <w:rPr>
          <w:sz w:val="24"/>
        </w:rPr>
        <w:t xml:space="preserve">eletrônico, </w:t>
      </w:r>
      <w:proofErr w:type="gramStart"/>
      <w:r>
        <w:rPr>
          <w:sz w:val="24"/>
        </w:rPr>
        <w:t>sob</w:t>
      </w:r>
      <w:r>
        <w:rPr>
          <w:spacing w:val="-5"/>
          <w:sz w:val="24"/>
        </w:rPr>
        <w:t xml:space="preserve"> </w:t>
      </w:r>
      <w:r>
        <w:rPr>
          <w:sz w:val="24"/>
        </w:rPr>
        <w:t>pena</w:t>
      </w:r>
      <w:proofErr w:type="gramEnd"/>
      <w:r>
        <w:rPr>
          <w:spacing w:val="-1"/>
          <w:sz w:val="24"/>
        </w:rPr>
        <w:t xml:space="preserve"> </w:t>
      </w:r>
      <w:r>
        <w:rPr>
          <w:sz w:val="24"/>
        </w:rPr>
        <w:t>de</w:t>
      </w:r>
      <w:r>
        <w:rPr>
          <w:spacing w:val="-4"/>
          <w:sz w:val="24"/>
        </w:rPr>
        <w:t xml:space="preserve"> </w:t>
      </w:r>
      <w:r>
        <w:rPr>
          <w:sz w:val="24"/>
        </w:rPr>
        <w:t>não</w:t>
      </w:r>
      <w:r>
        <w:rPr>
          <w:spacing w:val="-8"/>
          <w:sz w:val="24"/>
        </w:rPr>
        <w:t xml:space="preserve"> </w:t>
      </w:r>
      <w:r>
        <w:rPr>
          <w:sz w:val="24"/>
        </w:rPr>
        <w:t>aceitação</w:t>
      </w:r>
      <w:r>
        <w:rPr>
          <w:spacing w:val="3"/>
          <w:sz w:val="24"/>
        </w:rPr>
        <w:t xml:space="preserve"> </w:t>
      </w:r>
      <w:r>
        <w:rPr>
          <w:sz w:val="24"/>
        </w:rPr>
        <w:t>da</w:t>
      </w:r>
      <w:r>
        <w:rPr>
          <w:spacing w:val="-9"/>
          <w:sz w:val="24"/>
        </w:rPr>
        <w:t xml:space="preserve"> </w:t>
      </w:r>
      <w:r>
        <w:rPr>
          <w:sz w:val="24"/>
        </w:rPr>
        <w:t>proposta.</w:t>
      </w:r>
    </w:p>
    <w:p w:rsidR="008C4E6F" w:rsidRDefault="00F921D5" w:rsidP="000A7305">
      <w:pPr>
        <w:pStyle w:val="PargrafodaLista"/>
        <w:numPr>
          <w:ilvl w:val="1"/>
          <w:numId w:val="42"/>
        </w:numPr>
        <w:tabs>
          <w:tab w:val="left" w:pos="1542"/>
        </w:tabs>
        <w:spacing w:before="120" w:after="120"/>
        <w:ind w:right="1289" w:firstLine="0"/>
        <w:rPr>
          <w:sz w:val="24"/>
        </w:rPr>
      </w:pPr>
      <w:r>
        <w:rPr>
          <w:sz w:val="24"/>
        </w:rPr>
        <w:t>–</w:t>
      </w:r>
      <w:r>
        <w:rPr>
          <w:spacing w:val="1"/>
          <w:sz w:val="24"/>
        </w:rPr>
        <w:t xml:space="preserve"> </w:t>
      </w:r>
      <w:r>
        <w:rPr>
          <w:sz w:val="24"/>
        </w:rPr>
        <w:t>Se a proposta ou lance vencedor</w:t>
      </w:r>
      <w:r>
        <w:rPr>
          <w:spacing w:val="1"/>
          <w:sz w:val="24"/>
        </w:rPr>
        <w:t xml:space="preserve"> </w:t>
      </w:r>
      <w:r>
        <w:rPr>
          <w:sz w:val="24"/>
        </w:rPr>
        <w:t>for desclassificado, a Pregoeira</w:t>
      </w:r>
      <w:r>
        <w:rPr>
          <w:spacing w:val="1"/>
          <w:sz w:val="24"/>
        </w:rPr>
        <w:t xml:space="preserve"> </w:t>
      </w:r>
      <w:r>
        <w:rPr>
          <w:sz w:val="24"/>
        </w:rPr>
        <w:t>examinará a</w:t>
      </w:r>
      <w:r>
        <w:rPr>
          <w:spacing w:val="1"/>
          <w:sz w:val="24"/>
        </w:rPr>
        <w:t xml:space="preserve"> </w:t>
      </w:r>
      <w:r>
        <w:rPr>
          <w:sz w:val="24"/>
        </w:rPr>
        <w:t>proposta</w:t>
      </w:r>
      <w:r>
        <w:rPr>
          <w:spacing w:val="-6"/>
          <w:sz w:val="24"/>
        </w:rPr>
        <w:t xml:space="preserve"> </w:t>
      </w:r>
      <w:r>
        <w:rPr>
          <w:sz w:val="24"/>
        </w:rPr>
        <w:t>ou</w:t>
      </w:r>
      <w:r>
        <w:rPr>
          <w:spacing w:val="-5"/>
          <w:sz w:val="24"/>
        </w:rPr>
        <w:t xml:space="preserve"> </w:t>
      </w:r>
      <w:r>
        <w:rPr>
          <w:sz w:val="24"/>
        </w:rPr>
        <w:t>lance</w:t>
      </w:r>
      <w:r>
        <w:rPr>
          <w:spacing w:val="-5"/>
          <w:sz w:val="24"/>
        </w:rPr>
        <w:t xml:space="preserve"> </w:t>
      </w:r>
      <w:proofErr w:type="gramStart"/>
      <w:r>
        <w:rPr>
          <w:sz w:val="24"/>
        </w:rPr>
        <w:t>subsequente,</w:t>
      </w:r>
      <w:proofErr w:type="gramEnd"/>
      <w:r>
        <w:rPr>
          <w:sz w:val="24"/>
        </w:rPr>
        <w:t>e,</w:t>
      </w:r>
      <w:r>
        <w:rPr>
          <w:spacing w:val="-5"/>
          <w:sz w:val="24"/>
        </w:rPr>
        <w:t xml:space="preserve"> </w:t>
      </w:r>
      <w:r>
        <w:rPr>
          <w:sz w:val="24"/>
        </w:rPr>
        <w:t>assim</w:t>
      </w:r>
      <w:r>
        <w:rPr>
          <w:spacing w:val="3"/>
          <w:sz w:val="24"/>
        </w:rPr>
        <w:t xml:space="preserve"> </w:t>
      </w:r>
      <w:r>
        <w:rPr>
          <w:sz w:val="24"/>
        </w:rPr>
        <w:t>sucessivamente,</w:t>
      </w:r>
      <w:r>
        <w:rPr>
          <w:spacing w:val="5"/>
          <w:sz w:val="24"/>
        </w:rPr>
        <w:t xml:space="preserve"> </w:t>
      </w:r>
      <w:r>
        <w:rPr>
          <w:sz w:val="24"/>
        </w:rPr>
        <w:t>na</w:t>
      </w:r>
      <w:r>
        <w:rPr>
          <w:spacing w:val="-4"/>
          <w:sz w:val="24"/>
        </w:rPr>
        <w:t xml:space="preserve"> </w:t>
      </w:r>
      <w:r>
        <w:rPr>
          <w:sz w:val="24"/>
        </w:rPr>
        <w:t>ordem de</w:t>
      </w:r>
      <w:r>
        <w:rPr>
          <w:spacing w:val="5"/>
          <w:sz w:val="24"/>
        </w:rPr>
        <w:t xml:space="preserve"> </w:t>
      </w:r>
      <w:r>
        <w:rPr>
          <w:sz w:val="24"/>
        </w:rPr>
        <w:t>classificação.</w:t>
      </w:r>
    </w:p>
    <w:p w:rsidR="008C4E6F" w:rsidRDefault="00F921D5" w:rsidP="000A7305">
      <w:pPr>
        <w:pStyle w:val="PargrafodaLista"/>
        <w:numPr>
          <w:ilvl w:val="1"/>
          <w:numId w:val="42"/>
        </w:numPr>
        <w:tabs>
          <w:tab w:val="left" w:pos="1662"/>
        </w:tabs>
        <w:spacing w:before="120" w:after="120"/>
        <w:ind w:right="1292" w:firstLine="0"/>
        <w:rPr>
          <w:sz w:val="24"/>
        </w:rPr>
      </w:pPr>
      <w:r>
        <w:rPr>
          <w:sz w:val="24"/>
        </w:rPr>
        <w:t>– Havendo necessidade, a Pregoeira suspenderá a sessão, informando no “</w:t>
      </w:r>
      <w:r>
        <w:rPr>
          <w:i/>
          <w:sz w:val="24"/>
        </w:rPr>
        <w:t>chat</w:t>
      </w:r>
      <w:r>
        <w:rPr>
          <w:sz w:val="24"/>
        </w:rPr>
        <w:t>” a</w:t>
      </w:r>
      <w:r>
        <w:rPr>
          <w:spacing w:val="1"/>
          <w:sz w:val="24"/>
        </w:rPr>
        <w:t xml:space="preserve"> </w:t>
      </w:r>
      <w:r>
        <w:rPr>
          <w:sz w:val="24"/>
        </w:rPr>
        <w:t>nova</w:t>
      </w:r>
      <w:r>
        <w:rPr>
          <w:spacing w:val="-2"/>
          <w:sz w:val="24"/>
        </w:rPr>
        <w:t xml:space="preserve"> </w:t>
      </w:r>
      <w:r>
        <w:rPr>
          <w:sz w:val="24"/>
        </w:rPr>
        <w:t>data e</w:t>
      </w:r>
      <w:r>
        <w:rPr>
          <w:spacing w:val="-2"/>
          <w:sz w:val="24"/>
        </w:rPr>
        <w:t xml:space="preserve"> </w:t>
      </w:r>
      <w:r>
        <w:rPr>
          <w:sz w:val="24"/>
        </w:rPr>
        <w:t>horário para a sua</w:t>
      </w:r>
      <w:r>
        <w:rPr>
          <w:spacing w:val="1"/>
          <w:sz w:val="24"/>
        </w:rPr>
        <w:t xml:space="preserve"> </w:t>
      </w:r>
      <w:r>
        <w:rPr>
          <w:sz w:val="24"/>
        </w:rPr>
        <w:t>continuidade.</w:t>
      </w:r>
    </w:p>
    <w:p w:rsidR="008C4E6F" w:rsidRDefault="00F921D5" w:rsidP="000A7305">
      <w:pPr>
        <w:pStyle w:val="PargrafodaLista"/>
        <w:numPr>
          <w:ilvl w:val="1"/>
          <w:numId w:val="42"/>
        </w:numPr>
        <w:tabs>
          <w:tab w:val="left" w:pos="1662"/>
        </w:tabs>
        <w:spacing w:before="120" w:after="120"/>
        <w:ind w:right="1287" w:firstLine="0"/>
        <w:rPr>
          <w:sz w:val="24"/>
        </w:rPr>
      </w:pPr>
      <w:r>
        <w:rPr>
          <w:sz w:val="24"/>
        </w:rPr>
        <w:t>–</w:t>
      </w:r>
      <w:r>
        <w:rPr>
          <w:spacing w:val="60"/>
          <w:sz w:val="24"/>
        </w:rPr>
        <w:t xml:space="preserve"> </w:t>
      </w:r>
      <w:r>
        <w:rPr>
          <w:sz w:val="24"/>
        </w:rPr>
        <w:t>A Pregoeira poderá encaminhar, por meio do sistema eletrônico, contraproposta</w:t>
      </w:r>
      <w:r>
        <w:rPr>
          <w:spacing w:val="1"/>
          <w:sz w:val="24"/>
        </w:rPr>
        <w:t xml:space="preserve"> </w:t>
      </w:r>
      <w:r>
        <w:rPr>
          <w:sz w:val="24"/>
        </w:rPr>
        <w:t>ao licitante que apresentou o lance mais vantajoso, com o fim de negociar a obtenção de</w:t>
      </w:r>
      <w:r>
        <w:rPr>
          <w:spacing w:val="-57"/>
          <w:sz w:val="24"/>
        </w:rPr>
        <w:t xml:space="preserve"> </w:t>
      </w:r>
      <w:r>
        <w:rPr>
          <w:sz w:val="24"/>
        </w:rPr>
        <w:t>melhor</w:t>
      </w:r>
      <w:r>
        <w:rPr>
          <w:spacing w:val="-2"/>
          <w:sz w:val="24"/>
        </w:rPr>
        <w:t xml:space="preserve"> </w:t>
      </w:r>
      <w:r>
        <w:rPr>
          <w:sz w:val="24"/>
        </w:rPr>
        <w:t>preço,</w:t>
      </w:r>
      <w:r>
        <w:rPr>
          <w:spacing w:val="-5"/>
          <w:sz w:val="24"/>
        </w:rPr>
        <w:t xml:space="preserve"> </w:t>
      </w:r>
      <w:r>
        <w:rPr>
          <w:sz w:val="24"/>
        </w:rPr>
        <w:t>vedada</w:t>
      </w:r>
      <w:r>
        <w:rPr>
          <w:spacing w:val="-1"/>
          <w:sz w:val="24"/>
        </w:rPr>
        <w:t xml:space="preserve"> </w:t>
      </w:r>
      <w:r>
        <w:rPr>
          <w:sz w:val="24"/>
        </w:rPr>
        <w:t>a</w:t>
      </w:r>
      <w:r>
        <w:rPr>
          <w:spacing w:val="-9"/>
          <w:sz w:val="24"/>
        </w:rPr>
        <w:t xml:space="preserve"> </w:t>
      </w:r>
      <w:r>
        <w:rPr>
          <w:sz w:val="24"/>
        </w:rPr>
        <w:t>negociação em</w:t>
      </w:r>
      <w:r>
        <w:rPr>
          <w:spacing w:val="-14"/>
          <w:sz w:val="24"/>
        </w:rPr>
        <w:t xml:space="preserve"> </w:t>
      </w:r>
      <w:r>
        <w:rPr>
          <w:sz w:val="24"/>
        </w:rPr>
        <w:t>condições</w:t>
      </w:r>
      <w:r>
        <w:rPr>
          <w:spacing w:val="1"/>
          <w:sz w:val="24"/>
        </w:rPr>
        <w:t xml:space="preserve"> </w:t>
      </w:r>
      <w:r>
        <w:rPr>
          <w:sz w:val="24"/>
        </w:rPr>
        <w:t>diversas</w:t>
      </w:r>
      <w:r w:rsidR="004F1A8D">
        <w:rPr>
          <w:sz w:val="24"/>
        </w:rPr>
        <w:t xml:space="preserve"> </w:t>
      </w:r>
      <w:r>
        <w:rPr>
          <w:sz w:val="24"/>
        </w:rPr>
        <w:t>das</w:t>
      </w:r>
      <w:r>
        <w:rPr>
          <w:spacing w:val="-7"/>
          <w:sz w:val="24"/>
        </w:rPr>
        <w:t xml:space="preserve"> </w:t>
      </w:r>
      <w:r>
        <w:rPr>
          <w:sz w:val="24"/>
        </w:rPr>
        <w:t>previstas</w:t>
      </w:r>
      <w:r>
        <w:rPr>
          <w:spacing w:val="3"/>
          <w:sz w:val="24"/>
        </w:rPr>
        <w:t xml:space="preserve"> </w:t>
      </w:r>
      <w:r>
        <w:rPr>
          <w:sz w:val="24"/>
        </w:rPr>
        <w:t>neste</w:t>
      </w:r>
      <w:r>
        <w:rPr>
          <w:spacing w:val="-8"/>
          <w:sz w:val="24"/>
        </w:rPr>
        <w:t xml:space="preserve"> </w:t>
      </w:r>
      <w:r>
        <w:rPr>
          <w:sz w:val="24"/>
        </w:rPr>
        <w:t>Edital.</w:t>
      </w:r>
    </w:p>
    <w:p w:rsidR="008C4E6F" w:rsidRDefault="00F921D5" w:rsidP="000A7305">
      <w:pPr>
        <w:pStyle w:val="PargrafodaLista"/>
        <w:numPr>
          <w:ilvl w:val="1"/>
          <w:numId w:val="42"/>
        </w:numPr>
        <w:tabs>
          <w:tab w:val="left" w:pos="1762"/>
        </w:tabs>
        <w:spacing w:before="120" w:after="120"/>
        <w:ind w:right="1295" w:firstLine="0"/>
        <w:rPr>
          <w:sz w:val="24"/>
        </w:rPr>
      </w:pPr>
      <w:r>
        <w:rPr>
          <w:sz w:val="24"/>
        </w:rPr>
        <w:t>– Também nas hipóteses em que a Pregoeira não aceitar a proposta e passar à</w:t>
      </w:r>
      <w:r>
        <w:rPr>
          <w:spacing w:val="1"/>
          <w:sz w:val="24"/>
        </w:rPr>
        <w:t xml:space="preserve"> </w:t>
      </w:r>
      <w:r>
        <w:rPr>
          <w:spacing w:val="-1"/>
          <w:sz w:val="24"/>
        </w:rPr>
        <w:t>subsequente,</w:t>
      </w:r>
      <w:r>
        <w:rPr>
          <w:sz w:val="24"/>
        </w:rPr>
        <w:t xml:space="preserve"> poderá</w:t>
      </w:r>
      <w:r>
        <w:rPr>
          <w:spacing w:val="-1"/>
          <w:sz w:val="24"/>
        </w:rPr>
        <w:t xml:space="preserve"> </w:t>
      </w:r>
      <w:r>
        <w:rPr>
          <w:sz w:val="24"/>
        </w:rPr>
        <w:t>negociar</w:t>
      </w:r>
      <w:r>
        <w:rPr>
          <w:spacing w:val="-4"/>
          <w:sz w:val="24"/>
        </w:rPr>
        <w:t xml:space="preserve"> </w:t>
      </w:r>
      <w:r>
        <w:rPr>
          <w:sz w:val="24"/>
        </w:rPr>
        <w:t>com o</w:t>
      </w:r>
      <w:r>
        <w:rPr>
          <w:spacing w:val="-3"/>
          <w:sz w:val="24"/>
        </w:rPr>
        <w:t xml:space="preserve"> </w:t>
      </w:r>
      <w:r>
        <w:rPr>
          <w:sz w:val="24"/>
        </w:rPr>
        <w:t>licitante</w:t>
      </w:r>
      <w:r>
        <w:rPr>
          <w:spacing w:val="-1"/>
          <w:sz w:val="24"/>
        </w:rPr>
        <w:t xml:space="preserve"> </w:t>
      </w:r>
      <w:r>
        <w:rPr>
          <w:sz w:val="24"/>
        </w:rPr>
        <w:t>para</w:t>
      </w:r>
      <w:r>
        <w:rPr>
          <w:spacing w:val="5"/>
          <w:sz w:val="24"/>
        </w:rPr>
        <w:t xml:space="preserve"> </w:t>
      </w:r>
      <w:r>
        <w:rPr>
          <w:sz w:val="24"/>
        </w:rPr>
        <w:t>que</w:t>
      </w:r>
      <w:r>
        <w:rPr>
          <w:spacing w:val="-13"/>
          <w:sz w:val="24"/>
        </w:rPr>
        <w:t xml:space="preserve"> </w:t>
      </w:r>
      <w:r>
        <w:rPr>
          <w:sz w:val="24"/>
        </w:rPr>
        <w:t>seja</w:t>
      </w:r>
      <w:r>
        <w:rPr>
          <w:spacing w:val="-1"/>
          <w:sz w:val="24"/>
        </w:rPr>
        <w:t xml:space="preserve"> </w:t>
      </w:r>
      <w:r>
        <w:rPr>
          <w:sz w:val="24"/>
        </w:rPr>
        <w:t>obtido</w:t>
      </w:r>
      <w:r>
        <w:rPr>
          <w:spacing w:val="-2"/>
          <w:sz w:val="24"/>
        </w:rPr>
        <w:t xml:space="preserve"> </w:t>
      </w:r>
      <w:r>
        <w:rPr>
          <w:sz w:val="24"/>
        </w:rPr>
        <w:t>preço</w:t>
      </w:r>
      <w:r>
        <w:rPr>
          <w:spacing w:val="-16"/>
          <w:sz w:val="24"/>
        </w:rPr>
        <w:t xml:space="preserve"> </w:t>
      </w:r>
      <w:r>
        <w:rPr>
          <w:sz w:val="24"/>
        </w:rPr>
        <w:t>melhor.</w:t>
      </w:r>
    </w:p>
    <w:p w:rsidR="008C4E6F" w:rsidRDefault="00F921D5" w:rsidP="000A7305">
      <w:pPr>
        <w:pStyle w:val="PargrafodaLista"/>
        <w:numPr>
          <w:ilvl w:val="1"/>
          <w:numId w:val="42"/>
        </w:numPr>
        <w:tabs>
          <w:tab w:val="left" w:pos="1764"/>
        </w:tabs>
        <w:spacing w:before="120" w:after="120"/>
        <w:ind w:right="1293" w:firstLine="0"/>
        <w:rPr>
          <w:sz w:val="24"/>
        </w:rPr>
      </w:pPr>
      <w:r>
        <w:rPr>
          <w:sz w:val="24"/>
        </w:rPr>
        <w:t>– A negociação será realizada por meio do sistema, podendo ser acompanhada</w:t>
      </w:r>
      <w:r>
        <w:rPr>
          <w:spacing w:val="1"/>
          <w:sz w:val="24"/>
        </w:rPr>
        <w:t xml:space="preserve"> </w:t>
      </w:r>
      <w:r>
        <w:rPr>
          <w:sz w:val="24"/>
        </w:rPr>
        <w:t>pelos</w:t>
      </w:r>
      <w:r>
        <w:rPr>
          <w:spacing w:val="-1"/>
          <w:sz w:val="24"/>
        </w:rPr>
        <w:t xml:space="preserve"> </w:t>
      </w:r>
      <w:r>
        <w:rPr>
          <w:sz w:val="24"/>
        </w:rPr>
        <w:t>demais</w:t>
      </w:r>
      <w:r>
        <w:rPr>
          <w:spacing w:val="-7"/>
          <w:sz w:val="24"/>
        </w:rPr>
        <w:t xml:space="preserve"> </w:t>
      </w:r>
      <w:r>
        <w:rPr>
          <w:sz w:val="24"/>
        </w:rPr>
        <w:t>licitantes.</w:t>
      </w:r>
    </w:p>
    <w:p w:rsidR="008C4E6F" w:rsidRDefault="00F921D5" w:rsidP="000A7305">
      <w:pPr>
        <w:pStyle w:val="PargrafodaLista"/>
        <w:numPr>
          <w:ilvl w:val="1"/>
          <w:numId w:val="42"/>
        </w:numPr>
        <w:tabs>
          <w:tab w:val="left" w:pos="1728"/>
        </w:tabs>
        <w:spacing w:before="120" w:after="120"/>
        <w:ind w:right="1296" w:firstLine="0"/>
        <w:rPr>
          <w:sz w:val="24"/>
        </w:rPr>
      </w:pPr>
      <w:r>
        <w:rPr>
          <w:sz w:val="24"/>
        </w:rPr>
        <w:t>– De acordo com a Lei de Licitações no artigo 48, inciso II, §1º, alíneas “a” e “b”,</w:t>
      </w:r>
      <w:r>
        <w:rPr>
          <w:spacing w:val="1"/>
          <w:sz w:val="24"/>
        </w:rPr>
        <w:t xml:space="preserve"> </w:t>
      </w:r>
      <w:r>
        <w:rPr>
          <w:sz w:val="24"/>
        </w:rPr>
        <w:t>preços manifestadamente inexequíveis são aqueles que não venham a ter demonstrada</w:t>
      </w:r>
      <w:r>
        <w:rPr>
          <w:spacing w:val="1"/>
          <w:sz w:val="24"/>
        </w:rPr>
        <w:t xml:space="preserve"> </w:t>
      </w:r>
      <w:r>
        <w:rPr>
          <w:sz w:val="24"/>
        </w:rPr>
        <w:t>sua viabilidade através de documentação que comprove que os custos dos insumos são</w:t>
      </w:r>
      <w:r>
        <w:rPr>
          <w:spacing w:val="1"/>
          <w:sz w:val="24"/>
        </w:rPr>
        <w:t xml:space="preserve"> </w:t>
      </w:r>
      <w:r>
        <w:rPr>
          <w:sz w:val="24"/>
        </w:rPr>
        <w:t>coerentes com os de mercado e que os coeficientes de produtividade são compatíveis</w:t>
      </w:r>
      <w:r>
        <w:rPr>
          <w:spacing w:val="1"/>
          <w:sz w:val="24"/>
        </w:rPr>
        <w:t xml:space="preserve"> </w:t>
      </w:r>
      <w:r>
        <w:rPr>
          <w:sz w:val="24"/>
        </w:rPr>
        <w:t>com</w:t>
      </w:r>
      <w:r>
        <w:rPr>
          <w:spacing w:val="28"/>
          <w:sz w:val="24"/>
        </w:rPr>
        <w:t xml:space="preserve"> </w:t>
      </w:r>
      <w:r>
        <w:rPr>
          <w:sz w:val="24"/>
        </w:rPr>
        <w:t>a</w:t>
      </w:r>
      <w:r>
        <w:rPr>
          <w:spacing w:val="26"/>
          <w:sz w:val="24"/>
        </w:rPr>
        <w:t xml:space="preserve"> </w:t>
      </w:r>
      <w:r>
        <w:rPr>
          <w:sz w:val="24"/>
        </w:rPr>
        <w:t>execução</w:t>
      </w:r>
      <w:r>
        <w:rPr>
          <w:spacing w:val="27"/>
          <w:sz w:val="24"/>
        </w:rPr>
        <w:t xml:space="preserve"> </w:t>
      </w:r>
      <w:r>
        <w:rPr>
          <w:sz w:val="24"/>
        </w:rPr>
        <w:t>do</w:t>
      </w:r>
      <w:r>
        <w:rPr>
          <w:spacing w:val="27"/>
          <w:sz w:val="24"/>
        </w:rPr>
        <w:t xml:space="preserve"> </w:t>
      </w:r>
      <w:r>
        <w:rPr>
          <w:sz w:val="24"/>
        </w:rPr>
        <w:t>objeto</w:t>
      </w:r>
      <w:r>
        <w:rPr>
          <w:spacing w:val="28"/>
          <w:sz w:val="24"/>
        </w:rPr>
        <w:t xml:space="preserve"> </w:t>
      </w:r>
      <w:r>
        <w:rPr>
          <w:sz w:val="24"/>
        </w:rPr>
        <w:t>do</w:t>
      </w:r>
      <w:r>
        <w:rPr>
          <w:spacing w:val="27"/>
          <w:sz w:val="24"/>
        </w:rPr>
        <w:t xml:space="preserve"> </w:t>
      </w:r>
      <w:r>
        <w:rPr>
          <w:sz w:val="24"/>
        </w:rPr>
        <w:t>contrato,</w:t>
      </w:r>
      <w:r>
        <w:rPr>
          <w:spacing w:val="28"/>
          <w:sz w:val="24"/>
        </w:rPr>
        <w:t xml:space="preserve"> </w:t>
      </w:r>
      <w:r>
        <w:rPr>
          <w:sz w:val="24"/>
        </w:rPr>
        <w:t>condições</w:t>
      </w:r>
      <w:r>
        <w:rPr>
          <w:spacing w:val="27"/>
          <w:sz w:val="24"/>
        </w:rPr>
        <w:t xml:space="preserve"> </w:t>
      </w:r>
      <w:r>
        <w:rPr>
          <w:sz w:val="24"/>
        </w:rPr>
        <w:t>estas</w:t>
      </w:r>
      <w:r>
        <w:rPr>
          <w:spacing w:val="27"/>
          <w:sz w:val="24"/>
        </w:rPr>
        <w:t xml:space="preserve"> </w:t>
      </w:r>
      <w:r>
        <w:rPr>
          <w:sz w:val="24"/>
        </w:rPr>
        <w:t>necessariamente</w:t>
      </w:r>
      <w:r>
        <w:rPr>
          <w:spacing w:val="29"/>
          <w:sz w:val="24"/>
        </w:rPr>
        <w:t xml:space="preserve"> </w:t>
      </w:r>
      <w:r>
        <w:rPr>
          <w:sz w:val="24"/>
        </w:rPr>
        <w:t>especificadas</w:t>
      </w:r>
      <w:r>
        <w:rPr>
          <w:spacing w:val="-58"/>
          <w:sz w:val="24"/>
        </w:rPr>
        <w:t xml:space="preserve"> </w:t>
      </w:r>
      <w:r>
        <w:rPr>
          <w:sz w:val="24"/>
        </w:rPr>
        <w:t>no</w:t>
      </w:r>
      <w:r>
        <w:rPr>
          <w:spacing w:val="-1"/>
          <w:sz w:val="24"/>
        </w:rPr>
        <w:t xml:space="preserve"> </w:t>
      </w:r>
      <w:r>
        <w:rPr>
          <w:sz w:val="24"/>
        </w:rPr>
        <w:t>ato convocatório da</w:t>
      </w:r>
      <w:r>
        <w:rPr>
          <w:spacing w:val="-1"/>
          <w:sz w:val="24"/>
        </w:rPr>
        <w:t xml:space="preserve"> </w:t>
      </w:r>
      <w:r>
        <w:rPr>
          <w:sz w:val="24"/>
        </w:rPr>
        <w:t>licitação.</w:t>
      </w:r>
    </w:p>
    <w:p w:rsidR="008C4E6F" w:rsidRDefault="00F921D5" w:rsidP="000A7305">
      <w:pPr>
        <w:pStyle w:val="PargrafodaLista"/>
        <w:numPr>
          <w:ilvl w:val="2"/>
          <w:numId w:val="42"/>
        </w:numPr>
        <w:tabs>
          <w:tab w:val="left" w:pos="1842"/>
        </w:tabs>
        <w:spacing w:before="120" w:after="120"/>
        <w:ind w:left="1240" w:right="1290" w:firstLine="0"/>
        <w:rPr>
          <w:sz w:val="24"/>
        </w:rPr>
      </w:pPr>
      <w:r>
        <w:rPr>
          <w:b/>
          <w:sz w:val="24"/>
        </w:rPr>
        <w:t>–</w:t>
      </w:r>
      <w:r>
        <w:rPr>
          <w:b/>
          <w:spacing w:val="1"/>
          <w:sz w:val="24"/>
        </w:rPr>
        <w:t xml:space="preserve"> </w:t>
      </w:r>
      <w:r>
        <w:rPr>
          <w:sz w:val="24"/>
        </w:rPr>
        <w:t>Conforme</w:t>
      </w:r>
      <w:r>
        <w:rPr>
          <w:spacing w:val="1"/>
          <w:sz w:val="24"/>
        </w:rPr>
        <w:t xml:space="preserve"> </w:t>
      </w:r>
      <w:r>
        <w:rPr>
          <w:sz w:val="24"/>
        </w:rPr>
        <w:t>disposto</w:t>
      </w:r>
      <w:r>
        <w:rPr>
          <w:spacing w:val="1"/>
          <w:sz w:val="24"/>
        </w:rPr>
        <w:t xml:space="preserve"> </w:t>
      </w:r>
      <w:r>
        <w:rPr>
          <w:sz w:val="24"/>
        </w:rPr>
        <w:t>no</w:t>
      </w:r>
      <w:r>
        <w:rPr>
          <w:spacing w:val="1"/>
          <w:sz w:val="24"/>
        </w:rPr>
        <w:t xml:space="preserve"> </w:t>
      </w:r>
      <w:r>
        <w:rPr>
          <w:sz w:val="24"/>
        </w:rPr>
        <w:t>artigo</w:t>
      </w:r>
      <w:r>
        <w:rPr>
          <w:spacing w:val="1"/>
          <w:sz w:val="24"/>
        </w:rPr>
        <w:t xml:space="preserve"> </w:t>
      </w:r>
      <w:r>
        <w:rPr>
          <w:sz w:val="24"/>
        </w:rPr>
        <w:t>48,</w:t>
      </w:r>
      <w:r>
        <w:rPr>
          <w:spacing w:val="1"/>
          <w:sz w:val="24"/>
        </w:rPr>
        <w:t xml:space="preserve"> </w:t>
      </w:r>
      <w:r>
        <w:rPr>
          <w:sz w:val="24"/>
        </w:rPr>
        <w:t>§1º</w:t>
      </w:r>
      <w:r w:rsidR="004F1A8D">
        <w:rPr>
          <w:sz w:val="24"/>
        </w:rPr>
        <w:t>,</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nº.</w:t>
      </w:r>
      <w:r>
        <w:rPr>
          <w:spacing w:val="1"/>
          <w:sz w:val="24"/>
        </w:rPr>
        <w:t xml:space="preserve"> </w:t>
      </w:r>
      <w:r>
        <w:rPr>
          <w:sz w:val="24"/>
        </w:rPr>
        <w:t>8666/93</w:t>
      </w:r>
      <w:proofErr w:type="gramStart"/>
      <w:r>
        <w:rPr>
          <w:sz w:val="24"/>
        </w:rPr>
        <w:t>,</w:t>
      </w:r>
      <w:r>
        <w:rPr>
          <w:spacing w:val="1"/>
          <w:sz w:val="24"/>
        </w:rPr>
        <w:t xml:space="preserve"> </w:t>
      </w:r>
      <w:r>
        <w:rPr>
          <w:sz w:val="24"/>
        </w:rPr>
        <w:t>consideram-se</w:t>
      </w:r>
      <w:proofErr w:type="gramEnd"/>
      <w:r>
        <w:rPr>
          <w:spacing w:val="1"/>
          <w:sz w:val="24"/>
        </w:rPr>
        <w:t xml:space="preserve"> </w:t>
      </w:r>
      <w:r>
        <w:rPr>
          <w:sz w:val="24"/>
        </w:rPr>
        <w:t>manifestamente inexequíveis, as propostas cujos valores sejam inferiores a 70% (setenta</w:t>
      </w:r>
      <w:r>
        <w:rPr>
          <w:spacing w:val="-57"/>
          <w:sz w:val="24"/>
        </w:rPr>
        <w:t xml:space="preserve"> </w:t>
      </w:r>
      <w:r>
        <w:rPr>
          <w:sz w:val="24"/>
        </w:rPr>
        <w:t>por</w:t>
      </w:r>
      <w:r>
        <w:rPr>
          <w:spacing w:val="-1"/>
          <w:sz w:val="24"/>
        </w:rPr>
        <w:t xml:space="preserve"> </w:t>
      </w:r>
      <w:r>
        <w:rPr>
          <w:sz w:val="24"/>
        </w:rPr>
        <w:t>cento) do menor dos</w:t>
      </w:r>
      <w:r>
        <w:rPr>
          <w:spacing w:val="1"/>
          <w:sz w:val="24"/>
        </w:rPr>
        <w:t xml:space="preserve"> </w:t>
      </w:r>
      <w:r>
        <w:rPr>
          <w:sz w:val="24"/>
        </w:rPr>
        <w:t>seguintes valores:</w:t>
      </w:r>
    </w:p>
    <w:p w:rsidR="008C4E6F" w:rsidRDefault="00F921D5" w:rsidP="000A7305">
      <w:pPr>
        <w:pStyle w:val="PargrafodaLista"/>
        <w:numPr>
          <w:ilvl w:val="0"/>
          <w:numId w:val="41"/>
        </w:numPr>
        <w:tabs>
          <w:tab w:val="left" w:pos="1486"/>
        </w:tabs>
        <w:spacing w:before="120" w:after="120"/>
        <w:ind w:right="1299" w:firstLine="0"/>
        <w:rPr>
          <w:sz w:val="24"/>
        </w:rPr>
      </w:pPr>
      <w:r>
        <w:rPr>
          <w:sz w:val="24"/>
        </w:rPr>
        <w:t>Média</w:t>
      </w:r>
      <w:r>
        <w:rPr>
          <w:spacing w:val="26"/>
          <w:sz w:val="24"/>
        </w:rPr>
        <w:t xml:space="preserve"> </w:t>
      </w:r>
      <w:r>
        <w:rPr>
          <w:sz w:val="24"/>
        </w:rPr>
        <w:t>aritmética</w:t>
      </w:r>
      <w:r>
        <w:rPr>
          <w:spacing w:val="24"/>
          <w:sz w:val="24"/>
        </w:rPr>
        <w:t xml:space="preserve"> </w:t>
      </w:r>
      <w:r>
        <w:rPr>
          <w:sz w:val="24"/>
        </w:rPr>
        <w:t>dos</w:t>
      </w:r>
      <w:r>
        <w:rPr>
          <w:spacing w:val="28"/>
          <w:sz w:val="24"/>
        </w:rPr>
        <w:t xml:space="preserve"> </w:t>
      </w:r>
      <w:r>
        <w:rPr>
          <w:sz w:val="24"/>
        </w:rPr>
        <w:t>valores</w:t>
      </w:r>
      <w:r>
        <w:rPr>
          <w:spacing w:val="25"/>
          <w:sz w:val="24"/>
        </w:rPr>
        <w:t xml:space="preserve"> </w:t>
      </w:r>
      <w:r>
        <w:rPr>
          <w:sz w:val="24"/>
        </w:rPr>
        <w:t>das</w:t>
      </w:r>
      <w:r>
        <w:rPr>
          <w:spacing w:val="25"/>
          <w:sz w:val="24"/>
        </w:rPr>
        <w:t xml:space="preserve"> </w:t>
      </w:r>
      <w:r>
        <w:rPr>
          <w:sz w:val="24"/>
        </w:rPr>
        <w:t>propostas</w:t>
      </w:r>
      <w:r>
        <w:rPr>
          <w:spacing w:val="26"/>
          <w:sz w:val="24"/>
        </w:rPr>
        <w:t xml:space="preserve"> </w:t>
      </w:r>
      <w:r>
        <w:rPr>
          <w:sz w:val="24"/>
        </w:rPr>
        <w:t>superiores</w:t>
      </w:r>
      <w:r>
        <w:rPr>
          <w:spacing w:val="27"/>
          <w:sz w:val="24"/>
        </w:rPr>
        <w:t xml:space="preserve"> </w:t>
      </w:r>
      <w:r>
        <w:rPr>
          <w:sz w:val="24"/>
        </w:rPr>
        <w:t>a</w:t>
      </w:r>
      <w:r>
        <w:rPr>
          <w:spacing w:val="24"/>
          <w:sz w:val="24"/>
        </w:rPr>
        <w:t xml:space="preserve"> </w:t>
      </w:r>
      <w:r>
        <w:rPr>
          <w:sz w:val="24"/>
        </w:rPr>
        <w:t>50%</w:t>
      </w:r>
      <w:r>
        <w:rPr>
          <w:spacing w:val="27"/>
          <w:sz w:val="24"/>
        </w:rPr>
        <w:t xml:space="preserve"> </w:t>
      </w:r>
      <w:r>
        <w:rPr>
          <w:sz w:val="24"/>
        </w:rPr>
        <w:t>(cinquenta</w:t>
      </w:r>
      <w:r>
        <w:rPr>
          <w:spacing w:val="24"/>
          <w:sz w:val="24"/>
        </w:rPr>
        <w:t xml:space="preserve"> </w:t>
      </w:r>
      <w:r>
        <w:rPr>
          <w:sz w:val="24"/>
        </w:rPr>
        <w:t>por</w:t>
      </w:r>
      <w:r>
        <w:rPr>
          <w:spacing w:val="24"/>
          <w:sz w:val="24"/>
        </w:rPr>
        <w:t xml:space="preserve"> </w:t>
      </w:r>
      <w:r>
        <w:rPr>
          <w:sz w:val="24"/>
        </w:rPr>
        <w:t>cento)</w:t>
      </w:r>
      <w:r>
        <w:rPr>
          <w:spacing w:val="-57"/>
          <w:sz w:val="24"/>
        </w:rPr>
        <w:t xml:space="preserve"> </w:t>
      </w:r>
      <w:r>
        <w:rPr>
          <w:sz w:val="24"/>
        </w:rPr>
        <w:t>do</w:t>
      </w:r>
      <w:r>
        <w:rPr>
          <w:spacing w:val="-1"/>
          <w:sz w:val="24"/>
        </w:rPr>
        <w:t xml:space="preserve"> </w:t>
      </w:r>
      <w:r>
        <w:rPr>
          <w:sz w:val="24"/>
        </w:rPr>
        <w:t xml:space="preserve">valor orçado pela Administração; </w:t>
      </w:r>
      <w:proofErr w:type="gramStart"/>
      <w:r>
        <w:rPr>
          <w:sz w:val="24"/>
        </w:rPr>
        <w:t>ou</w:t>
      </w:r>
      <w:proofErr w:type="gramEnd"/>
    </w:p>
    <w:p w:rsidR="008C4E6F" w:rsidRDefault="00F921D5" w:rsidP="000A7305">
      <w:pPr>
        <w:pStyle w:val="PargrafodaLista"/>
        <w:numPr>
          <w:ilvl w:val="0"/>
          <w:numId w:val="41"/>
        </w:numPr>
        <w:tabs>
          <w:tab w:val="left" w:pos="1500"/>
        </w:tabs>
        <w:spacing w:before="120" w:after="120"/>
        <w:ind w:left="1499" w:hanging="260"/>
        <w:rPr>
          <w:sz w:val="24"/>
        </w:rPr>
      </w:pPr>
      <w:r>
        <w:rPr>
          <w:sz w:val="24"/>
        </w:rPr>
        <w:t>Valor</w:t>
      </w:r>
      <w:r>
        <w:rPr>
          <w:spacing w:val="-2"/>
          <w:sz w:val="24"/>
        </w:rPr>
        <w:t xml:space="preserve"> </w:t>
      </w:r>
      <w:r>
        <w:rPr>
          <w:sz w:val="24"/>
        </w:rPr>
        <w:t>orçado</w:t>
      </w:r>
      <w:r>
        <w:rPr>
          <w:spacing w:val="-1"/>
          <w:sz w:val="24"/>
        </w:rPr>
        <w:t xml:space="preserve"> </w:t>
      </w:r>
      <w:r>
        <w:rPr>
          <w:sz w:val="24"/>
        </w:rPr>
        <w:t>pela</w:t>
      </w:r>
      <w:r>
        <w:rPr>
          <w:spacing w:val="-1"/>
          <w:sz w:val="24"/>
        </w:rPr>
        <w:t xml:space="preserve"> </w:t>
      </w:r>
      <w:r>
        <w:rPr>
          <w:sz w:val="24"/>
        </w:rPr>
        <w:t>Administração.</w:t>
      </w:r>
    </w:p>
    <w:p w:rsidR="008C4E6F" w:rsidRDefault="00F921D5" w:rsidP="000A7305">
      <w:pPr>
        <w:pStyle w:val="PargrafodaLista"/>
        <w:numPr>
          <w:ilvl w:val="1"/>
          <w:numId w:val="42"/>
        </w:numPr>
        <w:tabs>
          <w:tab w:val="left" w:pos="1742"/>
        </w:tabs>
        <w:spacing w:before="120" w:after="120"/>
        <w:ind w:right="1296" w:firstLine="0"/>
        <w:rPr>
          <w:sz w:val="24"/>
        </w:rPr>
      </w:pPr>
      <w:r>
        <w:rPr>
          <w:sz w:val="24"/>
        </w:rPr>
        <w:lastRenderedPageBreak/>
        <w:t>–</w:t>
      </w:r>
      <w:r>
        <w:rPr>
          <w:spacing w:val="19"/>
          <w:sz w:val="24"/>
        </w:rPr>
        <w:t xml:space="preserve"> </w:t>
      </w:r>
      <w:r>
        <w:rPr>
          <w:sz w:val="24"/>
        </w:rPr>
        <w:t>As</w:t>
      </w:r>
      <w:r>
        <w:rPr>
          <w:spacing w:val="20"/>
          <w:sz w:val="24"/>
        </w:rPr>
        <w:t xml:space="preserve"> </w:t>
      </w:r>
      <w:r>
        <w:rPr>
          <w:sz w:val="24"/>
        </w:rPr>
        <w:t>regras</w:t>
      </w:r>
      <w:r>
        <w:rPr>
          <w:spacing w:val="20"/>
          <w:sz w:val="24"/>
        </w:rPr>
        <w:t xml:space="preserve"> </w:t>
      </w:r>
      <w:r>
        <w:rPr>
          <w:sz w:val="24"/>
        </w:rPr>
        <w:t>que</w:t>
      </w:r>
      <w:r>
        <w:rPr>
          <w:spacing w:val="19"/>
          <w:sz w:val="24"/>
        </w:rPr>
        <w:t xml:space="preserve"> </w:t>
      </w:r>
      <w:r>
        <w:rPr>
          <w:sz w:val="24"/>
        </w:rPr>
        <w:t>dispõem</w:t>
      </w:r>
      <w:r>
        <w:rPr>
          <w:spacing w:val="20"/>
          <w:sz w:val="24"/>
        </w:rPr>
        <w:t xml:space="preserve"> </w:t>
      </w:r>
      <w:r>
        <w:rPr>
          <w:sz w:val="24"/>
        </w:rPr>
        <w:t>sobre</w:t>
      </w:r>
      <w:r>
        <w:rPr>
          <w:spacing w:val="18"/>
          <w:sz w:val="24"/>
        </w:rPr>
        <w:t xml:space="preserve"> </w:t>
      </w:r>
      <w:r>
        <w:rPr>
          <w:sz w:val="24"/>
        </w:rPr>
        <w:t>os</w:t>
      </w:r>
      <w:r>
        <w:rPr>
          <w:spacing w:val="19"/>
          <w:sz w:val="24"/>
        </w:rPr>
        <w:t xml:space="preserve"> </w:t>
      </w:r>
      <w:r>
        <w:rPr>
          <w:sz w:val="24"/>
        </w:rPr>
        <w:t>critérios</w:t>
      </w:r>
      <w:r>
        <w:rPr>
          <w:spacing w:val="21"/>
          <w:sz w:val="24"/>
        </w:rPr>
        <w:t xml:space="preserve"> </w:t>
      </w:r>
      <w:r>
        <w:rPr>
          <w:sz w:val="24"/>
        </w:rPr>
        <w:t>de</w:t>
      </w:r>
      <w:r>
        <w:rPr>
          <w:spacing w:val="19"/>
          <w:sz w:val="24"/>
        </w:rPr>
        <w:t xml:space="preserve"> </w:t>
      </w:r>
      <w:r>
        <w:rPr>
          <w:sz w:val="24"/>
        </w:rPr>
        <w:t>inexequibilidade</w:t>
      </w:r>
      <w:r>
        <w:rPr>
          <w:spacing w:val="19"/>
          <w:sz w:val="24"/>
        </w:rPr>
        <w:t xml:space="preserve"> </w:t>
      </w:r>
      <w:r>
        <w:rPr>
          <w:sz w:val="24"/>
        </w:rPr>
        <w:t>da</w:t>
      </w:r>
      <w:r>
        <w:rPr>
          <w:spacing w:val="19"/>
          <w:sz w:val="24"/>
        </w:rPr>
        <w:t xml:space="preserve"> </w:t>
      </w:r>
      <w:r>
        <w:rPr>
          <w:sz w:val="24"/>
        </w:rPr>
        <w:t>proposta</w:t>
      </w:r>
      <w:r>
        <w:rPr>
          <w:spacing w:val="19"/>
          <w:sz w:val="24"/>
        </w:rPr>
        <w:t xml:space="preserve"> </w:t>
      </w:r>
      <w:r>
        <w:rPr>
          <w:sz w:val="24"/>
        </w:rPr>
        <w:t>e</w:t>
      </w:r>
      <w:r>
        <w:rPr>
          <w:spacing w:val="19"/>
          <w:sz w:val="24"/>
        </w:rPr>
        <w:t xml:space="preserve"> </w:t>
      </w:r>
      <w:r>
        <w:rPr>
          <w:sz w:val="24"/>
        </w:rPr>
        <w:t>sua</w:t>
      </w:r>
      <w:r>
        <w:rPr>
          <w:spacing w:val="-57"/>
          <w:sz w:val="24"/>
        </w:rPr>
        <w:t xml:space="preserve"> </w:t>
      </w:r>
      <w:r>
        <w:rPr>
          <w:sz w:val="24"/>
        </w:rPr>
        <w:t>aceitação</w:t>
      </w:r>
      <w:r>
        <w:rPr>
          <w:spacing w:val="-1"/>
          <w:sz w:val="24"/>
        </w:rPr>
        <w:t xml:space="preserve"> </w:t>
      </w:r>
      <w:r>
        <w:rPr>
          <w:sz w:val="24"/>
        </w:rPr>
        <w:t>também</w:t>
      </w:r>
      <w:r>
        <w:rPr>
          <w:spacing w:val="-1"/>
          <w:sz w:val="24"/>
        </w:rPr>
        <w:t xml:space="preserve"> </w:t>
      </w:r>
      <w:r>
        <w:rPr>
          <w:sz w:val="24"/>
        </w:rPr>
        <w:t>se</w:t>
      </w:r>
      <w:r>
        <w:rPr>
          <w:spacing w:val="1"/>
          <w:sz w:val="24"/>
        </w:rPr>
        <w:t xml:space="preserve"> </w:t>
      </w:r>
      <w:r>
        <w:rPr>
          <w:sz w:val="24"/>
        </w:rPr>
        <w:t>aplicam</w:t>
      </w:r>
      <w:r>
        <w:rPr>
          <w:spacing w:val="-1"/>
          <w:sz w:val="24"/>
        </w:rPr>
        <w:t xml:space="preserve"> </w:t>
      </w:r>
      <w:r>
        <w:rPr>
          <w:sz w:val="24"/>
        </w:rPr>
        <w:t>aos lances</w:t>
      </w:r>
      <w:r>
        <w:rPr>
          <w:spacing w:val="-1"/>
          <w:sz w:val="24"/>
        </w:rPr>
        <w:t xml:space="preserve"> </w:t>
      </w:r>
      <w:r>
        <w:rPr>
          <w:sz w:val="24"/>
        </w:rPr>
        <w:t>ofertados</w:t>
      </w:r>
      <w:r>
        <w:rPr>
          <w:spacing w:val="1"/>
          <w:sz w:val="24"/>
        </w:rPr>
        <w:t xml:space="preserve"> </w:t>
      </w:r>
      <w:r>
        <w:rPr>
          <w:sz w:val="24"/>
        </w:rPr>
        <w:t>pelos licitantes,</w:t>
      </w:r>
      <w:r>
        <w:rPr>
          <w:spacing w:val="-1"/>
          <w:sz w:val="24"/>
        </w:rPr>
        <w:t xml:space="preserve"> </w:t>
      </w:r>
      <w:r>
        <w:rPr>
          <w:sz w:val="24"/>
        </w:rPr>
        <w:t>no que</w:t>
      </w:r>
      <w:r>
        <w:rPr>
          <w:spacing w:val="-2"/>
          <w:sz w:val="24"/>
        </w:rPr>
        <w:t xml:space="preserve"> </w:t>
      </w:r>
      <w:r>
        <w:rPr>
          <w:sz w:val="24"/>
        </w:rPr>
        <w:t>couber.</w:t>
      </w:r>
    </w:p>
    <w:p w:rsidR="008C4E6F" w:rsidRDefault="00F921D5" w:rsidP="000A7305">
      <w:pPr>
        <w:pStyle w:val="PargrafodaLista"/>
        <w:numPr>
          <w:ilvl w:val="1"/>
          <w:numId w:val="40"/>
        </w:numPr>
        <w:tabs>
          <w:tab w:val="left" w:pos="1829"/>
        </w:tabs>
        <w:spacing w:before="120" w:after="120"/>
        <w:ind w:right="1292" w:firstLine="0"/>
        <w:rPr>
          <w:sz w:val="24"/>
        </w:rPr>
      </w:pPr>
      <w:r>
        <w:rPr>
          <w:sz w:val="24"/>
        </w:rPr>
        <w:t>Se</w:t>
      </w:r>
      <w:r>
        <w:rPr>
          <w:spacing w:val="45"/>
          <w:sz w:val="24"/>
        </w:rPr>
        <w:t xml:space="preserve"> </w:t>
      </w:r>
      <w:r>
        <w:rPr>
          <w:sz w:val="24"/>
        </w:rPr>
        <w:t>a</w:t>
      </w:r>
      <w:r>
        <w:rPr>
          <w:spacing w:val="46"/>
          <w:sz w:val="24"/>
        </w:rPr>
        <w:t xml:space="preserve"> </w:t>
      </w:r>
      <w:r>
        <w:rPr>
          <w:sz w:val="24"/>
        </w:rPr>
        <w:t>proposta</w:t>
      </w:r>
      <w:r>
        <w:rPr>
          <w:spacing w:val="47"/>
          <w:sz w:val="24"/>
        </w:rPr>
        <w:t xml:space="preserve"> </w:t>
      </w:r>
      <w:r>
        <w:rPr>
          <w:sz w:val="24"/>
        </w:rPr>
        <w:t>ou</w:t>
      </w:r>
      <w:r>
        <w:rPr>
          <w:spacing w:val="50"/>
          <w:sz w:val="24"/>
        </w:rPr>
        <w:t xml:space="preserve"> </w:t>
      </w:r>
      <w:r>
        <w:rPr>
          <w:sz w:val="24"/>
        </w:rPr>
        <w:t>lance</w:t>
      </w:r>
      <w:r>
        <w:rPr>
          <w:spacing w:val="46"/>
          <w:sz w:val="24"/>
        </w:rPr>
        <w:t xml:space="preserve"> </w:t>
      </w:r>
      <w:r>
        <w:rPr>
          <w:sz w:val="24"/>
        </w:rPr>
        <w:t>vencedor</w:t>
      </w:r>
      <w:r>
        <w:rPr>
          <w:spacing w:val="46"/>
          <w:sz w:val="24"/>
        </w:rPr>
        <w:t xml:space="preserve"> </w:t>
      </w:r>
      <w:r>
        <w:rPr>
          <w:sz w:val="24"/>
        </w:rPr>
        <w:t>for</w:t>
      </w:r>
      <w:r>
        <w:rPr>
          <w:spacing w:val="48"/>
          <w:sz w:val="24"/>
        </w:rPr>
        <w:t xml:space="preserve"> </w:t>
      </w:r>
      <w:r>
        <w:rPr>
          <w:sz w:val="24"/>
        </w:rPr>
        <w:t>desclassificado,</w:t>
      </w:r>
      <w:r>
        <w:rPr>
          <w:spacing w:val="48"/>
          <w:sz w:val="24"/>
        </w:rPr>
        <w:t xml:space="preserve"> </w:t>
      </w:r>
      <w:r>
        <w:rPr>
          <w:sz w:val="24"/>
        </w:rPr>
        <w:t>a</w:t>
      </w:r>
      <w:r>
        <w:rPr>
          <w:spacing w:val="47"/>
          <w:sz w:val="24"/>
        </w:rPr>
        <w:t xml:space="preserve"> </w:t>
      </w:r>
      <w:r>
        <w:rPr>
          <w:sz w:val="24"/>
        </w:rPr>
        <w:t>Pregoeira</w:t>
      </w:r>
      <w:r>
        <w:rPr>
          <w:spacing w:val="50"/>
          <w:sz w:val="24"/>
        </w:rPr>
        <w:t xml:space="preserve"> </w:t>
      </w:r>
      <w:r>
        <w:rPr>
          <w:sz w:val="24"/>
        </w:rPr>
        <w:t>examinará</w:t>
      </w:r>
      <w:r>
        <w:rPr>
          <w:spacing w:val="46"/>
          <w:sz w:val="24"/>
        </w:rPr>
        <w:t xml:space="preserve"> </w:t>
      </w:r>
      <w:r>
        <w:rPr>
          <w:sz w:val="24"/>
        </w:rPr>
        <w:t>a</w:t>
      </w:r>
      <w:r>
        <w:rPr>
          <w:spacing w:val="-57"/>
          <w:sz w:val="24"/>
        </w:rPr>
        <w:t xml:space="preserve"> </w:t>
      </w:r>
      <w:r>
        <w:rPr>
          <w:sz w:val="24"/>
        </w:rPr>
        <w:t>proposta</w:t>
      </w:r>
      <w:r>
        <w:rPr>
          <w:spacing w:val="-2"/>
          <w:sz w:val="24"/>
        </w:rPr>
        <w:t xml:space="preserve"> </w:t>
      </w:r>
      <w:r>
        <w:rPr>
          <w:sz w:val="24"/>
        </w:rPr>
        <w:t>ou lance</w:t>
      </w:r>
      <w:r>
        <w:rPr>
          <w:spacing w:val="-1"/>
          <w:sz w:val="24"/>
        </w:rPr>
        <w:t xml:space="preserve"> </w:t>
      </w:r>
      <w:r>
        <w:rPr>
          <w:sz w:val="24"/>
        </w:rPr>
        <w:t>subsequente,</w:t>
      </w:r>
      <w:r>
        <w:rPr>
          <w:spacing w:val="-1"/>
          <w:sz w:val="24"/>
        </w:rPr>
        <w:t xml:space="preserve"> </w:t>
      </w:r>
      <w:r>
        <w:rPr>
          <w:sz w:val="24"/>
        </w:rPr>
        <w:t>e, assim sucessivamente,</w:t>
      </w:r>
      <w:r>
        <w:rPr>
          <w:spacing w:val="-1"/>
          <w:sz w:val="24"/>
        </w:rPr>
        <w:t xml:space="preserve"> </w:t>
      </w:r>
      <w:r>
        <w:rPr>
          <w:sz w:val="24"/>
        </w:rPr>
        <w:t>na</w:t>
      </w:r>
      <w:r>
        <w:rPr>
          <w:spacing w:val="-1"/>
          <w:sz w:val="24"/>
        </w:rPr>
        <w:t xml:space="preserve"> </w:t>
      </w:r>
      <w:r>
        <w:rPr>
          <w:sz w:val="24"/>
        </w:rPr>
        <w:t>ordem de</w:t>
      </w:r>
      <w:r>
        <w:rPr>
          <w:spacing w:val="-1"/>
          <w:sz w:val="24"/>
        </w:rPr>
        <w:t xml:space="preserve"> </w:t>
      </w:r>
      <w:r>
        <w:rPr>
          <w:sz w:val="24"/>
        </w:rPr>
        <w:t>classificação.</w:t>
      </w:r>
    </w:p>
    <w:p w:rsidR="008C4E6F" w:rsidRDefault="00F921D5" w:rsidP="000A7305">
      <w:pPr>
        <w:pStyle w:val="PargrafodaLista"/>
        <w:numPr>
          <w:ilvl w:val="1"/>
          <w:numId w:val="40"/>
        </w:numPr>
        <w:tabs>
          <w:tab w:val="left" w:pos="1812"/>
        </w:tabs>
        <w:spacing w:before="120" w:after="120"/>
        <w:ind w:right="1294" w:firstLine="0"/>
        <w:rPr>
          <w:sz w:val="24"/>
        </w:rPr>
      </w:pPr>
      <w:r>
        <w:rPr>
          <w:sz w:val="24"/>
        </w:rPr>
        <w:t>Havendo</w:t>
      </w:r>
      <w:r>
        <w:rPr>
          <w:spacing w:val="29"/>
          <w:sz w:val="24"/>
        </w:rPr>
        <w:t xml:space="preserve"> </w:t>
      </w:r>
      <w:r>
        <w:rPr>
          <w:sz w:val="24"/>
        </w:rPr>
        <w:t>necessidade,</w:t>
      </w:r>
      <w:r>
        <w:rPr>
          <w:spacing w:val="31"/>
          <w:sz w:val="24"/>
        </w:rPr>
        <w:t xml:space="preserve"> </w:t>
      </w:r>
      <w:r>
        <w:rPr>
          <w:sz w:val="24"/>
        </w:rPr>
        <w:t>a</w:t>
      </w:r>
      <w:r>
        <w:rPr>
          <w:spacing w:val="29"/>
          <w:sz w:val="24"/>
        </w:rPr>
        <w:t xml:space="preserve"> </w:t>
      </w:r>
      <w:r>
        <w:rPr>
          <w:sz w:val="24"/>
        </w:rPr>
        <w:t>Pregoeira</w:t>
      </w:r>
      <w:r>
        <w:rPr>
          <w:spacing w:val="30"/>
          <w:sz w:val="24"/>
        </w:rPr>
        <w:t xml:space="preserve"> </w:t>
      </w:r>
      <w:r>
        <w:rPr>
          <w:sz w:val="24"/>
        </w:rPr>
        <w:t>suspenderá</w:t>
      </w:r>
      <w:r>
        <w:rPr>
          <w:spacing w:val="29"/>
          <w:sz w:val="24"/>
        </w:rPr>
        <w:t xml:space="preserve"> </w:t>
      </w:r>
      <w:r>
        <w:rPr>
          <w:sz w:val="24"/>
        </w:rPr>
        <w:t>a</w:t>
      </w:r>
      <w:r>
        <w:rPr>
          <w:spacing w:val="30"/>
          <w:sz w:val="24"/>
        </w:rPr>
        <w:t xml:space="preserve"> </w:t>
      </w:r>
      <w:r>
        <w:rPr>
          <w:sz w:val="24"/>
        </w:rPr>
        <w:t>sessão,</w:t>
      </w:r>
      <w:r>
        <w:rPr>
          <w:spacing w:val="29"/>
          <w:sz w:val="24"/>
        </w:rPr>
        <w:t xml:space="preserve"> </w:t>
      </w:r>
      <w:r>
        <w:rPr>
          <w:sz w:val="24"/>
        </w:rPr>
        <w:t>informando</w:t>
      </w:r>
      <w:r>
        <w:rPr>
          <w:spacing w:val="29"/>
          <w:sz w:val="24"/>
        </w:rPr>
        <w:t xml:space="preserve"> </w:t>
      </w:r>
      <w:r>
        <w:rPr>
          <w:sz w:val="24"/>
        </w:rPr>
        <w:t>no</w:t>
      </w:r>
      <w:r>
        <w:rPr>
          <w:spacing w:val="29"/>
          <w:sz w:val="24"/>
        </w:rPr>
        <w:t xml:space="preserve"> </w:t>
      </w:r>
      <w:r>
        <w:rPr>
          <w:sz w:val="24"/>
        </w:rPr>
        <w:t>“chat”</w:t>
      </w:r>
      <w:r>
        <w:rPr>
          <w:spacing w:val="31"/>
          <w:sz w:val="24"/>
        </w:rPr>
        <w:t xml:space="preserve"> </w:t>
      </w:r>
      <w:r>
        <w:rPr>
          <w:sz w:val="24"/>
        </w:rPr>
        <w:t>a</w:t>
      </w:r>
      <w:r>
        <w:rPr>
          <w:spacing w:val="-57"/>
          <w:sz w:val="24"/>
        </w:rPr>
        <w:t xml:space="preserve"> </w:t>
      </w:r>
      <w:r>
        <w:rPr>
          <w:sz w:val="24"/>
        </w:rPr>
        <w:t>nova</w:t>
      </w:r>
      <w:r>
        <w:rPr>
          <w:spacing w:val="-1"/>
          <w:sz w:val="24"/>
        </w:rPr>
        <w:t xml:space="preserve"> </w:t>
      </w:r>
      <w:r>
        <w:rPr>
          <w:sz w:val="24"/>
        </w:rPr>
        <w:t>data e</w:t>
      </w:r>
      <w:r>
        <w:rPr>
          <w:spacing w:val="-2"/>
          <w:sz w:val="24"/>
        </w:rPr>
        <w:t xml:space="preserve"> </w:t>
      </w:r>
      <w:r>
        <w:rPr>
          <w:sz w:val="24"/>
        </w:rPr>
        <w:t>horário para a</w:t>
      </w:r>
      <w:r>
        <w:rPr>
          <w:spacing w:val="-1"/>
          <w:sz w:val="24"/>
        </w:rPr>
        <w:t xml:space="preserve"> </w:t>
      </w:r>
      <w:r>
        <w:rPr>
          <w:sz w:val="24"/>
        </w:rPr>
        <w:t>continuidade</w:t>
      </w:r>
      <w:r>
        <w:rPr>
          <w:spacing w:val="-1"/>
          <w:sz w:val="24"/>
        </w:rPr>
        <w:t xml:space="preserve"> </w:t>
      </w:r>
      <w:r>
        <w:rPr>
          <w:sz w:val="24"/>
        </w:rPr>
        <w:t>da</w:t>
      </w:r>
      <w:r>
        <w:rPr>
          <w:spacing w:val="-1"/>
          <w:sz w:val="24"/>
        </w:rPr>
        <w:t xml:space="preserve"> </w:t>
      </w:r>
      <w:r>
        <w:rPr>
          <w:sz w:val="24"/>
        </w:rPr>
        <w:t>mesma.</w:t>
      </w:r>
    </w:p>
    <w:p w:rsidR="008C4E6F" w:rsidRDefault="00F921D5" w:rsidP="000A7305">
      <w:pPr>
        <w:pStyle w:val="PargrafodaLista"/>
        <w:numPr>
          <w:ilvl w:val="1"/>
          <w:numId w:val="40"/>
        </w:numPr>
        <w:tabs>
          <w:tab w:val="left" w:pos="1843"/>
        </w:tabs>
        <w:spacing w:before="120" w:after="120"/>
        <w:ind w:right="1292" w:firstLine="0"/>
        <w:rPr>
          <w:sz w:val="24"/>
        </w:rPr>
      </w:pPr>
      <w:r>
        <w:rPr>
          <w:sz w:val="24"/>
        </w:rPr>
        <w:t>Encerrada</w:t>
      </w:r>
      <w:r>
        <w:rPr>
          <w:spacing w:val="1"/>
          <w:sz w:val="24"/>
        </w:rPr>
        <w:t xml:space="preserve"> </w:t>
      </w:r>
      <w:r>
        <w:rPr>
          <w:sz w:val="24"/>
        </w:rPr>
        <w:t>a</w:t>
      </w:r>
      <w:r>
        <w:rPr>
          <w:spacing w:val="3"/>
          <w:sz w:val="24"/>
        </w:rPr>
        <w:t xml:space="preserve"> </w:t>
      </w:r>
      <w:r>
        <w:rPr>
          <w:sz w:val="24"/>
        </w:rPr>
        <w:t>análise</w:t>
      </w:r>
      <w:r>
        <w:rPr>
          <w:spacing w:val="1"/>
          <w:sz w:val="24"/>
        </w:rPr>
        <w:t xml:space="preserve"> </w:t>
      </w:r>
      <w:r>
        <w:rPr>
          <w:sz w:val="24"/>
        </w:rPr>
        <w:t>quanto</w:t>
      </w:r>
      <w:r>
        <w:rPr>
          <w:spacing w:val="2"/>
          <w:sz w:val="24"/>
        </w:rPr>
        <w:t xml:space="preserve"> </w:t>
      </w:r>
      <w:proofErr w:type="gramStart"/>
      <w:r>
        <w:rPr>
          <w:sz w:val="24"/>
        </w:rPr>
        <w:t>a</w:t>
      </w:r>
      <w:proofErr w:type="gramEnd"/>
      <w:r>
        <w:rPr>
          <w:spacing w:val="3"/>
          <w:sz w:val="24"/>
        </w:rPr>
        <w:t xml:space="preserve"> </w:t>
      </w:r>
      <w:r>
        <w:rPr>
          <w:sz w:val="24"/>
        </w:rPr>
        <w:t>aceitação</w:t>
      </w:r>
      <w:r>
        <w:rPr>
          <w:spacing w:val="4"/>
          <w:sz w:val="24"/>
        </w:rPr>
        <w:t xml:space="preserve"> </w:t>
      </w:r>
      <w:r>
        <w:rPr>
          <w:sz w:val="24"/>
        </w:rPr>
        <w:t>da</w:t>
      </w:r>
      <w:r>
        <w:rPr>
          <w:spacing w:val="1"/>
          <w:sz w:val="24"/>
        </w:rPr>
        <w:t xml:space="preserve"> </w:t>
      </w:r>
      <w:r>
        <w:rPr>
          <w:sz w:val="24"/>
        </w:rPr>
        <w:t>proposta,</w:t>
      </w:r>
      <w:r>
        <w:rPr>
          <w:spacing w:val="5"/>
          <w:sz w:val="24"/>
        </w:rPr>
        <w:t xml:space="preserve"> </w:t>
      </w:r>
      <w:r>
        <w:rPr>
          <w:sz w:val="24"/>
        </w:rPr>
        <w:t>a</w:t>
      </w:r>
      <w:r>
        <w:rPr>
          <w:spacing w:val="2"/>
          <w:sz w:val="24"/>
        </w:rPr>
        <w:t xml:space="preserve"> </w:t>
      </w:r>
      <w:r>
        <w:rPr>
          <w:sz w:val="24"/>
        </w:rPr>
        <w:t>pregoeira</w:t>
      </w:r>
      <w:r>
        <w:rPr>
          <w:spacing w:val="2"/>
          <w:sz w:val="24"/>
        </w:rPr>
        <w:t xml:space="preserve"> </w:t>
      </w:r>
      <w:r>
        <w:rPr>
          <w:sz w:val="24"/>
        </w:rPr>
        <w:t>verificará</w:t>
      </w:r>
      <w:r>
        <w:rPr>
          <w:spacing w:val="1"/>
          <w:sz w:val="24"/>
        </w:rPr>
        <w:t xml:space="preserve"> </w:t>
      </w:r>
      <w:r>
        <w:rPr>
          <w:sz w:val="24"/>
        </w:rPr>
        <w:t>a</w:t>
      </w:r>
      <w:r>
        <w:rPr>
          <w:spacing w:val="-57"/>
          <w:sz w:val="24"/>
        </w:rPr>
        <w:t xml:space="preserve"> </w:t>
      </w:r>
      <w:r>
        <w:rPr>
          <w:sz w:val="24"/>
        </w:rPr>
        <w:t>habilitação</w:t>
      </w:r>
      <w:r>
        <w:rPr>
          <w:spacing w:val="-1"/>
          <w:sz w:val="24"/>
        </w:rPr>
        <w:t xml:space="preserve"> </w:t>
      </w:r>
      <w:r>
        <w:rPr>
          <w:sz w:val="24"/>
        </w:rPr>
        <w:t>do licitante, observado o disposto neste</w:t>
      </w:r>
      <w:r>
        <w:rPr>
          <w:spacing w:val="-1"/>
          <w:sz w:val="24"/>
        </w:rPr>
        <w:t xml:space="preserve"> </w:t>
      </w:r>
      <w:r>
        <w:rPr>
          <w:sz w:val="24"/>
        </w:rPr>
        <w:t>Edital.</w:t>
      </w:r>
    </w:p>
    <w:p w:rsidR="008C4E6F" w:rsidRDefault="00F921D5" w:rsidP="000A7305">
      <w:pPr>
        <w:pStyle w:val="Ttulo1"/>
        <w:numPr>
          <w:ilvl w:val="0"/>
          <w:numId w:val="39"/>
        </w:numPr>
        <w:tabs>
          <w:tab w:val="left" w:pos="1541"/>
        </w:tabs>
        <w:spacing w:before="120" w:after="120"/>
        <w:ind w:hanging="301"/>
      </w:pPr>
      <w:r>
        <w:t>-</w:t>
      </w:r>
      <w:r>
        <w:rPr>
          <w:spacing w:val="58"/>
        </w:rPr>
        <w:t xml:space="preserve"> </w:t>
      </w:r>
      <w:r>
        <w:t>HABILITACAO</w:t>
      </w:r>
    </w:p>
    <w:p w:rsidR="008C4E6F" w:rsidRDefault="00F921D5" w:rsidP="000A7305">
      <w:pPr>
        <w:pStyle w:val="PargrafodaLista"/>
        <w:numPr>
          <w:ilvl w:val="1"/>
          <w:numId w:val="39"/>
        </w:numPr>
        <w:tabs>
          <w:tab w:val="left" w:pos="1726"/>
        </w:tabs>
        <w:spacing w:before="120" w:after="120"/>
        <w:ind w:right="1291" w:firstLine="0"/>
        <w:rPr>
          <w:sz w:val="24"/>
        </w:rPr>
      </w:pPr>
      <w:r>
        <w:rPr>
          <w:sz w:val="24"/>
        </w:rPr>
        <w:t>- A Pregoeira verificará o eventual descumprimento das condições de participação,</w:t>
      </w:r>
      <w:r>
        <w:rPr>
          <w:spacing w:val="1"/>
          <w:sz w:val="24"/>
        </w:rPr>
        <w:t xml:space="preserve"> </w:t>
      </w:r>
      <w:r>
        <w:rPr>
          <w:sz w:val="24"/>
        </w:rPr>
        <w:t>especialmente quanto à existência de sanção que impeça a participação no certame ou a</w:t>
      </w:r>
      <w:r>
        <w:rPr>
          <w:spacing w:val="1"/>
          <w:sz w:val="24"/>
        </w:rPr>
        <w:t xml:space="preserve"> </w:t>
      </w:r>
      <w:r>
        <w:rPr>
          <w:sz w:val="24"/>
        </w:rPr>
        <w:t>futura</w:t>
      </w:r>
      <w:r>
        <w:rPr>
          <w:spacing w:val="1"/>
          <w:sz w:val="24"/>
        </w:rPr>
        <w:t xml:space="preserve"> </w:t>
      </w:r>
      <w:r>
        <w:rPr>
          <w:sz w:val="24"/>
        </w:rPr>
        <w:t>contratação.</w:t>
      </w:r>
      <w:r>
        <w:rPr>
          <w:spacing w:val="1"/>
          <w:sz w:val="24"/>
        </w:rPr>
        <w:t xml:space="preserve"> </w:t>
      </w:r>
      <w:r>
        <w:rPr>
          <w:sz w:val="24"/>
        </w:rPr>
        <w:t>Caso</w:t>
      </w:r>
      <w:r>
        <w:rPr>
          <w:spacing w:val="1"/>
          <w:sz w:val="24"/>
        </w:rPr>
        <w:t xml:space="preserve"> </w:t>
      </w:r>
      <w:r>
        <w:rPr>
          <w:sz w:val="24"/>
        </w:rPr>
        <w:t>atendidas</w:t>
      </w:r>
      <w:r>
        <w:rPr>
          <w:spacing w:val="1"/>
          <w:sz w:val="24"/>
        </w:rPr>
        <w:t xml:space="preserve"> </w:t>
      </w:r>
      <w:r>
        <w:rPr>
          <w:sz w:val="24"/>
        </w:rPr>
        <w:t>as</w:t>
      </w:r>
      <w:r>
        <w:rPr>
          <w:spacing w:val="1"/>
          <w:sz w:val="24"/>
        </w:rPr>
        <w:t xml:space="preserve"> </w:t>
      </w:r>
      <w:r>
        <w:rPr>
          <w:sz w:val="24"/>
        </w:rPr>
        <w:t>condições</w:t>
      </w:r>
      <w:r>
        <w:rPr>
          <w:spacing w:val="1"/>
          <w:sz w:val="24"/>
        </w:rPr>
        <w:t xml:space="preserve"> </w:t>
      </w:r>
      <w:r>
        <w:rPr>
          <w:sz w:val="24"/>
        </w:rPr>
        <w:t>de</w:t>
      </w:r>
      <w:r>
        <w:rPr>
          <w:spacing w:val="1"/>
          <w:sz w:val="24"/>
        </w:rPr>
        <w:t xml:space="preserve"> </w:t>
      </w:r>
      <w:r>
        <w:rPr>
          <w:sz w:val="24"/>
        </w:rPr>
        <w:t>participação,</w:t>
      </w:r>
      <w:r>
        <w:rPr>
          <w:spacing w:val="1"/>
          <w:sz w:val="24"/>
        </w:rPr>
        <w:t xml:space="preserve"> </w:t>
      </w:r>
      <w:r>
        <w:rPr>
          <w:sz w:val="24"/>
        </w:rPr>
        <w:t>a</w:t>
      </w:r>
      <w:r>
        <w:rPr>
          <w:spacing w:val="1"/>
          <w:sz w:val="24"/>
        </w:rPr>
        <w:t xml:space="preserve"> </w:t>
      </w:r>
      <w:r>
        <w:rPr>
          <w:sz w:val="24"/>
        </w:rPr>
        <w:t>habilitação</w:t>
      </w:r>
      <w:r>
        <w:rPr>
          <w:spacing w:val="60"/>
          <w:sz w:val="24"/>
        </w:rPr>
        <w:t xml:space="preserve"> </w:t>
      </w:r>
      <w:r>
        <w:rPr>
          <w:sz w:val="24"/>
        </w:rPr>
        <w:t>do</w:t>
      </w:r>
      <w:r>
        <w:rPr>
          <w:spacing w:val="1"/>
          <w:sz w:val="24"/>
        </w:rPr>
        <w:t xml:space="preserve"> </w:t>
      </w:r>
      <w:r>
        <w:rPr>
          <w:sz w:val="24"/>
        </w:rPr>
        <w:t>licitante será verificada por meio do sistema, nos documentos por ele abrangidos, em</w:t>
      </w:r>
      <w:r>
        <w:rPr>
          <w:spacing w:val="1"/>
          <w:sz w:val="24"/>
        </w:rPr>
        <w:t xml:space="preserve"> </w:t>
      </w:r>
      <w:r>
        <w:rPr>
          <w:sz w:val="24"/>
        </w:rPr>
        <w:t>relação</w:t>
      </w:r>
      <w:r>
        <w:rPr>
          <w:spacing w:val="1"/>
          <w:sz w:val="24"/>
        </w:rPr>
        <w:t xml:space="preserve"> </w:t>
      </w:r>
      <w:proofErr w:type="gramStart"/>
      <w:r>
        <w:rPr>
          <w:sz w:val="24"/>
        </w:rPr>
        <w:t>a</w:t>
      </w:r>
      <w:proofErr w:type="gramEnd"/>
      <w:r>
        <w:rPr>
          <w:spacing w:val="1"/>
          <w:sz w:val="24"/>
        </w:rPr>
        <w:t xml:space="preserve"> </w:t>
      </w:r>
      <w:r>
        <w:rPr>
          <w:sz w:val="24"/>
        </w:rPr>
        <w:t>habilitação</w:t>
      </w:r>
      <w:r>
        <w:rPr>
          <w:spacing w:val="1"/>
          <w:sz w:val="24"/>
        </w:rPr>
        <w:t xml:space="preserve"> </w:t>
      </w:r>
      <w:r>
        <w:rPr>
          <w:sz w:val="24"/>
        </w:rPr>
        <w:t>juridica,</w:t>
      </w:r>
      <w:r>
        <w:rPr>
          <w:spacing w:val="1"/>
          <w:sz w:val="24"/>
        </w:rPr>
        <w:t xml:space="preserve"> </w:t>
      </w:r>
      <w:r>
        <w:rPr>
          <w:sz w:val="24"/>
        </w:rPr>
        <w:t>a</w:t>
      </w:r>
      <w:r>
        <w:rPr>
          <w:spacing w:val="1"/>
          <w:sz w:val="24"/>
        </w:rPr>
        <w:t xml:space="preserve"> </w:t>
      </w:r>
      <w:r>
        <w:rPr>
          <w:sz w:val="24"/>
        </w:rPr>
        <w:t>regularidade</w:t>
      </w:r>
      <w:r>
        <w:rPr>
          <w:spacing w:val="1"/>
          <w:sz w:val="24"/>
        </w:rPr>
        <w:t xml:space="preserve"> </w:t>
      </w:r>
      <w:r>
        <w:rPr>
          <w:sz w:val="24"/>
        </w:rPr>
        <w:t>fiscal</w:t>
      </w:r>
      <w:r>
        <w:rPr>
          <w:spacing w:val="1"/>
          <w:sz w:val="24"/>
        </w:rPr>
        <w:t xml:space="preserve"> </w:t>
      </w:r>
      <w:r>
        <w:rPr>
          <w:sz w:val="24"/>
        </w:rPr>
        <w:t>e</w:t>
      </w:r>
      <w:r>
        <w:rPr>
          <w:spacing w:val="1"/>
          <w:sz w:val="24"/>
        </w:rPr>
        <w:t xml:space="preserve"> </w:t>
      </w:r>
      <w:r>
        <w:rPr>
          <w:sz w:val="24"/>
        </w:rPr>
        <w:t>trabalhista,</w:t>
      </w:r>
      <w:r>
        <w:rPr>
          <w:spacing w:val="1"/>
          <w:sz w:val="24"/>
        </w:rPr>
        <w:t xml:space="preserve"> </w:t>
      </w:r>
      <w:r>
        <w:rPr>
          <w:sz w:val="24"/>
        </w:rPr>
        <w:t>a</w:t>
      </w:r>
      <w:r>
        <w:rPr>
          <w:spacing w:val="1"/>
          <w:sz w:val="24"/>
        </w:rPr>
        <w:t xml:space="preserve"> </w:t>
      </w:r>
      <w:r>
        <w:rPr>
          <w:sz w:val="24"/>
        </w:rPr>
        <w:t>qualificacão</w:t>
      </w:r>
      <w:r>
        <w:rPr>
          <w:spacing w:val="1"/>
          <w:sz w:val="24"/>
        </w:rPr>
        <w:t xml:space="preserve"> </w:t>
      </w:r>
      <w:r>
        <w:rPr>
          <w:sz w:val="24"/>
        </w:rPr>
        <w:t>economica</w:t>
      </w:r>
      <w:r>
        <w:rPr>
          <w:spacing w:val="-2"/>
          <w:sz w:val="24"/>
        </w:rPr>
        <w:t xml:space="preserve"> </w:t>
      </w:r>
      <w:r>
        <w:rPr>
          <w:sz w:val="24"/>
        </w:rPr>
        <w:t>financeira</w:t>
      </w:r>
      <w:r>
        <w:rPr>
          <w:spacing w:val="-1"/>
          <w:sz w:val="24"/>
        </w:rPr>
        <w:t xml:space="preserve"> </w:t>
      </w:r>
      <w:r>
        <w:rPr>
          <w:sz w:val="24"/>
        </w:rPr>
        <w:t>e</w:t>
      </w:r>
      <w:r>
        <w:rPr>
          <w:spacing w:val="-1"/>
          <w:sz w:val="24"/>
        </w:rPr>
        <w:t xml:space="preserve"> </w:t>
      </w:r>
      <w:r>
        <w:rPr>
          <w:sz w:val="24"/>
        </w:rPr>
        <w:t>habilitação tecnica.</w:t>
      </w:r>
    </w:p>
    <w:p w:rsidR="008C4E6F" w:rsidRDefault="00F921D5" w:rsidP="000A7305">
      <w:pPr>
        <w:pStyle w:val="PargrafodaLista"/>
        <w:numPr>
          <w:ilvl w:val="1"/>
          <w:numId w:val="38"/>
        </w:numPr>
        <w:tabs>
          <w:tab w:val="left" w:pos="1790"/>
        </w:tabs>
        <w:spacing w:before="120" w:after="120"/>
        <w:ind w:right="1296" w:firstLine="0"/>
        <w:rPr>
          <w:sz w:val="24"/>
        </w:rPr>
      </w:pPr>
      <w:r>
        <w:rPr>
          <w:sz w:val="24"/>
        </w:rPr>
        <w:t xml:space="preserve">É dever </w:t>
      </w:r>
      <w:proofErr w:type="gramStart"/>
      <w:r>
        <w:rPr>
          <w:sz w:val="24"/>
        </w:rPr>
        <w:t>do licitante atualizar</w:t>
      </w:r>
      <w:proofErr w:type="gramEnd"/>
      <w:r>
        <w:rPr>
          <w:sz w:val="24"/>
        </w:rPr>
        <w:t xml:space="preserve"> previamente as comprovações constantes do sistema</w:t>
      </w:r>
      <w:r>
        <w:rPr>
          <w:spacing w:val="1"/>
          <w:sz w:val="24"/>
        </w:rPr>
        <w:t xml:space="preserve"> </w:t>
      </w:r>
      <w:r>
        <w:rPr>
          <w:sz w:val="24"/>
        </w:rPr>
        <w:t>para que estejam vigentes na data da abertura da sessão pública, ou encaminhar, em</w:t>
      </w:r>
      <w:r>
        <w:rPr>
          <w:spacing w:val="1"/>
          <w:sz w:val="24"/>
        </w:rPr>
        <w:t xml:space="preserve"> </w:t>
      </w:r>
      <w:r>
        <w:rPr>
          <w:sz w:val="24"/>
        </w:rPr>
        <w:t>conjunto</w:t>
      </w:r>
      <w:r>
        <w:rPr>
          <w:spacing w:val="-1"/>
          <w:sz w:val="24"/>
        </w:rPr>
        <w:t xml:space="preserve"> </w:t>
      </w:r>
      <w:r>
        <w:rPr>
          <w:sz w:val="24"/>
        </w:rPr>
        <w:t>com a</w:t>
      </w:r>
      <w:r>
        <w:rPr>
          <w:spacing w:val="-1"/>
          <w:sz w:val="24"/>
        </w:rPr>
        <w:t xml:space="preserve"> </w:t>
      </w:r>
      <w:r w:rsidR="00C860DE">
        <w:rPr>
          <w:sz w:val="24"/>
        </w:rPr>
        <w:t>apresentaçã</w:t>
      </w:r>
      <w:r>
        <w:rPr>
          <w:sz w:val="24"/>
        </w:rPr>
        <w:t>o da</w:t>
      </w:r>
      <w:r>
        <w:rPr>
          <w:spacing w:val="-1"/>
          <w:sz w:val="24"/>
        </w:rPr>
        <w:t xml:space="preserve"> </w:t>
      </w:r>
      <w:r>
        <w:rPr>
          <w:sz w:val="24"/>
        </w:rPr>
        <w:t>proposta,</w:t>
      </w:r>
      <w:r>
        <w:rPr>
          <w:spacing w:val="-1"/>
          <w:sz w:val="24"/>
        </w:rPr>
        <w:t xml:space="preserve"> </w:t>
      </w:r>
      <w:r>
        <w:rPr>
          <w:sz w:val="24"/>
        </w:rPr>
        <w:t>a</w:t>
      </w:r>
      <w:r>
        <w:rPr>
          <w:spacing w:val="-1"/>
          <w:sz w:val="24"/>
        </w:rPr>
        <w:t xml:space="preserve"> </w:t>
      </w:r>
      <w:r>
        <w:rPr>
          <w:sz w:val="24"/>
        </w:rPr>
        <w:t>respectiva</w:t>
      </w:r>
      <w:r>
        <w:rPr>
          <w:spacing w:val="-1"/>
          <w:sz w:val="24"/>
        </w:rPr>
        <w:t xml:space="preserve"> </w:t>
      </w:r>
      <w:r>
        <w:rPr>
          <w:sz w:val="24"/>
        </w:rPr>
        <w:t>documentacão</w:t>
      </w:r>
      <w:r>
        <w:rPr>
          <w:spacing w:val="-1"/>
          <w:sz w:val="24"/>
        </w:rPr>
        <w:t xml:space="preserve"> </w:t>
      </w:r>
      <w:r>
        <w:rPr>
          <w:sz w:val="24"/>
        </w:rPr>
        <w:t>atualizada.</w:t>
      </w:r>
    </w:p>
    <w:p w:rsidR="008C4E6F" w:rsidRDefault="00F921D5" w:rsidP="000A7305">
      <w:pPr>
        <w:pStyle w:val="PargrafodaLista"/>
        <w:numPr>
          <w:ilvl w:val="1"/>
          <w:numId w:val="38"/>
        </w:numPr>
        <w:tabs>
          <w:tab w:val="left" w:pos="1788"/>
        </w:tabs>
        <w:spacing w:before="120" w:after="120"/>
        <w:ind w:right="1293" w:firstLine="0"/>
        <w:rPr>
          <w:sz w:val="24"/>
        </w:rPr>
      </w:pPr>
      <w:r>
        <w:rPr>
          <w:sz w:val="24"/>
        </w:rPr>
        <w:t>O descumprimento do subitem acima implicará na inabilitação do licitante, exceto</w:t>
      </w:r>
      <w:r>
        <w:rPr>
          <w:spacing w:val="1"/>
          <w:sz w:val="24"/>
        </w:rPr>
        <w:t xml:space="preserve"> </w:t>
      </w:r>
      <w:r>
        <w:rPr>
          <w:sz w:val="24"/>
        </w:rPr>
        <w:t>se a consulta aos sítios eletrônicos oficiais emissores de certidões, feita pela Pregoeira,</w:t>
      </w:r>
      <w:r>
        <w:rPr>
          <w:spacing w:val="1"/>
          <w:sz w:val="24"/>
        </w:rPr>
        <w:t xml:space="preserve"> </w:t>
      </w:r>
      <w:r>
        <w:rPr>
          <w:sz w:val="24"/>
        </w:rPr>
        <w:t>lograr</w:t>
      </w:r>
      <w:r>
        <w:rPr>
          <w:spacing w:val="-1"/>
          <w:sz w:val="24"/>
        </w:rPr>
        <w:t xml:space="preserve"> </w:t>
      </w:r>
      <w:r>
        <w:rPr>
          <w:sz w:val="24"/>
        </w:rPr>
        <w:t>êxito em encontrar</w:t>
      </w:r>
      <w:r>
        <w:rPr>
          <w:spacing w:val="1"/>
          <w:sz w:val="24"/>
        </w:rPr>
        <w:t xml:space="preserve"> </w:t>
      </w:r>
      <w:r>
        <w:rPr>
          <w:sz w:val="24"/>
        </w:rPr>
        <w:t>a(s)</w:t>
      </w:r>
      <w:r>
        <w:rPr>
          <w:spacing w:val="-2"/>
          <w:sz w:val="24"/>
        </w:rPr>
        <w:t xml:space="preserve"> </w:t>
      </w:r>
      <w:proofErr w:type="gramStart"/>
      <w:r>
        <w:rPr>
          <w:sz w:val="24"/>
        </w:rPr>
        <w:t>certidão(</w:t>
      </w:r>
      <w:proofErr w:type="gramEnd"/>
      <w:r>
        <w:rPr>
          <w:sz w:val="24"/>
        </w:rPr>
        <w:t>ões) válida(s).</w:t>
      </w:r>
    </w:p>
    <w:p w:rsidR="008C4E6F" w:rsidRDefault="00F921D5" w:rsidP="000A7305">
      <w:pPr>
        <w:pStyle w:val="PargrafodaLista"/>
        <w:numPr>
          <w:ilvl w:val="1"/>
          <w:numId w:val="38"/>
        </w:numPr>
        <w:tabs>
          <w:tab w:val="left" w:pos="1812"/>
        </w:tabs>
        <w:spacing w:before="120" w:after="120"/>
        <w:ind w:right="1292" w:firstLine="0"/>
        <w:rPr>
          <w:sz w:val="24"/>
        </w:rPr>
      </w:pPr>
      <w:r>
        <w:rPr>
          <w:sz w:val="24"/>
        </w:rPr>
        <w:t>Havendo a necessidade de envio de informações complementares, necessárias a</w:t>
      </w:r>
      <w:r>
        <w:rPr>
          <w:spacing w:val="1"/>
          <w:sz w:val="24"/>
        </w:rPr>
        <w:t xml:space="preserve"> </w:t>
      </w:r>
      <w:r>
        <w:rPr>
          <w:sz w:val="24"/>
        </w:rPr>
        <w:t>confirmação dos requisitos de habilitação exigidos neste Edital e já apresentados, o</w:t>
      </w:r>
      <w:r>
        <w:rPr>
          <w:spacing w:val="1"/>
          <w:sz w:val="24"/>
        </w:rPr>
        <w:t xml:space="preserve"> </w:t>
      </w:r>
      <w:r>
        <w:rPr>
          <w:sz w:val="24"/>
        </w:rPr>
        <w:t xml:space="preserve">licitante será convocado </w:t>
      </w:r>
      <w:proofErr w:type="gramStart"/>
      <w:r>
        <w:rPr>
          <w:sz w:val="24"/>
        </w:rPr>
        <w:t>à</w:t>
      </w:r>
      <w:proofErr w:type="gramEnd"/>
      <w:r>
        <w:rPr>
          <w:sz w:val="24"/>
        </w:rPr>
        <w:t xml:space="preserve"> encaminhá-las, em formato digital, via sistema, no prazo de</w:t>
      </w:r>
      <w:r>
        <w:rPr>
          <w:spacing w:val="1"/>
          <w:sz w:val="24"/>
        </w:rPr>
        <w:t xml:space="preserve"> </w:t>
      </w:r>
      <w:r>
        <w:rPr>
          <w:sz w:val="24"/>
        </w:rPr>
        <w:t>24h</w:t>
      </w:r>
      <w:r>
        <w:rPr>
          <w:spacing w:val="-1"/>
          <w:sz w:val="24"/>
        </w:rPr>
        <w:t xml:space="preserve"> </w:t>
      </w:r>
      <w:r>
        <w:rPr>
          <w:sz w:val="24"/>
        </w:rPr>
        <w:t>(vinte</w:t>
      </w:r>
      <w:r>
        <w:rPr>
          <w:spacing w:val="-1"/>
          <w:sz w:val="24"/>
        </w:rPr>
        <w:t xml:space="preserve"> </w:t>
      </w:r>
      <w:r>
        <w:rPr>
          <w:sz w:val="24"/>
        </w:rPr>
        <w:t>e</w:t>
      </w:r>
      <w:r>
        <w:rPr>
          <w:spacing w:val="-1"/>
          <w:sz w:val="24"/>
        </w:rPr>
        <w:t xml:space="preserve"> </w:t>
      </w:r>
      <w:r>
        <w:rPr>
          <w:sz w:val="24"/>
        </w:rPr>
        <w:t>quatro horas), sob pena</w:t>
      </w:r>
      <w:r>
        <w:rPr>
          <w:spacing w:val="-1"/>
          <w:sz w:val="24"/>
        </w:rPr>
        <w:t xml:space="preserve"> </w:t>
      </w:r>
      <w:r>
        <w:rPr>
          <w:sz w:val="24"/>
        </w:rPr>
        <w:t>de</w:t>
      </w:r>
      <w:r>
        <w:rPr>
          <w:spacing w:val="-1"/>
          <w:sz w:val="24"/>
        </w:rPr>
        <w:t xml:space="preserve"> </w:t>
      </w:r>
      <w:r>
        <w:rPr>
          <w:sz w:val="24"/>
        </w:rPr>
        <w:t>inabilitacão.</w:t>
      </w:r>
    </w:p>
    <w:p w:rsidR="008C4E6F" w:rsidRDefault="00F921D5" w:rsidP="000A7305">
      <w:pPr>
        <w:pStyle w:val="PargrafodaLista"/>
        <w:numPr>
          <w:ilvl w:val="1"/>
          <w:numId w:val="38"/>
        </w:numPr>
        <w:tabs>
          <w:tab w:val="left" w:pos="1817"/>
        </w:tabs>
        <w:spacing w:before="120" w:after="120"/>
        <w:ind w:right="1292" w:firstLine="0"/>
        <w:rPr>
          <w:sz w:val="24"/>
        </w:rPr>
      </w:pPr>
      <w:r>
        <w:rPr>
          <w:sz w:val="24"/>
        </w:rPr>
        <w:t>Somente haverá a necessidade de comprovação do preenchimento de requisitos</w:t>
      </w:r>
      <w:r>
        <w:rPr>
          <w:spacing w:val="1"/>
          <w:sz w:val="24"/>
        </w:rPr>
        <w:t xml:space="preserve"> </w:t>
      </w:r>
      <w:r>
        <w:rPr>
          <w:sz w:val="24"/>
        </w:rPr>
        <w:t>mediante</w:t>
      </w:r>
      <w:r w:rsidR="00C860DE">
        <w:rPr>
          <w:sz w:val="24"/>
        </w:rPr>
        <w:t xml:space="preserve"> </w:t>
      </w:r>
      <w:r>
        <w:rPr>
          <w:sz w:val="24"/>
        </w:rPr>
        <w:t>apresentação</w:t>
      </w:r>
      <w:r>
        <w:rPr>
          <w:spacing w:val="1"/>
          <w:sz w:val="24"/>
        </w:rPr>
        <w:t xml:space="preserve"> </w:t>
      </w:r>
      <w:r>
        <w:rPr>
          <w:sz w:val="24"/>
        </w:rPr>
        <w:t xml:space="preserve">dos documentos originais </w:t>
      </w:r>
      <w:proofErr w:type="gramStart"/>
      <w:r>
        <w:rPr>
          <w:sz w:val="24"/>
        </w:rPr>
        <w:t>não-digitais</w:t>
      </w:r>
      <w:proofErr w:type="gramEnd"/>
      <w:r>
        <w:rPr>
          <w:sz w:val="24"/>
        </w:rPr>
        <w:t xml:space="preserve"> quando houver dúvida em</w:t>
      </w:r>
      <w:r>
        <w:rPr>
          <w:spacing w:val="1"/>
          <w:sz w:val="24"/>
        </w:rPr>
        <w:t xml:space="preserve"> </w:t>
      </w:r>
      <w:r>
        <w:rPr>
          <w:sz w:val="24"/>
        </w:rPr>
        <w:t>relação</w:t>
      </w:r>
      <w:r>
        <w:rPr>
          <w:spacing w:val="-1"/>
          <w:sz w:val="24"/>
        </w:rPr>
        <w:t xml:space="preserve"> </w:t>
      </w:r>
      <w:r>
        <w:rPr>
          <w:sz w:val="24"/>
        </w:rPr>
        <w:t>a</w:t>
      </w:r>
      <w:r>
        <w:rPr>
          <w:spacing w:val="-1"/>
          <w:sz w:val="24"/>
        </w:rPr>
        <w:t xml:space="preserve"> </w:t>
      </w:r>
      <w:r>
        <w:rPr>
          <w:sz w:val="24"/>
        </w:rPr>
        <w:t>integridade</w:t>
      </w:r>
      <w:r>
        <w:rPr>
          <w:spacing w:val="-1"/>
          <w:sz w:val="24"/>
        </w:rPr>
        <w:t xml:space="preserve"> </w:t>
      </w:r>
      <w:r>
        <w:rPr>
          <w:sz w:val="24"/>
        </w:rPr>
        <w:t>do</w:t>
      </w:r>
      <w:r>
        <w:rPr>
          <w:spacing w:val="2"/>
          <w:sz w:val="24"/>
        </w:rPr>
        <w:t xml:space="preserve"> </w:t>
      </w:r>
      <w:r>
        <w:rPr>
          <w:sz w:val="24"/>
        </w:rPr>
        <w:t>documento digital.</w:t>
      </w:r>
    </w:p>
    <w:p w:rsidR="008C4E6F" w:rsidRDefault="00F921D5" w:rsidP="000A7305">
      <w:pPr>
        <w:pStyle w:val="PargrafodaLista"/>
        <w:numPr>
          <w:ilvl w:val="1"/>
          <w:numId w:val="38"/>
        </w:numPr>
        <w:tabs>
          <w:tab w:val="left" w:pos="1860"/>
        </w:tabs>
        <w:spacing w:before="120" w:after="120"/>
        <w:ind w:right="1293" w:firstLine="0"/>
        <w:rPr>
          <w:sz w:val="24"/>
        </w:rPr>
      </w:pPr>
      <w:r>
        <w:rPr>
          <w:sz w:val="24"/>
        </w:rPr>
        <w:t>Não</w:t>
      </w:r>
      <w:r>
        <w:rPr>
          <w:spacing w:val="1"/>
          <w:sz w:val="24"/>
        </w:rPr>
        <w:t xml:space="preserve"> </w:t>
      </w:r>
      <w:r>
        <w:rPr>
          <w:sz w:val="24"/>
        </w:rPr>
        <w:t>serão</w:t>
      </w:r>
      <w:r>
        <w:rPr>
          <w:spacing w:val="1"/>
          <w:sz w:val="24"/>
        </w:rPr>
        <w:t xml:space="preserve"> </w:t>
      </w:r>
      <w:r>
        <w:rPr>
          <w:sz w:val="24"/>
        </w:rPr>
        <w:t>aceitos</w:t>
      </w:r>
      <w:r>
        <w:rPr>
          <w:spacing w:val="1"/>
          <w:sz w:val="24"/>
        </w:rPr>
        <w:t xml:space="preserve"> </w:t>
      </w:r>
      <w:r>
        <w:rPr>
          <w:sz w:val="24"/>
        </w:rPr>
        <w:t>documentos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com</w:t>
      </w:r>
      <w:r>
        <w:rPr>
          <w:spacing w:val="1"/>
          <w:sz w:val="24"/>
        </w:rPr>
        <w:t xml:space="preserve"> </w:t>
      </w:r>
      <w:r>
        <w:rPr>
          <w:sz w:val="24"/>
        </w:rPr>
        <w:t>indicação</w:t>
      </w:r>
      <w:r>
        <w:rPr>
          <w:spacing w:val="1"/>
          <w:sz w:val="24"/>
        </w:rPr>
        <w:t xml:space="preserve"> </w:t>
      </w:r>
      <w:r>
        <w:rPr>
          <w:sz w:val="24"/>
        </w:rPr>
        <w:t>de</w:t>
      </w:r>
      <w:r>
        <w:rPr>
          <w:spacing w:val="1"/>
          <w:sz w:val="24"/>
        </w:rPr>
        <w:t xml:space="preserve"> </w:t>
      </w:r>
      <w:r>
        <w:rPr>
          <w:sz w:val="24"/>
        </w:rPr>
        <w:t>CNPJ/CPF</w:t>
      </w:r>
      <w:r>
        <w:rPr>
          <w:spacing w:val="1"/>
          <w:sz w:val="24"/>
        </w:rPr>
        <w:t xml:space="preserve"> </w:t>
      </w:r>
      <w:r>
        <w:rPr>
          <w:sz w:val="24"/>
        </w:rPr>
        <w:t>diferentes,</w:t>
      </w:r>
      <w:r>
        <w:rPr>
          <w:spacing w:val="-1"/>
          <w:sz w:val="24"/>
        </w:rPr>
        <w:t xml:space="preserve"> </w:t>
      </w:r>
      <w:r>
        <w:rPr>
          <w:sz w:val="24"/>
        </w:rPr>
        <w:t>salvo aqueles</w:t>
      </w:r>
      <w:r>
        <w:rPr>
          <w:spacing w:val="1"/>
          <w:sz w:val="24"/>
        </w:rPr>
        <w:t xml:space="preserve"> </w:t>
      </w:r>
      <w:r>
        <w:rPr>
          <w:sz w:val="24"/>
        </w:rPr>
        <w:t>legalmente permitidos.</w:t>
      </w:r>
    </w:p>
    <w:p w:rsidR="008C4E6F" w:rsidRDefault="00F921D5" w:rsidP="000A7305">
      <w:pPr>
        <w:pStyle w:val="PargrafodaLista"/>
        <w:numPr>
          <w:ilvl w:val="1"/>
          <w:numId w:val="38"/>
        </w:numPr>
        <w:tabs>
          <w:tab w:val="left" w:pos="1788"/>
        </w:tabs>
        <w:spacing w:before="120" w:after="120"/>
        <w:ind w:right="1289" w:firstLine="0"/>
        <w:rPr>
          <w:sz w:val="24"/>
        </w:rPr>
      </w:pPr>
      <w:r>
        <w:rPr>
          <w:sz w:val="24"/>
        </w:rPr>
        <w:t>Se</w:t>
      </w:r>
      <w:r>
        <w:rPr>
          <w:spacing w:val="5"/>
          <w:sz w:val="24"/>
        </w:rPr>
        <w:t xml:space="preserve"> </w:t>
      </w:r>
      <w:r>
        <w:rPr>
          <w:sz w:val="24"/>
        </w:rPr>
        <w:t>o</w:t>
      </w:r>
      <w:r>
        <w:rPr>
          <w:spacing w:val="5"/>
          <w:sz w:val="24"/>
        </w:rPr>
        <w:t xml:space="preserve"> </w:t>
      </w:r>
      <w:r>
        <w:rPr>
          <w:sz w:val="24"/>
        </w:rPr>
        <w:t>licitante</w:t>
      </w:r>
      <w:r>
        <w:rPr>
          <w:spacing w:val="6"/>
          <w:sz w:val="24"/>
        </w:rPr>
        <w:t xml:space="preserve"> </w:t>
      </w:r>
      <w:r>
        <w:rPr>
          <w:sz w:val="24"/>
        </w:rPr>
        <w:t>for</w:t>
      </w:r>
      <w:r>
        <w:rPr>
          <w:spacing w:val="4"/>
          <w:sz w:val="24"/>
        </w:rPr>
        <w:t xml:space="preserve"> </w:t>
      </w:r>
      <w:r>
        <w:rPr>
          <w:sz w:val="24"/>
        </w:rPr>
        <w:t>a</w:t>
      </w:r>
      <w:r>
        <w:rPr>
          <w:spacing w:val="6"/>
          <w:sz w:val="24"/>
        </w:rPr>
        <w:t xml:space="preserve"> </w:t>
      </w:r>
      <w:r>
        <w:rPr>
          <w:sz w:val="24"/>
        </w:rPr>
        <w:t>matriz,</w:t>
      </w:r>
      <w:r>
        <w:rPr>
          <w:spacing w:val="5"/>
          <w:sz w:val="24"/>
        </w:rPr>
        <w:t xml:space="preserve"> </w:t>
      </w:r>
      <w:r>
        <w:rPr>
          <w:sz w:val="24"/>
        </w:rPr>
        <w:t>todos</w:t>
      </w:r>
      <w:r>
        <w:rPr>
          <w:spacing w:val="7"/>
          <w:sz w:val="24"/>
        </w:rPr>
        <w:t xml:space="preserve"> </w:t>
      </w:r>
      <w:r>
        <w:rPr>
          <w:sz w:val="24"/>
        </w:rPr>
        <w:t>os</w:t>
      </w:r>
      <w:r>
        <w:rPr>
          <w:spacing w:val="3"/>
          <w:sz w:val="24"/>
        </w:rPr>
        <w:t xml:space="preserve"> </w:t>
      </w:r>
      <w:r>
        <w:rPr>
          <w:sz w:val="24"/>
        </w:rPr>
        <w:t>documentos</w:t>
      </w:r>
      <w:r>
        <w:rPr>
          <w:spacing w:val="6"/>
          <w:sz w:val="24"/>
        </w:rPr>
        <w:t xml:space="preserve"> </w:t>
      </w:r>
      <w:r>
        <w:rPr>
          <w:sz w:val="24"/>
        </w:rPr>
        <w:t>deverão</w:t>
      </w:r>
      <w:r>
        <w:rPr>
          <w:spacing w:val="6"/>
          <w:sz w:val="24"/>
        </w:rPr>
        <w:t xml:space="preserve"> </w:t>
      </w:r>
      <w:r>
        <w:rPr>
          <w:sz w:val="24"/>
        </w:rPr>
        <w:t>estar</w:t>
      </w:r>
      <w:r>
        <w:rPr>
          <w:spacing w:val="5"/>
          <w:sz w:val="24"/>
        </w:rPr>
        <w:t xml:space="preserve"> </w:t>
      </w:r>
      <w:r>
        <w:rPr>
          <w:sz w:val="24"/>
        </w:rPr>
        <w:t>em</w:t>
      </w:r>
      <w:r>
        <w:rPr>
          <w:spacing w:val="7"/>
          <w:sz w:val="24"/>
        </w:rPr>
        <w:t xml:space="preserve"> </w:t>
      </w:r>
      <w:r>
        <w:rPr>
          <w:sz w:val="24"/>
        </w:rPr>
        <w:t>nome</w:t>
      </w:r>
      <w:r>
        <w:rPr>
          <w:spacing w:val="5"/>
          <w:sz w:val="24"/>
        </w:rPr>
        <w:t xml:space="preserve"> </w:t>
      </w:r>
      <w:r>
        <w:rPr>
          <w:sz w:val="24"/>
        </w:rPr>
        <w:t>da</w:t>
      </w:r>
      <w:r>
        <w:rPr>
          <w:spacing w:val="6"/>
          <w:sz w:val="24"/>
        </w:rPr>
        <w:t xml:space="preserve"> </w:t>
      </w:r>
      <w:r>
        <w:rPr>
          <w:sz w:val="24"/>
        </w:rPr>
        <w:t>matriz,</w:t>
      </w:r>
      <w:r>
        <w:rPr>
          <w:spacing w:val="-58"/>
          <w:sz w:val="24"/>
        </w:rPr>
        <w:t xml:space="preserve"> </w:t>
      </w:r>
      <w:r>
        <w:rPr>
          <w:sz w:val="24"/>
        </w:rPr>
        <w:t>e se o licitante for a filial, todos os documentos deverão estar em nome da filial, exceto</w:t>
      </w:r>
      <w:r>
        <w:rPr>
          <w:spacing w:val="1"/>
          <w:sz w:val="24"/>
        </w:rPr>
        <w:t xml:space="preserve"> </w:t>
      </w:r>
      <w:r>
        <w:rPr>
          <w:sz w:val="24"/>
        </w:rPr>
        <w:t>aqueles</w:t>
      </w:r>
      <w:r>
        <w:rPr>
          <w:spacing w:val="1"/>
          <w:sz w:val="24"/>
        </w:rPr>
        <w:t xml:space="preserve"> </w:t>
      </w:r>
      <w:r>
        <w:rPr>
          <w:sz w:val="24"/>
        </w:rPr>
        <w:t>documentos</w:t>
      </w:r>
      <w:r>
        <w:rPr>
          <w:spacing w:val="1"/>
          <w:sz w:val="24"/>
        </w:rPr>
        <w:t xml:space="preserve"> </w:t>
      </w:r>
      <w:r>
        <w:rPr>
          <w:sz w:val="24"/>
        </w:rPr>
        <w:t>que,</w:t>
      </w:r>
      <w:r>
        <w:rPr>
          <w:spacing w:val="1"/>
          <w:sz w:val="24"/>
        </w:rPr>
        <w:t xml:space="preserve"> </w:t>
      </w:r>
      <w:r>
        <w:rPr>
          <w:sz w:val="24"/>
        </w:rPr>
        <w:t>pela</w:t>
      </w:r>
      <w:r>
        <w:rPr>
          <w:spacing w:val="1"/>
          <w:sz w:val="24"/>
        </w:rPr>
        <w:t xml:space="preserve"> </w:t>
      </w:r>
      <w:r>
        <w:rPr>
          <w:sz w:val="24"/>
        </w:rPr>
        <w:t>própria</w:t>
      </w:r>
      <w:r>
        <w:rPr>
          <w:spacing w:val="1"/>
          <w:sz w:val="24"/>
        </w:rPr>
        <w:t xml:space="preserve"> </w:t>
      </w:r>
      <w:r>
        <w:rPr>
          <w:sz w:val="24"/>
        </w:rPr>
        <w:t>natureza,</w:t>
      </w:r>
      <w:r>
        <w:rPr>
          <w:spacing w:val="1"/>
          <w:sz w:val="24"/>
        </w:rPr>
        <w:t xml:space="preserve"> </w:t>
      </w:r>
      <w:r>
        <w:rPr>
          <w:sz w:val="24"/>
        </w:rPr>
        <w:t>comprovadamente,</w:t>
      </w:r>
      <w:r>
        <w:rPr>
          <w:spacing w:val="1"/>
          <w:sz w:val="24"/>
        </w:rPr>
        <w:t xml:space="preserve"> </w:t>
      </w:r>
      <w:r>
        <w:rPr>
          <w:sz w:val="24"/>
        </w:rPr>
        <w:t>forem</w:t>
      </w:r>
      <w:r>
        <w:rPr>
          <w:spacing w:val="1"/>
          <w:sz w:val="24"/>
        </w:rPr>
        <w:t xml:space="preserve"> </w:t>
      </w:r>
      <w:r>
        <w:rPr>
          <w:sz w:val="24"/>
        </w:rPr>
        <w:t>emitidos</w:t>
      </w:r>
      <w:r>
        <w:rPr>
          <w:spacing w:val="1"/>
          <w:sz w:val="24"/>
        </w:rPr>
        <w:t xml:space="preserve"> </w:t>
      </w:r>
      <w:r>
        <w:rPr>
          <w:sz w:val="24"/>
        </w:rPr>
        <w:t>somente</w:t>
      </w:r>
      <w:r>
        <w:rPr>
          <w:spacing w:val="-1"/>
          <w:sz w:val="24"/>
        </w:rPr>
        <w:t xml:space="preserve"> </w:t>
      </w:r>
      <w:r>
        <w:rPr>
          <w:sz w:val="24"/>
        </w:rPr>
        <w:t>em nome da</w:t>
      </w:r>
      <w:r>
        <w:rPr>
          <w:spacing w:val="-1"/>
          <w:sz w:val="24"/>
        </w:rPr>
        <w:t xml:space="preserve"> </w:t>
      </w:r>
      <w:r>
        <w:rPr>
          <w:sz w:val="24"/>
        </w:rPr>
        <w:t>matriz.</w:t>
      </w:r>
    </w:p>
    <w:p w:rsidR="008C4E6F" w:rsidRDefault="00F921D5" w:rsidP="000A7305">
      <w:pPr>
        <w:pStyle w:val="PargrafodaLista"/>
        <w:numPr>
          <w:ilvl w:val="2"/>
          <w:numId w:val="38"/>
        </w:numPr>
        <w:tabs>
          <w:tab w:val="left" w:pos="1994"/>
        </w:tabs>
        <w:spacing w:before="120" w:after="120"/>
        <w:ind w:right="1297" w:firstLine="0"/>
        <w:rPr>
          <w:sz w:val="24"/>
        </w:rPr>
      </w:pPr>
      <w:r>
        <w:rPr>
          <w:sz w:val="24"/>
        </w:rPr>
        <w:t>Serão aceitos registros de CNPJ de licitante matriz e filial com diferenças de</w:t>
      </w:r>
      <w:r>
        <w:rPr>
          <w:spacing w:val="1"/>
          <w:sz w:val="24"/>
        </w:rPr>
        <w:t xml:space="preserve"> </w:t>
      </w:r>
      <w:r>
        <w:rPr>
          <w:sz w:val="24"/>
        </w:rPr>
        <w:t>números de documentos pertinentes ao CND e ao CRF/FGTS, quando for comprovada a</w:t>
      </w:r>
      <w:r>
        <w:rPr>
          <w:spacing w:val="-57"/>
          <w:sz w:val="24"/>
        </w:rPr>
        <w:t xml:space="preserve"> </w:t>
      </w:r>
      <w:r>
        <w:rPr>
          <w:sz w:val="24"/>
        </w:rPr>
        <w:t>centralizacão</w:t>
      </w:r>
      <w:r>
        <w:rPr>
          <w:spacing w:val="-1"/>
          <w:sz w:val="24"/>
        </w:rPr>
        <w:t xml:space="preserve"> </w:t>
      </w:r>
      <w:r>
        <w:rPr>
          <w:sz w:val="24"/>
        </w:rPr>
        <w:t>do</w:t>
      </w:r>
      <w:r>
        <w:rPr>
          <w:spacing w:val="2"/>
          <w:sz w:val="24"/>
        </w:rPr>
        <w:t xml:space="preserve"> </w:t>
      </w:r>
      <w:r>
        <w:rPr>
          <w:sz w:val="24"/>
        </w:rPr>
        <w:t>recolhimento dessas contribuições.</w:t>
      </w:r>
    </w:p>
    <w:p w:rsidR="008C4E6F" w:rsidRDefault="00F921D5" w:rsidP="000A7305">
      <w:pPr>
        <w:pStyle w:val="Ttulo1"/>
        <w:numPr>
          <w:ilvl w:val="1"/>
          <w:numId w:val="37"/>
        </w:numPr>
        <w:tabs>
          <w:tab w:val="left" w:pos="1721"/>
        </w:tabs>
        <w:spacing w:before="120" w:after="120"/>
        <w:ind w:hanging="481"/>
        <w:jc w:val="both"/>
      </w:pPr>
      <w:r>
        <w:t>–</w:t>
      </w:r>
      <w:r>
        <w:rPr>
          <w:spacing w:val="-2"/>
        </w:rPr>
        <w:t xml:space="preserve"> </w:t>
      </w:r>
      <w:r>
        <w:t>HABILITAÇÃO</w:t>
      </w:r>
      <w:r>
        <w:rPr>
          <w:spacing w:val="-4"/>
        </w:rPr>
        <w:t xml:space="preserve"> </w:t>
      </w:r>
      <w:r>
        <w:t>JURÍDICA:</w:t>
      </w:r>
    </w:p>
    <w:p w:rsidR="008C4E6F" w:rsidRDefault="00F921D5" w:rsidP="000A7305">
      <w:pPr>
        <w:pStyle w:val="PargrafodaLista"/>
        <w:numPr>
          <w:ilvl w:val="2"/>
          <w:numId w:val="37"/>
        </w:numPr>
        <w:tabs>
          <w:tab w:val="left" w:pos="1944"/>
        </w:tabs>
        <w:spacing w:before="120" w:after="120"/>
        <w:ind w:right="1293" w:firstLine="0"/>
        <w:rPr>
          <w:sz w:val="24"/>
        </w:rPr>
      </w:pPr>
      <w:r>
        <w:rPr>
          <w:sz w:val="24"/>
        </w:rPr>
        <w:t>– Para a sociedade comercial, a apresentação do ato constitutivo, estatuto ou</w:t>
      </w:r>
      <w:r>
        <w:rPr>
          <w:spacing w:val="1"/>
          <w:sz w:val="24"/>
        </w:rPr>
        <w:t xml:space="preserve"> </w:t>
      </w:r>
      <w:r>
        <w:rPr>
          <w:sz w:val="24"/>
        </w:rPr>
        <w:t>contrato social em vigor, em versão consolidada ou com sua última alteração, com a</w:t>
      </w:r>
      <w:r>
        <w:rPr>
          <w:spacing w:val="1"/>
          <w:sz w:val="24"/>
        </w:rPr>
        <w:t xml:space="preserve"> </w:t>
      </w:r>
      <w:r>
        <w:rPr>
          <w:sz w:val="24"/>
        </w:rPr>
        <w:t>inscrição no registro público de empresas mercantis na junta comercial da respectiva</w:t>
      </w:r>
      <w:r>
        <w:rPr>
          <w:spacing w:val="1"/>
          <w:sz w:val="24"/>
        </w:rPr>
        <w:t xml:space="preserve"> </w:t>
      </w:r>
      <w:r>
        <w:rPr>
          <w:sz w:val="24"/>
        </w:rPr>
        <w:t>sede,</w:t>
      </w:r>
      <w:r>
        <w:rPr>
          <w:spacing w:val="-1"/>
          <w:sz w:val="24"/>
        </w:rPr>
        <w:t xml:space="preserve"> </w:t>
      </w:r>
      <w:r>
        <w:rPr>
          <w:sz w:val="24"/>
        </w:rPr>
        <w:t>junto a</w:t>
      </w:r>
      <w:r>
        <w:rPr>
          <w:spacing w:val="-1"/>
          <w:sz w:val="24"/>
        </w:rPr>
        <w:t xml:space="preserve"> </w:t>
      </w:r>
      <w:r>
        <w:rPr>
          <w:sz w:val="24"/>
        </w:rPr>
        <w:t>documento</w:t>
      </w:r>
      <w:r>
        <w:rPr>
          <w:spacing w:val="2"/>
          <w:sz w:val="24"/>
        </w:rPr>
        <w:t xml:space="preserve"> </w:t>
      </w:r>
      <w:r>
        <w:rPr>
          <w:sz w:val="24"/>
        </w:rPr>
        <w:t>comprobatório</w:t>
      </w:r>
      <w:r>
        <w:rPr>
          <w:spacing w:val="-1"/>
          <w:sz w:val="24"/>
        </w:rPr>
        <w:t xml:space="preserve"> </w:t>
      </w:r>
      <w:r>
        <w:rPr>
          <w:sz w:val="24"/>
        </w:rPr>
        <w:t>de</w:t>
      </w:r>
      <w:r>
        <w:rPr>
          <w:spacing w:val="-1"/>
          <w:sz w:val="24"/>
        </w:rPr>
        <w:t xml:space="preserve"> </w:t>
      </w:r>
      <w:r>
        <w:rPr>
          <w:sz w:val="24"/>
        </w:rPr>
        <w:t>seus</w:t>
      </w:r>
      <w:r>
        <w:rPr>
          <w:spacing w:val="1"/>
          <w:sz w:val="24"/>
        </w:rPr>
        <w:t xml:space="preserve"> </w:t>
      </w:r>
      <w:r>
        <w:rPr>
          <w:sz w:val="24"/>
        </w:rPr>
        <w:t>administradores;</w:t>
      </w:r>
    </w:p>
    <w:p w:rsidR="008C4E6F" w:rsidRDefault="00F921D5" w:rsidP="000A7305">
      <w:pPr>
        <w:pStyle w:val="PargrafodaLista"/>
        <w:numPr>
          <w:ilvl w:val="2"/>
          <w:numId w:val="37"/>
        </w:numPr>
        <w:tabs>
          <w:tab w:val="left" w:pos="1961"/>
        </w:tabs>
        <w:spacing w:before="120" w:after="120"/>
        <w:ind w:right="1298" w:firstLine="0"/>
        <w:rPr>
          <w:sz w:val="24"/>
        </w:rPr>
      </w:pPr>
      <w:r>
        <w:rPr>
          <w:sz w:val="24"/>
        </w:rPr>
        <w:t>–</w:t>
      </w:r>
      <w:r>
        <w:rPr>
          <w:spacing w:val="1"/>
          <w:sz w:val="24"/>
        </w:rPr>
        <w:t xml:space="preserve"> </w:t>
      </w:r>
      <w:r>
        <w:rPr>
          <w:sz w:val="24"/>
        </w:rPr>
        <w:t>Para</w:t>
      </w:r>
      <w:r>
        <w:rPr>
          <w:spacing w:val="1"/>
          <w:sz w:val="24"/>
        </w:rPr>
        <w:t xml:space="preserve"> </w:t>
      </w:r>
      <w:r>
        <w:rPr>
          <w:sz w:val="24"/>
        </w:rPr>
        <w:t>as</w:t>
      </w:r>
      <w:r>
        <w:rPr>
          <w:spacing w:val="1"/>
          <w:sz w:val="24"/>
        </w:rPr>
        <w:t xml:space="preserve"> </w:t>
      </w:r>
      <w:r>
        <w:rPr>
          <w:sz w:val="24"/>
        </w:rPr>
        <w:t>empresas</w:t>
      </w:r>
      <w:r>
        <w:rPr>
          <w:spacing w:val="1"/>
          <w:sz w:val="24"/>
        </w:rPr>
        <w:t xml:space="preserve"> </w:t>
      </w:r>
      <w:r>
        <w:rPr>
          <w:sz w:val="24"/>
        </w:rPr>
        <w:t>individuais,</w:t>
      </w:r>
      <w:r>
        <w:rPr>
          <w:spacing w:val="1"/>
          <w:sz w:val="24"/>
        </w:rPr>
        <w:t xml:space="preserve"> </w:t>
      </w:r>
      <w:r>
        <w:rPr>
          <w:sz w:val="24"/>
        </w:rPr>
        <w:t>inscrição</w:t>
      </w:r>
      <w:r>
        <w:rPr>
          <w:spacing w:val="1"/>
          <w:sz w:val="24"/>
        </w:rPr>
        <w:t xml:space="preserve"> </w:t>
      </w:r>
      <w:r>
        <w:rPr>
          <w:sz w:val="24"/>
        </w:rPr>
        <w:t>no</w:t>
      </w:r>
      <w:r>
        <w:rPr>
          <w:spacing w:val="1"/>
          <w:sz w:val="24"/>
        </w:rPr>
        <w:t xml:space="preserve"> </w:t>
      </w:r>
      <w:r>
        <w:rPr>
          <w:sz w:val="24"/>
        </w:rPr>
        <w:t>Registro</w:t>
      </w:r>
      <w:r>
        <w:rPr>
          <w:spacing w:val="1"/>
          <w:sz w:val="24"/>
        </w:rPr>
        <w:t xml:space="preserve"> </w:t>
      </w:r>
      <w:r>
        <w:rPr>
          <w:sz w:val="24"/>
        </w:rPr>
        <w:t>Público</w:t>
      </w:r>
      <w:r>
        <w:rPr>
          <w:spacing w:val="1"/>
          <w:sz w:val="24"/>
        </w:rPr>
        <w:t xml:space="preserve"> </w:t>
      </w:r>
      <w:r>
        <w:rPr>
          <w:sz w:val="24"/>
        </w:rPr>
        <w:t>de</w:t>
      </w:r>
      <w:r>
        <w:rPr>
          <w:spacing w:val="1"/>
          <w:sz w:val="24"/>
        </w:rPr>
        <w:t xml:space="preserve"> </w:t>
      </w:r>
      <w:r>
        <w:rPr>
          <w:sz w:val="24"/>
        </w:rPr>
        <w:t>Empresas</w:t>
      </w:r>
      <w:r>
        <w:rPr>
          <w:spacing w:val="-57"/>
          <w:sz w:val="24"/>
        </w:rPr>
        <w:t xml:space="preserve"> </w:t>
      </w:r>
      <w:r>
        <w:rPr>
          <w:sz w:val="24"/>
        </w:rPr>
        <w:t>Mercantis,</w:t>
      </w:r>
      <w:r>
        <w:rPr>
          <w:spacing w:val="-1"/>
          <w:sz w:val="24"/>
        </w:rPr>
        <w:t xml:space="preserve"> </w:t>
      </w:r>
      <w:r>
        <w:rPr>
          <w:sz w:val="24"/>
        </w:rPr>
        <w:t>a</w:t>
      </w:r>
      <w:r>
        <w:rPr>
          <w:spacing w:val="1"/>
          <w:sz w:val="24"/>
        </w:rPr>
        <w:t xml:space="preserve"> </w:t>
      </w:r>
      <w:r>
        <w:rPr>
          <w:sz w:val="24"/>
        </w:rPr>
        <w:t>cargo da</w:t>
      </w:r>
      <w:r>
        <w:rPr>
          <w:spacing w:val="-1"/>
          <w:sz w:val="24"/>
        </w:rPr>
        <w:t xml:space="preserve"> </w:t>
      </w:r>
      <w:r>
        <w:rPr>
          <w:sz w:val="24"/>
        </w:rPr>
        <w:t>junta comercial</w:t>
      </w:r>
      <w:r>
        <w:rPr>
          <w:spacing w:val="-1"/>
          <w:sz w:val="24"/>
        </w:rPr>
        <w:t xml:space="preserve"> </w:t>
      </w:r>
      <w:r>
        <w:rPr>
          <w:sz w:val="24"/>
        </w:rPr>
        <w:t>da respectiva</w:t>
      </w:r>
      <w:r>
        <w:rPr>
          <w:spacing w:val="-1"/>
          <w:sz w:val="24"/>
        </w:rPr>
        <w:t xml:space="preserve"> </w:t>
      </w:r>
      <w:r>
        <w:rPr>
          <w:sz w:val="24"/>
        </w:rPr>
        <w:t>sede;</w:t>
      </w:r>
    </w:p>
    <w:p w:rsidR="008C4E6F" w:rsidRDefault="00F921D5" w:rsidP="000A7305">
      <w:pPr>
        <w:pStyle w:val="PargrafodaLista"/>
        <w:numPr>
          <w:ilvl w:val="2"/>
          <w:numId w:val="37"/>
        </w:numPr>
        <w:tabs>
          <w:tab w:val="left" w:pos="1906"/>
        </w:tabs>
        <w:spacing w:before="120" w:after="120"/>
        <w:ind w:right="1289" w:firstLine="0"/>
        <w:rPr>
          <w:sz w:val="24"/>
        </w:rPr>
      </w:pPr>
      <w:r>
        <w:rPr>
          <w:sz w:val="24"/>
        </w:rPr>
        <w:t>– Para as sociedades anônimas, junto ao ato constitutivo deverá ser apresentada a</w:t>
      </w:r>
      <w:r>
        <w:rPr>
          <w:spacing w:val="1"/>
          <w:sz w:val="24"/>
        </w:rPr>
        <w:t xml:space="preserve"> </w:t>
      </w:r>
      <w:r>
        <w:rPr>
          <w:sz w:val="24"/>
        </w:rPr>
        <w:lastRenderedPageBreak/>
        <w:t>ata da assembleia geral ou da reunião do conselho de administração atinente à eleição e</w:t>
      </w:r>
      <w:r>
        <w:rPr>
          <w:spacing w:val="1"/>
          <w:sz w:val="24"/>
        </w:rPr>
        <w:t xml:space="preserve"> </w:t>
      </w:r>
      <w:r>
        <w:rPr>
          <w:sz w:val="24"/>
        </w:rPr>
        <w:t>ao</w:t>
      </w:r>
      <w:r>
        <w:rPr>
          <w:spacing w:val="1"/>
          <w:sz w:val="24"/>
        </w:rPr>
        <w:t xml:space="preserve"> </w:t>
      </w:r>
      <w:r>
        <w:rPr>
          <w:sz w:val="24"/>
        </w:rPr>
        <w:t>mandato</w:t>
      </w:r>
      <w:r>
        <w:rPr>
          <w:spacing w:val="1"/>
          <w:sz w:val="24"/>
        </w:rPr>
        <w:t xml:space="preserve"> </w:t>
      </w:r>
      <w:r>
        <w:rPr>
          <w:sz w:val="24"/>
        </w:rPr>
        <w:t>dos</w:t>
      </w:r>
      <w:r>
        <w:rPr>
          <w:spacing w:val="1"/>
          <w:sz w:val="24"/>
        </w:rPr>
        <w:t xml:space="preserve"> </w:t>
      </w:r>
      <w:r>
        <w:rPr>
          <w:sz w:val="24"/>
        </w:rPr>
        <w:t>atuais</w:t>
      </w:r>
      <w:r>
        <w:rPr>
          <w:spacing w:val="1"/>
          <w:sz w:val="24"/>
        </w:rPr>
        <w:t xml:space="preserve"> </w:t>
      </w:r>
      <w:r>
        <w:rPr>
          <w:sz w:val="24"/>
        </w:rPr>
        <w:t>administradores,</w:t>
      </w:r>
      <w:r>
        <w:rPr>
          <w:spacing w:val="1"/>
          <w:sz w:val="24"/>
        </w:rPr>
        <w:t xml:space="preserve"> </w:t>
      </w:r>
      <w:r>
        <w:rPr>
          <w:sz w:val="24"/>
        </w:rPr>
        <w:t>evidenciando</w:t>
      </w:r>
      <w:r>
        <w:rPr>
          <w:spacing w:val="1"/>
          <w:sz w:val="24"/>
        </w:rPr>
        <w:t xml:space="preserve"> </w:t>
      </w:r>
      <w:r>
        <w:rPr>
          <w:sz w:val="24"/>
        </w:rPr>
        <w:t>o</w:t>
      </w:r>
      <w:r>
        <w:rPr>
          <w:spacing w:val="1"/>
          <w:sz w:val="24"/>
        </w:rPr>
        <w:t xml:space="preserve"> </w:t>
      </w:r>
      <w:r>
        <w:rPr>
          <w:sz w:val="24"/>
        </w:rPr>
        <w:t>devido</w:t>
      </w:r>
      <w:r>
        <w:rPr>
          <w:spacing w:val="1"/>
          <w:sz w:val="24"/>
        </w:rPr>
        <w:t xml:space="preserve"> </w:t>
      </w:r>
      <w:r>
        <w:rPr>
          <w:sz w:val="24"/>
        </w:rPr>
        <w:t>registro</w:t>
      </w:r>
      <w:r>
        <w:rPr>
          <w:spacing w:val="1"/>
          <w:sz w:val="24"/>
        </w:rPr>
        <w:t xml:space="preserve"> </w:t>
      </w:r>
      <w:r>
        <w:rPr>
          <w:sz w:val="24"/>
        </w:rPr>
        <w:t>na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pertinente</w:t>
      </w:r>
      <w:r>
        <w:rPr>
          <w:spacing w:val="-1"/>
          <w:sz w:val="24"/>
        </w:rPr>
        <w:t xml:space="preserve"> </w:t>
      </w:r>
      <w:r>
        <w:rPr>
          <w:sz w:val="24"/>
        </w:rPr>
        <w:t>ou a publicação prevista</w:t>
      </w:r>
      <w:r>
        <w:rPr>
          <w:spacing w:val="-2"/>
          <w:sz w:val="24"/>
        </w:rPr>
        <w:t xml:space="preserve"> </w:t>
      </w:r>
      <w:r>
        <w:rPr>
          <w:sz w:val="24"/>
        </w:rPr>
        <w:t>na</w:t>
      </w:r>
      <w:r>
        <w:rPr>
          <w:spacing w:val="1"/>
          <w:sz w:val="24"/>
        </w:rPr>
        <w:t xml:space="preserve"> </w:t>
      </w:r>
      <w:r>
        <w:rPr>
          <w:sz w:val="24"/>
        </w:rPr>
        <w:t>Lei</w:t>
      </w:r>
      <w:r>
        <w:rPr>
          <w:spacing w:val="-1"/>
          <w:sz w:val="24"/>
        </w:rPr>
        <w:t xml:space="preserve"> </w:t>
      </w:r>
      <w:r>
        <w:rPr>
          <w:sz w:val="24"/>
        </w:rPr>
        <w:t>6.404/76 e</w:t>
      </w:r>
      <w:r>
        <w:rPr>
          <w:spacing w:val="-2"/>
          <w:sz w:val="24"/>
        </w:rPr>
        <w:t xml:space="preserve"> </w:t>
      </w:r>
      <w:r>
        <w:rPr>
          <w:sz w:val="24"/>
        </w:rPr>
        <w:t>suas alterações.</w:t>
      </w:r>
    </w:p>
    <w:p w:rsidR="008C4E6F" w:rsidRDefault="00F921D5" w:rsidP="000A7305">
      <w:pPr>
        <w:pStyle w:val="PargrafodaLista"/>
        <w:numPr>
          <w:ilvl w:val="2"/>
          <w:numId w:val="37"/>
        </w:numPr>
        <w:tabs>
          <w:tab w:val="left" w:pos="2009"/>
        </w:tabs>
        <w:spacing w:before="120" w:after="120"/>
        <w:ind w:right="1298" w:firstLine="0"/>
        <w:rPr>
          <w:sz w:val="24"/>
        </w:rPr>
      </w:pPr>
      <w:r>
        <w:rPr>
          <w:sz w:val="24"/>
        </w:rPr>
        <w:t>–</w:t>
      </w:r>
      <w:r>
        <w:rPr>
          <w:spacing w:val="1"/>
          <w:sz w:val="24"/>
        </w:rPr>
        <w:t xml:space="preserve"> </w:t>
      </w:r>
      <w:r>
        <w:rPr>
          <w:sz w:val="24"/>
        </w:rPr>
        <w:t>Para</w:t>
      </w:r>
      <w:r>
        <w:rPr>
          <w:spacing w:val="1"/>
          <w:sz w:val="24"/>
        </w:rPr>
        <w:t xml:space="preserve"> </w:t>
      </w:r>
      <w:r>
        <w:rPr>
          <w:sz w:val="24"/>
        </w:rPr>
        <w:t>as</w:t>
      </w:r>
      <w:r>
        <w:rPr>
          <w:spacing w:val="1"/>
          <w:sz w:val="24"/>
        </w:rPr>
        <w:t xml:space="preserve"> </w:t>
      </w:r>
      <w:r>
        <w:rPr>
          <w:sz w:val="24"/>
        </w:rPr>
        <w:t>sociedades</w:t>
      </w:r>
      <w:r>
        <w:rPr>
          <w:spacing w:val="1"/>
          <w:sz w:val="24"/>
        </w:rPr>
        <w:t xml:space="preserve"> </w:t>
      </w:r>
      <w:r>
        <w:rPr>
          <w:sz w:val="24"/>
        </w:rPr>
        <w:t>estrangeiras,</w:t>
      </w:r>
      <w:r>
        <w:rPr>
          <w:spacing w:val="1"/>
          <w:sz w:val="24"/>
        </w:rPr>
        <w:t xml:space="preserve"> </w:t>
      </w:r>
      <w:r>
        <w:rPr>
          <w:sz w:val="24"/>
        </w:rPr>
        <w:t>junto</w:t>
      </w:r>
      <w:r>
        <w:rPr>
          <w:spacing w:val="1"/>
          <w:sz w:val="24"/>
        </w:rPr>
        <w:t xml:space="preserve"> </w:t>
      </w:r>
      <w:r>
        <w:rPr>
          <w:sz w:val="24"/>
        </w:rPr>
        <w:t>ao</w:t>
      </w:r>
      <w:r>
        <w:rPr>
          <w:spacing w:val="1"/>
          <w:sz w:val="24"/>
        </w:rPr>
        <w:t xml:space="preserve"> </w:t>
      </w:r>
      <w:r>
        <w:rPr>
          <w:sz w:val="24"/>
        </w:rPr>
        <w:t>ato</w:t>
      </w:r>
      <w:r>
        <w:rPr>
          <w:spacing w:val="1"/>
          <w:sz w:val="24"/>
        </w:rPr>
        <w:t xml:space="preserve"> </w:t>
      </w:r>
      <w:r>
        <w:rPr>
          <w:sz w:val="24"/>
        </w:rPr>
        <w:t>constitutivo</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apresentado o Decreto de autorização para que se estabeleçam no País e ato de registro</w:t>
      </w:r>
      <w:r>
        <w:rPr>
          <w:spacing w:val="1"/>
          <w:sz w:val="24"/>
        </w:rPr>
        <w:t xml:space="preserve"> </w:t>
      </w:r>
      <w:r>
        <w:rPr>
          <w:sz w:val="24"/>
        </w:rPr>
        <w:t>ou</w:t>
      </w:r>
      <w:r>
        <w:rPr>
          <w:spacing w:val="-1"/>
          <w:sz w:val="24"/>
        </w:rPr>
        <w:t xml:space="preserve"> </w:t>
      </w:r>
      <w:r>
        <w:rPr>
          <w:sz w:val="24"/>
        </w:rPr>
        <w:t>autorização para</w:t>
      </w:r>
      <w:r>
        <w:rPr>
          <w:spacing w:val="-2"/>
          <w:sz w:val="24"/>
        </w:rPr>
        <w:t xml:space="preserve"> </w:t>
      </w:r>
      <w:r>
        <w:rPr>
          <w:sz w:val="24"/>
        </w:rPr>
        <w:t>funcionamento</w:t>
      </w:r>
      <w:r>
        <w:rPr>
          <w:spacing w:val="2"/>
          <w:sz w:val="24"/>
        </w:rPr>
        <w:t xml:space="preserve"> </w:t>
      </w:r>
      <w:r>
        <w:rPr>
          <w:sz w:val="24"/>
        </w:rPr>
        <w:t>expedido pelo órgão</w:t>
      </w:r>
      <w:r>
        <w:rPr>
          <w:spacing w:val="-1"/>
          <w:sz w:val="24"/>
        </w:rPr>
        <w:t xml:space="preserve"> </w:t>
      </w:r>
      <w:r>
        <w:rPr>
          <w:sz w:val="24"/>
        </w:rPr>
        <w:t>competente.</w:t>
      </w:r>
    </w:p>
    <w:p w:rsidR="008C4E6F" w:rsidRDefault="00F921D5" w:rsidP="000A7305">
      <w:pPr>
        <w:pStyle w:val="PargrafodaLista"/>
        <w:numPr>
          <w:ilvl w:val="2"/>
          <w:numId w:val="37"/>
        </w:numPr>
        <w:tabs>
          <w:tab w:val="left" w:pos="1910"/>
        </w:tabs>
        <w:spacing w:before="120" w:after="120"/>
        <w:ind w:right="1302" w:firstLine="0"/>
        <w:rPr>
          <w:sz w:val="24"/>
        </w:rPr>
      </w:pPr>
      <w:r>
        <w:rPr>
          <w:sz w:val="24"/>
        </w:rPr>
        <w:t>– Para as sociedades simples, a inscrição do ato constitutivo no registro civil das</w:t>
      </w:r>
      <w:r>
        <w:rPr>
          <w:spacing w:val="1"/>
          <w:sz w:val="24"/>
        </w:rPr>
        <w:t xml:space="preserve"> </w:t>
      </w:r>
      <w:r>
        <w:rPr>
          <w:sz w:val="24"/>
        </w:rPr>
        <w:t>pessoas jurídicas do local de sua sede, acompanhada de prova da indicação dos seus</w:t>
      </w:r>
      <w:r>
        <w:rPr>
          <w:spacing w:val="1"/>
          <w:sz w:val="24"/>
        </w:rPr>
        <w:t xml:space="preserve"> </w:t>
      </w:r>
      <w:r>
        <w:rPr>
          <w:sz w:val="24"/>
        </w:rPr>
        <w:t>administradores;</w:t>
      </w:r>
    </w:p>
    <w:p w:rsidR="008C4E6F" w:rsidRDefault="00F921D5" w:rsidP="000A7305">
      <w:pPr>
        <w:pStyle w:val="PargrafodaLista"/>
        <w:numPr>
          <w:ilvl w:val="2"/>
          <w:numId w:val="37"/>
        </w:numPr>
        <w:tabs>
          <w:tab w:val="left" w:pos="1968"/>
        </w:tabs>
        <w:spacing w:before="120" w:after="120"/>
        <w:ind w:right="1292" w:firstLine="0"/>
        <w:rPr>
          <w:sz w:val="24"/>
        </w:rPr>
      </w:pPr>
      <w:r>
        <w:rPr>
          <w:sz w:val="24"/>
        </w:rPr>
        <w:t>–</w:t>
      </w:r>
      <w:r>
        <w:rPr>
          <w:spacing w:val="1"/>
          <w:sz w:val="24"/>
        </w:rPr>
        <w:t xml:space="preserve"> </w:t>
      </w:r>
      <w:r>
        <w:rPr>
          <w:sz w:val="24"/>
        </w:rPr>
        <w:t>Para</w:t>
      </w:r>
      <w:r>
        <w:rPr>
          <w:spacing w:val="1"/>
          <w:sz w:val="24"/>
        </w:rPr>
        <w:t xml:space="preserve"> </w:t>
      </w:r>
      <w:r>
        <w:rPr>
          <w:sz w:val="24"/>
        </w:rPr>
        <w:t>as</w:t>
      </w:r>
      <w:r>
        <w:rPr>
          <w:spacing w:val="1"/>
          <w:sz w:val="24"/>
        </w:rPr>
        <w:t xml:space="preserve"> </w:t>
      </w:r>
      <w:r>
        <w:rPr>
          <w:sz w:val="24"/>
        </w:rPr>
        <w:t>sucursais,</w:t>
      </w:r>
      <w:r>
        <w:rPr>
          <w:spacing w:val="1"/>
          <w:sz w:val="24"/>
        </w:rPr>
        <w:t xml:space="preserve"> </w:t>
      </w:r>
      <w:r>
        <w:rPr>
          <w:sz w:val="24"/>
        </w:rPr>
        <w:t>filiais</w:t>
      </w:r>
      <w:r>
        <w:rPr>
          <w:spacing w:val="1"/>
          <w:sz w:val="24"/>
        </w:rPr>
        <w:t xml:space="preserve"> </w:t>
      </w:r>
      <w:r>
        <w:rPr>
          <w:sz w:val="24"/>
        </w:rPr>
        <w:t>ou</w:t>
      </w:r>
      <w:r>
        <w:rPr>
          <w:spacing w:val="1"/>
          <w:sz w:val="24"/>
        </w:rPr>
        <w:t xml:space="preserve"> </w:t>
      </w:r>
      <w:r>
        <w:rPr>
          <w:sz w:val="24"/>
        </w:rPr>
        <w:t>agências,</w:t>
      </w:r>
      <w:r>
        <w:rPr>
          <w:spacing w:val="1"/>
          <w:sz w:val="24"/>
        </w:rPr>
        <w:t xml:space="preserve"> </w:t>
      </w:r>
      <w:r>
        <w:rPr>
          <w:sz w:val="24"/>
        </w:rPr>
        <w:t>a</w:t>
      </w:r>
      <w:r>
        <w:rPr>
          <w:spacing w:val="1"/>
          <w:sz w:val="24"/>
        </w:rPr>
        <w:t xml:space="preserve"> </w:t>
      </w:r>
      <w:r>
        <w:rPr>
          <w:sz w:val="24"/>
        </w:rPr>
        <w:t>inscrição</w:t>
      </w:r>
      <w:r>
        <w:rPr>
          <w:spacing w:val="1"/>
          <w:sz w:val="24"/>
        </w:rPr>
        <w:t xml:space="preserve"> </w:t>
      </w:r>
      <w:r>
        <w:rPr>
          <w:sz w:val="24"/>
        </w:rPr>
        <w:t>no</w:t>
      </w:r>
      <w:r>
        <w:rPr>
          <w:spacing w:val="1"/>
          <w:sz w:val="24"/>
        </w:rPr>
        <w:t xml:space="preserve"> </w:t>
      </w:r>
      <w:r>
        <w:rPr>
          <w:sz w:val="24"/>
        </w:rPr>
        <w:t>registro</w:t>
      </w:r>
      <w:r>
        <w:rPr>
          <w:spacing w:val="1"/>
          <w:sz w:val="24"/>
        </w:rPr>
        <w:t xml:space="preserve"> </w:t>
      </w:r>
      <w:r>
        <w:rPr>
          <w:sz w:val="24"/>
        </w:rPr>
        <w:t>público</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mercantis</w:t>
      </w:r>
      <w:r>
        <w:rPr>
          <w:spacing w:val="-1"/>
          <w:sz w:val="24"/>
        </w:rPr>
        <w:t xml:space="preserve"> </w:t>
      </w:r>
      <w:r>
        <w:rPr>
          <w:sz w:val="24"/>
        </w:rPr>
        <w:t>onde</w:t>
      </w:r>
      <w:r>
        <w:rPr>
          <w:spacing w:val="1"/>
          <w:sz w:val="24"/>
        </w:rPr>
        <w:t xml:space="preserve"> </w:t>
      </w:r>
      <w:proofErr w:type="gramStart"/>
      <w:r>
        <w:rPr>
          <w:sz w:val="24"/>
        </w:rPr>
        <w:t>opera,</w:t>
      </w:r>
      <w:proofErr w:type="gramEnd"/>
      <w:r>
        <w:rPr>
          <w:spacing w:val="-1"/>
          <w:sz w:val="24"/>
        </w:rPr>
        <w:t xml:space="preserve"> </w:t>
      </w:r>
      <w:r>
        <w:rPr>
          <w:sz w:val="24"/>
        </w:rPr>
        <w:t>com</w:t>
      </w:r>
      <w:r>
        <w:rPr>
          <w:spacing w:val="1"/>
          <w:sz w:val="24"/>
        </w:rPr>
        <w:t xml:space="preserve"> </w:t>
      </w:r>
      <w:r>
        <w:rPr>
          <w:sz w:val="24"/>
        </w:rPr>
        <w:t>averbação no</w:t>
      </w:r>
      <w:r>
        <w:rPr>
          <w:spacing w:val="-1"/>
          <w:sz w:val="24"/>
        </w:rPr>
        <w:t xml:space="preserve"> </w:t>
      </w:r>
      <w:r>
        <w:rPr>
          <w:sz w:val="24"/>
        </w:rPr>
        <w:t>registro</w:t>
      </w:r>
      <w:r>
        <w:rPr>
          <w:spacing w:val="-1"/>
          <w:sz w:val="24"/>
        </w:rPr>
        <w:t xml:space="preserve"> </w:t>
      </w:r>
      <w:r>
        <w:rPr>
          <w:sz w:val="24"/>
        </w:rPr>
        <w:t>onde</w:t>
      </w:r>
      <w:r>
        <w:rPr>
          <w:spacing w:val="-1"/>
          <w:sz w:val="24"/>
        </w:rPr>
        <w:t xml:space="preserve"> </w:t>
      </w:r>
      <w:r>
        <w:rPr>
          <w:sz w:val="24"/>
        </w:rPr>
        <w:t>tem</w:t>
      </w:r>
      <w:r>
        <w:rPr>
          <w:spacing w:val="-1"/>
          <w:sz w:val="24"/>
        </w:rPr>
        <w:t xml:space="preserve"> </w:t>
      </w:r>
      <w:r>
        <w:rPr>
          <w:sz w:val="24"/>
        </w:rPr>
        <w:t>sede a</w:t>
      </w:r>
      <w:r>
        <w:rPr>
          <w:spacing w:val="-1"/>
          <w:sz w:val="24"/>
        </w:rPr>
        <w:t xml:space="preserve"> </w:t>
      </w:r>
      <w:r>
        <w:rPr>
          <w:sz w:val="24"/>
        </w:rPr>
        <w:t>matriz;</w:t>
      </w:r>
    </w:p>
    <w:p w:rsidR="008C4E6F" w:rsidRDefault="00F921D5" w:rsidP="000A7305">
      <w:pPr>
        <w:pStyle w:val="PargrafodaLista"/>
        <w:numPr>
          <w:ilvl w:val="2"/>
          <w:numId w:val="37"/>
        </w:numPr>
        <w:tabs>
          <w:tab w:val="left" w:pos="1922"/>
        </w:tabs>
        <w:spacing w:before="120" w:after="120"/>
        <w:ind w:right="1296" w:firstLine="0"/>
        <w:rPr>
          <w:sz w:val="24"/>
        </w:rPr>
      </w:pPr>
      <w:r>
        <w:rPr>
          <w:sz w:val="24"/>
        </w:rPr>
        <w:t>– Para o microempreendedor individual, em substituição à inscrição no registro</w:t>
      </w:r>
      <w:r>
        <w:rPr>
          <w:spacing w:val="1"/>
          <w:sz w:val="24"/>
        </w:rPr>
        <w:t xml:space="preserve"> </w:t>
      </w:r>
      <w:r>
        <w:rPr>
          <w:sz w:val="24"/>
        </w:rPr>
        <w:t>público</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mercantis</w:t>
      </w:r>
      <w:r>
        <w:rPr>
          <w:spacing w:val="1"/>
          <w:sz w:val="24"/>
        </w:rPr>
        <w:t xml:space="preserve"> </w:t>
      </w:r>
      <w:r>
        <w:rPr>
          <w:sz w:val="24"/>
        </w:rPr>
        <w:t>na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da</w:t>
      </w:r>
      <w:r>
        <w:rPr>
          <w:spacing w:val="1"/>
          <w:sz w:val="24"/>
        </w:rPr>
        <w:t xml:space="preserve"> </w:t>
      </w:r>
      <w:r>
        <w:rPr>
          <w:sz w:val="24"/>
        </w:rPr>
        <w:t>respectiva</w:t>
      </w:r>
      <w:r>
        <w:rPr>
          <w:spacing w:val="1"/>
          <w:sz w:val="24"/>
        </w:rPr>
        <w:t xml:space="preserve"> </w:t>
      </w:r>
      <w:r>
        <w:rPr>
          <w:sz w:val="24"/>
        </w:rPr>
        <w:t>sede,</w:t>
      </w:r>
      <w:r>
        <w:rPr>
          <w:spacing w:val="1"/>
          <w:sz w:val="24"/>
        </w:rPr>
        <w:t xml:space="preserve"> </w:t>
      </w:r>
      <w:r>
        <w:rPr>
          <w:sz w:val="24"/>
        </w:rPr>
        <w:t>poderá</w:t>
      </w:r>
      <w:r>
        <w:rPr>
          <w:spacing w:val="1"/>
          <w:sz w:val="24"/>
        </w:rPr>
        <w:t xml:space="preserve"> </w:t>
      </w:r>
      <w:r>
        <w:rPr>
          <w:sz w:val="24"/>
        </w:rPr>
        <w:t>ser</w:t>
      </w:r>
      <w:r>
        <w:rPr>
          <w:spacing w:val="1"/>
          <w:sz w:val="24"/>
        </w:rPr>
        <w:t xml:space="preserve"> </w:t>
      </w:r>
      <w:r>
        <w:rPr>
          <w:sz w:val="24"/>
        </w:rPr>
        <w:t>apresentado</w:t>
      </w:r>
      <w:r>
        <w:rPr>
          <w:spacing w:val="-2"/>
          <w:sz w:val="24"/>
        </w:rPr>
        <w:t xml:space="preserve"> </w:t>
      </w:r>
      <w:r>
        <w:rPr>
          <w:sz w:val="24"/>
        </w:rPr>
        <w:t>o</w:t>
      </w:r>
      <w:r>
        <w:rPr>
          <w:spacing w:val="-1"/>
          <w:sz w:val="24"/>
        </w:rPr>
        <w:t xml:space="preserve"> </w:t>
      </w:r>
      <w:r>
        <w:rPr>
          <w:sz w:val="24"/>
        </w:rPr>
        <w:t>Certificado</w:t>
      </w:r>
      <w:r>
        <w:rPr>
          <w:spacing w:val="-1"/>
          <w:sz w:val="24"/>
        </w:rPr>
        <w:t xml:space="preserve"> </w:t>
      </w:r>
      <w:r>
        <w:rPr>
          <w:sz w:val="24"/>
        </w:rPr>
        <w:t>de</w:t>
      </w:r>
      <w:r>
        <w:rPr>
          <w:spacing w:val="-2"/>
          <w:sz w:val="24"/>
        </w:rPr>
        <w:t xml:space="preserve"> </w:t>
      </w:r>
      <w:r>
        <w:rPr>
          <w:sz w:val="24"/>
        </w:rPr>
        <w:t>Condição</w:t>
      </w:r>
      <w:r>
        <w:rPr>
          <w:spacing w:val="-1"/>
          <w:sz w:val="24"/>
        </w:rPr>
        <w:t xml:space="preserve"> </w:t>
      </w:r>
      <w:r>
        <w:rPr>
          <w:sz w:val="24"/>
        </w:rPr>
        <w:t>de</w:t>
      </w:r>
      <w:r>
        <w:rPr>
          <w:spacing w:val="-2"/>
          <w:sz w:val="24"/>
        </w:rPr>
        <w:t xml:space="preserve"> </w:t>
      </w:r>
      <w:r>
        <w:rPr>
          <w:sz w:val="24"/>
        </w:rPr>
        <w:t>Microempreendedor Individual</w:t>
      </w:r>
      <w:r>
        <w:rPr>
          <w:spacing w:val="-1"/>
          <w:sz w:val="24"/>
        </w:rPr>
        <w:t xml:space="preserve"> </w:t>
      </w:r>
      <w:r>
        <w:rPr>
          <w:sz w:val="24"/>
        </w:rPr>
        <w:t>(CCMEI);</w:t>
      </w:r>
    </w:p>
    <w:p w:rsidR="008C4E6F" w:rsidRDefault="00F921D5" w:rsidP="000A7305">
      <w:pPr>
        <w:pStyle w:val="PargrafodaLista"/>
        <w:numPr>
          <w:ilvl w:val="2"/>
          <w:numId w:val="37"/>
        </w:numPr>
        <w:tabs>
          <w:tab w:val="left" w:pos="1901"/>
        </w:tabs>
        <w:spacing w:before="120" w:after="120"/>
        <w:ind w:left="1900" w:hanging="661"/>
        <w:rPr>
          <w:sz w:val="24"/>
        </w:rPr>
      </w:pPr>
      <w:r>
        <w:rPr>
          <w:sz w:val="24"/>
        </w:rPr>
        <w:t>–</w:t>
      </w:r>
      <w:r>
        <w:rPr>
          <w:spacing w:val="-1"/>
          <w:sz w:val="24"/>
        </w:rPr>
        <w:t xml:space="preserve"> </w:t>
      </w:r>
      <w:r>
        <w:rPr>
          <w:sz w:val="24"/>
        </w:rPr>
        <w:t>Cédula de</w:t>
      </w:r>
      <w:r>
        <w:rPr>
          <w:spacing w:val="-2"/>
          <w:sz w:val="24"/>
        </w:rPr>
        <w:t xml:space="preserve"> </w:t>
      </w:r>
      <w:r>
        <w:rPr>
          <w:sz w:val="24"/>
        </w:rPr>
        <w:t>identidade</w:t>
      </w:r>
      <w:r>
        <w:rPr>
          <w:spacing w:val="-2"/>
          <w:sz w:val="24"/>
        </w:rPr>
        <w:t xml:space="preserve"> </w:t>
      </w:r>
      <w:r>
        <w:rPr>
          <w:sz w:val="24"/>
        </w:rPr>
        <w:t>dos sócios e</w:t>
      </w:r>
      <w:r>
        <w:rPr>
          <w:spacing w:val="-1"/>
          <w:sz w:val="24"/>
        </w:rPr>
        <w:t xml:space="preserve"> </w:t>
      </w:r>
      <w:r>
        <w:rPr>
          <w:sz w:val="24"/>
        </w:rPr>
        <w:t>ou diretores;</w:t>
      </w:r>
    </w:p>
    <w:p w:rsidR="008C4E6F" w:rsidRDefault="00F921D5" w:rsidP="000A7305">
      <w:pPr>
        <w:pStyle w:val="Ttulo1"/>
        <w:numPr>
          <w:ilvl w:val="1"/>
          <w:numId w:val="37"/>
        </w:numPr>
        <w:tabs>
          <w:tab w:val="left" w:pos="1721"/>
        </w:tabs>
        <w:spacing w:before="120" w:after="120"/>
        <w:ind w:hanging="481"/>
        <w:jc w:val="both"/>
        <w:rPr>
          <w:b w:val="0"/>
        </w:rPr>
      </w:pPr>
      <w:r>
        <w:t>–</w:t>
      </w:r>
      <w:r>
        <w:rPr>
          <w:spacing w:val="-1"/>
        </w:rPr>
        <w:t xml:space="preserve"> </w:t>
      </w:r>
      <w:r>
        <w:t>DOCUMENTAÇÃO RELATIVA</w:t>
      </w:r>
      <w:r>
        <w:rPr>
          <w:spacing w:val="-1"/>
        </w:rPr>
        <w:t xml:space="preserve"> </w:t>
      </w:r>
      <w:r>
        <w:t>À</w:t>
      </w:r>
      <w:r>
        <w:rPr>
          <w:spacing w:val="-1"/>
        </w:rPr>
        <w:t xml:space="preserve"> </w:t>
      </w:r>
      <w:r>
        <w:t>REGULARIDADE</w:t>
      </w:r>
      <w:r>
        <w:rPr>
          <w:spacing w:val="1"/>
        </w:rPr>
        <w:t xml:space="preserve"> </w:t>
      </w:r>
      <w:r>
        <w:t>FISCAL</w:t>
      </w:r>
      <w:r>
        <w:rPr>
          <w:b w:val="0"/>
        </w:rPr>
        <w:t>:</w:t>
      </w:r>
    </w:p>
    <w:p w:rsidR="008C4E6F" w:rsidRDefault="00F921D5" w:rsidP="000A7305">
      <w:pPr>
        <w:pStyle w:val="PargrafodaLista"/>
        <w:numPr>
          <w:ilvl w:val="2"/>
          <w:numId w:val="37"/>
        </w:numPr>
        <w:tabs>
          <w:tab w:val="left" w:pos="1901"/>
        </w:tabs>
        <w:spacing w:before="120" w:after="120"/>
        <w:ind w:left="1900" w:hanging="661"/>
        <w:rPr>
          <w:sz w:val="24"/>
        </w:rPr>
      </w:pPr>
      <w:r>
        <w:rPr>
          <w:sz w:val="24"/>
        </w:rPr>
        <w:t>–</w:t>
      </w:r>
      <w:r>
        <w:rPr>
          <w:spacing w:val="-1"/>
          <w:sz w:val="24"/>
        </w:rPr>
        <w:t xml:space="preserve"> </w:t>
      </w:r>
      <w:r>
        <w:rPr>
          <w:sz w:val="24"/>
        </w:rPr>
        <w:t>Comprovante</w:t>
      </w:r>
      <w:r>
        <w:rPr>
          <w:spacing w:val="-1"/>
          <w:sz w:val="24"/>
        </w:rPr>
        <w:t xml:space="preserve"> </w:t>
      </w:r>
      <w:r>
        <w:rPr>
          <w:sz w:val="24"/>
        </w:rPr>
        <w:t>de</w:t>
      </w:r>
      <w:r>
        <w:rPr>
          <w:spacing w:val="1"/>
          <w:sz w:val="24"/>
        </w:rPr>
        <w:t xml:space="preserve"> </w:t>
      </w:r>
      <w:r>
        <w:rPr>
          <w:sz w:val="24"/>
        </w:rPr>
        <w:t>Inscrição</w:t>
      </w:r>
      <w:r>
        <w:rPr>
          <w:spacing w:val="-1"/>
          <w:sz w:val="24"/>
        </w:rPr>
        <w:t xml:space="preserve"> </w:t>
      </w:r>
      <w:r>
        <w:rPr>
          <w:sz w:val="24"/>
        </w:rPr>
        <w:t>no</w:t>
      </w:r>
      <w:r>
        <w:rPr>
          <w:spacing w:val="-1"/>
          <w:sz w:val="24"/>
        </w:rPr>
        <w:t xml:space="preserve"> </w:t>
      </w:r>
      <w:r>
        <w:rPr>
          <w:sz w:val="24"/>
        </w:rPr>
        <w:t>Cadastro Geral</w:t>
      </w:r>
      <w:r>
        <w:rPr>
          <w:spacing w:val="-1"/>
          <w:sz w:val="24"/>
        </w:rPr>
        <w:t xml:space="preserve"> </w:t>
      </w:r>
      <w:r>
        <w:rPr>
          <w:sz w:val="24"/>
        </w:rPr>
        <w:t>de</w:t>
      </w:r>
      <w:r>
        <w:rPr>
          <w:spacing w:val="-1"/>
          <w:sz w:val="24"/>
        </w:rPr>
        <w:t xml:space="preserve"> </w:t>
      </w:r>
      <w:r>
        <w:rPr>
          <w:sz w:val="24"/>
        </w:rPr>
        <w:t>Contribuintes</w:t>
      </w:r>
      <w:r>
        <w:rPr>
          <w:spacing w:val="3"/>
          <w:sz w:val="24"/>
        </w:rPr>
        <w:t xml:space="preserve"> </w:t>
      </w:r>
      <w:r>
        <w:rPr>
          <w:sz w:val="24"/>
        </w:rPr>
        <w:t>-</w:t>
      </w:r>
      <w:r>
        <w:rPr>
          <w:spacing w:val="-2"/>
          <w:sz w:val="24"/>
        </w:rPr>
        <w:t xml:space="preserve"> </w:t>
      </w:r>
      <w:r>
        <w:rPr>
          <w:sz w:val="24"/>
        </w:rPr>
        <w:t>CNPJ;</w:t>
      </w:r>
    </w:p>
    <w:p w:rsidR="008C4E6F" w:rsidRDefault="00F921D5" w:rsidP="000A7305">
      <w:pPr>
        <w:pStyle w:val="PargrafodaLista"/>
        <w:numPr>
          <w:ilvl w:val="2"/>
          <w:numId w:val="37"/>
        </w:numPr>
        <w:tabs>
          <w:tab w:val="left" w:pos="1901"/>
        </w:tabs>
        <w:spacing w:before="120" w:after="120"/>
        <w:ind w:left="1900" w:hanging="661"/>
        <w:rPr>
          <w:sz w:val="24"/>
        </w:rPr>
      </w:pPr>
      <w:r>
        <w:rPr>
          <w:sz w:val="24"/>
        </w:rPr>
        <w:t>–</w:t>
      </w:r>
      <w:r>
        <w:rPr>
          <w:spacing w:val="-1"/>
          <w:sz w:val="24"/>
        </w:rPr>
        <w:t xml:space="preserve"> </w:t>
      </w:r>
      <w:r>
        <w:rPr>
          <w:sz w:val="24"/>
        </w:rPr>
        <w:t>Certidão</w:t>
      </w:r>
      <w:r>
        <w:rPr>
          <w:spacing w:val="-2"/>
          <w:sz w:val="24"/>
        </w:rPr>
        <w:t xml:space="preserve"> </w:t>
      </w:r>
      <w:r>
        <w:rPr>
          <w:sz w:val="24"/>
        </w:rPr>
        <w:t>de</w:t>
      </w:r>
      <w:r>
        <w:rPr>
          <w:spacing w:val="-2"/>
          <w:sz w:val="24"/>
        </w:rPr>
        <w:t xml:space="preserve"> </w:t>
      </w:r>
      <w:r>
        <w:rPr>
          <w:sz w:val="24"/>
        </w:rPr>
        <w:t>Regularidade</w:t>
      </w:r>
      <w:r>
        <w:rPr>
          <w:spacing w:val="-3"/>
          <w:sz w:val="24"/>
        </w:rPr>
        <w:t xml:space="preserve"> </w:t>
      </w:r>
      <w:r>
        <w:rPr>
          <w:sz w:val="24"/>
        </w:rPr>
        <w:t>com</w:t>
      </w:r>
      <w:r>
        <w:rPr>
          <w:spacing w:val="-1"/>
          <w:sz w:val="24"/>
        </w:rPr>
        <w:t xml:space="preserve"> </w:t>
      </w:r>
      <w:r>
        <w:rPr>
          <w:sz w:val="24"/>
        </w:rPr>
        <w:t>o</w:t>
      </w:r>
      <w:r>
        <w:rPr>
          <w:spacing w:val="1"/>
          <w:sz w:val="24"/>
        </w:rPr>
        <w:t xml:space="preserve"> </w:t>
      </w:r>
      <w:r>
        <w:rPr>
          <w:sz w:val="24"/>
        </w:rPr>
        <w:t>FGTS</w:t>
      </w:r>
      <w:r>
        <w:rPr>
          <w:spacing w:val="-1"/>
          <w:sz w:val="24"/>
        </w:rPr>
        <w:t xml:space="preserve"> </w:t>
      </w:r>
      <w:r>
        <w:rPr>
          <w:sz w:val="24"/>
        </w:rPr>
        <w:t>emitida</w:t>
      </w:r>
      <w:r>
        <w:rPr>
          <w:spacing w:val="-2"/>
          <w:sz w:val="24"/>
        </w:rPr>
        <w:t xml:space="preserve"> </w:t>
      </w:r>
      <w:r>
        <w:rPr>
          <w:sz w:val="24"/>
        </w:rPr>
        <w:t>pela</w:t>
      </w:r>
      <w:r>
        <w:rPr>
          <w:spacing w:val="-1"/>
          <w:sz w:val="24"/>
        </w:rPr>
        <w:t xml:space="preserve"> </w:t>
      </w:r>
      <w:r>
        <w:rPr>
          <w:sz w:val="24"/>
        </w:rPr>
        <w:t>Caixa</w:t>
      </w:r>
      <w:r>
        <w:rPr>
          <w:spacing w:val="-2"/>
          <w:sz w:val="24"/>
        </w:rPr>
        <w:t xml:space="preserve"> </w:t>
      </w:r>
      <w:r>
        <w:rPr>
          <w:sz w:val="24"/>
        </w:rPr>
        <w:t>Econômica</w:t>
      </w:r>
      <w:r>
        <w:rPr>
          <w:spacing w:val="-1"/>
          <w:sz w:val="24"/>
        </w:rPr>
        <w:t xml:space="preserve"> </w:t>
      </w:r>
      <w:r>
        <w:rPr>
          <w:sz w:val="24"/>
        </w:rPr>
        <w:t>Federal;</w:t>
      </w:r>
    </w:p>
    <w:p w:rsidR="008C4E6F" w:rsidRDefault="00F921D5" w:rsidP="000A7305">
      <w:pPr>
        <w:pStyle w:val="PargrafodaLista"/>
        <w:numPr>
          <w:ilvl w:val="2"/>
          <w:numId w:val="37"/>
        </w:numPr>
        <w:tabs>
          <w:tab w:val="left" w:pos="1913"/>
        </w:tabs>
        <w:spacing w:before="120" w:after="120"/>
        <w:ind w:right="1300" w:firstLine="0"/>
        <w:rPr>
          <w:sz w:val="24"/>
        </w:rPr>
      </w:pPr>
      <w:r>
        <w:rPr>
          <w:sz w:val="24"/>
        </w:rPr>
        <w:t>–</w:t>
      </w:r>
      <w:r>
        <w:rPr>
          <w:spacing w:val="11"/>
          <w:sz w:val="24"/>
        </w:rPr>
        <w:t xml:space="preserve"> </w:t>
      </w:r>
      <w:r>
        <w:rPr>
          <w:sz w:val="24"/>
        </w:rPr>
        <w:t>Certidão</w:t>
      </w:r>
      <w:r>
        <w:rPr>
          <w:spacing w:val="11"/>
          <w:sz w:val="24"/>
        </w:rPr>
        <w:t xml:space="preserve"> </w:t>
      </w:r>
      <w:r>
        <w:rPr>
          <w:sz w:val="24"/>
        </w:rPr>
        <w:t>Conjunta</w:t>
      </w:r>
      <w:r>
        <w:rPr>
          <w:spacing w:val="11"/>
          <w:sz w:val="24"/>
        </w:rPr>
        <w:t xml:space="preserve"> </w:t>
      </w:r>
      <w:r>
        <w:rPr>
          <w:sz w:val="24"/>
        </w:rPr>
        <w:t>de</w:t>
      </w:r>
      <w:r>
        <w:rPr>
          <w:spacing w:val="10"/>
          <w:sz w:val="24"/>
        </w:rPr>
        <w:t xml:space="preserve"> </w:t>
      </w:r>
      <w:r>
        <w:rPr>
          <w:sz w:val="24"/>
        </w:rPr>
        <w:t>Débitos</w:t>
      </w:r>
      <w:r>
        <w:rPr>
          <w:spacing w:val="12"/>
          <w:sz w:val="24"/>
        </w:rPr>
        <w:t xml:space="preserve"> </w:t>
      </w:r>
      <w:r>
        <w:rPr>
          <w:sz w:val="24"/>
        </w:rPr>
        <w:t>Relativos</w:t>
      </w:r>
      <w:r>
        <w:rPr>
          <w:spacing w:val="12"/>
          <w:sz w:val="24"/>
        </w:rPr>
        <w:t xml:space="preserve"> </w:t>
      </w:r>
      <w:r>
        <w:rPr>
          <w:sz w:val="24"/>
        </w:rPr>
        <w:t>a</w:t>
      </w:r>
      <w:r>
        <w:rPr>
          <w:spacing w:val="10"/>
          <w:sz w:val="24"/>
        </w:rPr>
        <w:t xml:space="preserve"> </w:t>
      </w:r>
      <w:r>
        <w:rPr>
          <w:sz w:val="24"/>
        </w:rPr>
        <w:t>Tributos</w:t>
      </w:r>
      <w:r>
        <w:rPr>
          <w:spacing w:val="14"/>
          <w:sz w:val="24"/>
        </w:rPr>
        <w:t xml:space="preserve"> </w:t>
      </w:r>
      <w:r>
        <w:rPr>
          <w:sz w:val="24"/>
        </w:rPr>
        <w:t>Federais</w:t>
      </w:r>
      <w:r>
        <w:rPr>
          <w:spacing w:val="14"/>
          <w:sz w:val="24"/>
        </w:rPr>
        <w:t xml:space="preserve"> </w:t>
      </w:r>
      <w:r>
        <w:rPr>
          <w:sz w:val="24"/>
        </w:rPr>
        <w:t>e</w:t>
      </w:r>
      <w:r>
        <w:rPr>
          <w:spacing w:val="10"/>
          <w:sz w:val="24"/>
        </w:rPr>
        <w:t xml:space="preserve"> </w:t>
      </w:r>
      <w:r>
        <w:rPr>
          <w:sz w:val="24"/>
        </w:rPr>
        <w:t>Dívida</w:t>
      </w:r>
      <w:r>
        <w:rPr>
          <w:spacing w:val="10"/>
          <w:sz w:val="24"/>
        </w:rPr>
        <w:t xml:space="preserve"> </w:t>
      </w:r>
      <w:r>
        <w:rPr>
          <w:sz w:val="24"/>
        </w:rPr>
        <w:t>Ativa</w:t>
      </w:r>
      <w:r>
        <w:rPr>
          <w:spacing w:val="11"/>
          <w:sz w:val="24"/>
        </w:rPr>
        <w:t xml:space="preserve"> </w:t>
      </w:r>
      <w:r>
        <w:rPr>
          <w:sz w:val="24"/>
        </w:rPr>
        <w:t>da</w:t>
      </w:r>
      <w:r>
        <w:rPr>
          <w:spacing w:val="-57"/>
          <w:sz w:val="24"/>
        </w:rPr>
        <w:t xml:space="preserve"> </w:t>
      </w:r>
      <w:r>
        <w:rPr>
          <w:sz w:val="24"/>
        </w:rPr>
        <w:t>União;</w:t>
      </w:r>
    </w:p>
    <w:p w:rsidR="008C4E6F" w:rsidRDefault="00F921D5" w:rsidP="000A7305">
      <w:pPr>
        <w:pStyle w:val="PargrafodaLista"/>
        <w:numPr>
          <w:ilvl w:val="2"/>
          <w:numId w:val="37"/>
        </w:numPr>
        <w:tabs>
          <w:tab w:val="left" w:pos="1915"/>
        </w:tabs>
        <w:spacing w:before="120" w:after="120"/>
        <w:ind w:right="1301" w:firstLine="0"/>
        <w:rPr>
          <w:sz w:val="24"/>
        </w:rPr>
      </w:pPr>
      <w:r>
        <w:rPr>
          <w:sz w:val="24"/>
        </w:rPr>
        <w:t>–</w:t>
      </w:r>
      <w:r>
        <w:rPr>
          <w:spacing w:val="13"/>
          <w:sz w:val="24"/>
        </w:rPr>
        <w:t xml:space="preserve"> </w:t>
      </w:r>
      <w:r>
        <w:rPr>
          <w:sz w:val="24"/>
        </w:rPr>
        <w:t>Certidão</w:t>
      </w:r>
      <w:r>
        <w:rPr>
          <w:spacing w:val="15"/>
          <w:sz w:val="24"/>
        </w:rPr>
        <w:t xml:space="preserve"> </w:t>
      </w:r>
      <w:r>
        <w:rPr>
          <w:sz w:val="24"/>
        </w:rPr>
        <w:t>de</w:t>
      </w:r>
      <w:r>
        <w:rPr>
          <w:spacing w:val="15"/>
          <w:sz w:val="24"/>
        </w:rPr>
        <w:t xml:space="preserve"> </w:t>
      </w:r>
      <w:r>
        <w:rPr>
          <w:sz w:val="24"/>
        </w:rPr>
        <w:t>Regularidade</w:t>
      </w:r>
      <w:r>
        <w:rPr>
          <w:spacing w:val="14"/>
          <w:sz w:val="24"/>
        </w:rPr>
        <w:t xml:space="preserve"> </w:t>
      </w:r>
      <w:r>
        <w:rPr>
          <w:sz w:val="24"/>
        </w:rPr>
        <w:t>para</w:t>
      </w:r>
      <w:r>
        <w:rPr>
          <w:spacing w:val="12"/>
          <w:sz w:val="24"/>
        </w:rPr>
        <w:t xml:space="preserve"> </w:t>
      </w:r>
      <w:r>
        <w:rPr>
          <w:sz w:val="24"/>
        </w:rPr>
        <w:t>com</w:t>
      </w:r>
      <w:r>
        <w:rPr>
          <w:spacing w:val="16"/>
          <w:sz w:val="24"/>
        </w:rPr>
        <w:t xml:space="preserve"> </w:t>
      </w:r>
      <w:r>
        <w:rPr>
          <w:sz w:val="24"/>
        </w:rPr>
        <w:t>a</w:t>
      </w:r>
      <w:r>
        <w:rPr>
          <w:spacing w:val="14"/>
          <w:sz w:val="24"/>
        </w:rPr>
        <w:t xml:space="preserve"> </w:t>
      </w:r>
      <w:r>
        <w:rPr>
          <w:sz w:val="24"/>
        </w:rPr>
        <w:t>Fazenda</w:t>
      </w:r>
      <w:r>
        <w:rPr>
          <w:spacing w:val="12"/>
          <w:sz w:val="24"/>
        </w:rPr>
        <w:t xml:space="preserve"> </w:t>
      </w:r>
      <w:r>
        <w:rPr>
          <w:sz w:val="24"/>
        </w:rPr>
        <w:t>Estadual,</w:t>
      </w:r>
      <w:r>
        <w:rPr>
          <w:spacing w:val="14"/>
          <w:sz w:val="24"/>
        </w:rPr>
        <w:t xml:space="preserve"> </w:t>
      </w:r>
      <w:r>
        <w:rPr>
          <w:sz w:val="24"/>
        </w:rPr>
        <w:t>por</w:t>
      </w:r>
      <w:r>
        <w:rPr>
          <w:spacing w:val="14"/>
          <w:sz w:val="24"/>
        </w:rPr>
        <w:t xml:space="preserve"> </w:t>
      </w:r>
      <w:r>
        <w:rPr>
          <w:sz w:val="24"/>
        </w:rPr>
        <w:t>meio</w:t>
      </w:r>
      <w:r>
        <w:rPr>
          <w:spacing w:val="13"/>
          <w:sz w:val="24"/>
        </w:rPr>
        <w:t xml:space="preserve"> </w:t>
      </w:r>
      <w:r>
        <w:rPr>
          <w:sz w:val="24"/>
        </w:rPr>
        <w:t>de</w:t>
      </w:r>
      <w:r>
        <w:rPr>
          <w:spacing w:val="13"/>
          <w:sz w:val="24"/>
        </w:rPr>
        <w:t xml:space="preserve"> </w:t>
      </w:r>
      <w:r>
        <w:rPr>
          <w:sz w:val="24"/>
        </w:rPr>
        <w:t>Certidão</w:t>
      </w:r>
      <w:r>
        <w:rPr>
          <w:spacing w:val="-57"/>
          <w:sz w:val="24"/>
        </w:rPr>
        <w:t xml:space="preserve"> </w:t>
      </w:r>
      <w:r>
        <w:rPr>
          <w:sz w:val="24"/>
        </w:rPr>
        <w:t>Negativa</w:t>
      </w:r>
      <w:r>
        <w:rPr>
          <w:spacing w:val="-2"/>
          <w:sz w:val="24"/>
        </w:rPr>
        <w:t xml:space="preserve"> </w:t>
      </w:r>
      <w:r>
        <w:rPr>
          <w:sz w:val="24"/>
        </w:rPr>
        <w:t>de</w:t>
      </w:r>
      <w:r>
        <w:rPr>
          <w:spacing w:val="1"/>
          <w:sz w:val="24"/>
        </w:rPr>
        <w:t xml:space="preserve"> </w:t>
      </w:r>
      <w:r>
        <w:rPr>
          <w:sz w:val="24"/>
        </w:rPr>
        <w:t>Débito em relação</w:t>
      </w:r>
      <w:r>
        <w:rPr>
          <w:spacing w:val="2"/>
          <w:sz w:val="24"/>
        </w:rPr>
        <w:t xml:space="preserve"> </w:t>
      </w:r>
      <w:r>
        <w:rPr>
          <w:sz w:val="24"/>
        </w:rPr>
        <w:t>a</w:t>
      </w:r>
      <w:r>
        <w:rPr>
          <w:spacing w:val="-1"/>
          <w:sz w:val="24"/>
        </w:rPr>
        <w:t xml:space="preserve"> </w:t>
      </w:r>
      <w:r>
        <w:rPr>
          <w:sz w:val="24"/>
        </w:rPr>
        <w:t>tributos</w:t>
      </w:r>
      <w:r>
        <w:rPr>
          <w:spacing w:val="-1"/>
          <w:sz w:val="24"/>
        </w:rPr>
        <w:t xml:space="preserve"> </w:t>
      </w:r>
      <w:r>
        <w:rPr>
          <w:sz w:val="24"/>
        </w:rPr>
        <w:t>estaduais;</w:t>
      </w:r>
    </w:p>
    <w:p w:rsidR="008C4E6F" w:rsidRDefault="00F921D5" w:rsidP="000A7305">
      <w:pPr>
        <w:pStyle w:val="PargrafodaLista"/>
        <w:numPr>
          <w:ilvl w:val="3"/>
          <w:numId w:val="37"/>
        </w:numPr>
        <w:tabs>
          <w:tab w:val="left" w:pos="2131"/>
        </w:tabs>
        <w:spacing w:before="120" w:after="120"/>
        <w:ind w:right="1299" w:firstLine="0"/>
        <w:rPr>
          <w:sz w:val="24"/>
        </w:rPr>
      </w:pPr>
      <w:r>
        <w:rPr>
          <w:sz w:val="24"/>
        </w:rPr>
        <w:t>–</w:t>
      </w:r>
      <w:r>
        <w:rPr>
          <w:spacing w:val="49"/>
          <w:sz w:val="24"/>
        </w:rPr>
        <w:t xml:space="preserve"> </w:t>
      </w:r>
      <w:r>
        <w:rPr>
          <w:sz w:val="24"/>
        </w:rPr>
        <w:t>Certidão</w:t>
      </w:r>
      <w:r>
        <w:rPr>
          <w:spacing w:val="48"/>
          <w:sz w:val="24"/>
        </w:rPr>
        <w:t xml:space="preserve"> </w:t>
      </w:r>
      <w:r>
        <w:rPr>
          <w:sz w:val="24"/>
        </w:rPr>
        <w:t>emitida</w:t>
      </w:r>
      <w:r>
        <w:rPr>
          <w:spacing w:val="48"/>
          <w:sz w:val="24"/>
        </w:rPr>
        <w:t xml:space="preserve"> </w:t>
      </w:r>
      <w:r>
        <w:rPr>
          <w:sz w:val="24"/>
        </w:rPr>
        <w:t>pela</w:t>
      </w:r>
      <w:r>
        <w:rPr>
          <w:spacing w:val="48"/>
          <w:sz w:val="24"/>
        </w:rPr>
        <w:t xml:space="preserve"> </w:t>
      </w:r>
      <w:r>
        <w:rPr>
          <w:sz w:val="24"/>
        </w:rPr>
        <w:t>Procuradoria</w:t>
      </w:r>
      <w:r>
        <w:rPr>
          <w:spacing w:val="50"/>
          <w:sz w:val="24"/>
        </w:rPr>
        <w:t xml:space="preserve"> </w:t>
      </w:r>
      <w:r>
        <w:rPr>
          <w:sz w:val="24"/>
        </w:rPr>
        <w:t>Geral</w:t>
      </w:r>
      <w:r>
        <w:rPr>
          <w:spacing w:val="49"/>
          <w:sz w:val="24"/>
        </w:rPr>
        <w:t xml:space="preserve"> </w:t>
      </w:r>
      <w:r>
        <w:rPr>
          <w:sz w:val="24"/>
        </w:rPr>
        <w:t>do</w:t>
      </w:r>
      <w:r>
        <w:rPr>
          <w:spacing w:val="49"/>
          <w:sz w:val="24"/>
        </w:rPr>
        <w:t xml:space="preserve"> </w:t>
      </w:r>
      <w:r>
        <w:rPr>
          <w:sz w:val="24"/>
        </w:rPr>
        <w:t>Estado,</w:t>
      </w:r>
      <w:r>
        <w:rPr>
          <w:spacing w:val="48"/>
          <w:sz w:val="24"/>
        </w:rPr>
        <w:t xml:space="preserve"> </w:t>
      </w:r>
      <w:r>
        <w:rPr>
          <w:sz w:val="24"/>
        </w:rPr>
        <w:t>caso</w:t>
      </w:r>
      <w:r>
        <w:rPr>
          <w:spacing w:val="49"/>
          <w:sz w:val="24"/>
        </w:rPr>
        <w:t xml:space="preserve"> </w:t>
      </w:r>
      <w:r>
        <w:rPr>
          <w:sz w:val="24"/>
        </w:rPr>
        <w:t>tenha</w:t>
      </w:r>
      <w:r>
        <w:rPr>
          <w:spacing w:val="47"/>
          <w:sz w:val="24"/>
        </w:rPr>
        <w:t xml:space="preserve"> </w:t>
      </w:r>
      <w:r>
        <w:rPr>
          <w:sz w:val="24"/>
        </w:rPr>
        <w:t>sede</w:t>
      </w:r>
      <w:r>
        <w:rPr>
          <w:spacing w:val="49"/>
          <w:sz w:val="24"/>
        </w:rPr>
        <w:t xml:space="preserve"> </w:t>
      </w:r>
      <w:r>
        <w:rPr>
          <w:sz w:val="24"/>
        </w:rPr>
        <w:t>no</w:t>
      </w:r>
      <w:r>
        <w:rPr>
          <w:spacing w:val="-57"/>
          <w:sz w:val="24"/>
        </w:rPr>
        <w:t xml:space="preserve"> </w:t>
      </w:r>
      <w:r>
        <w:rPr>
          <w:sz w:val="24"/>
        </w:rPr>
        <w:t>Estado do Rio de</w:t>
      </w:r>
      <w:r>
        <w:rPr>
          <w:spacing w:val="-1"/>
          <w:sz w:val="24"/>
        </w:rPr>
        <w:t xml:space="preserve"> </w:t>
      </w:r>
      <w:r>
        <w:rPr>
          <w:sz w:val="24"/>
        </w:rPr>
        <w:t>Janeiro.</w:t>
      </w:r>
    </w:p>
    <w:p w:rsidR="008C4E6F" w:rsidRDefault="00F921D5" w:rsidP="000A7305">
      <w:pPr>
        <w:pStyle w:val="PargrafodaLista"/>
        <w:numPr>
          <w:ilvl w:val="2"/>
          <w:numId w:val="37"/>
        </w:numPr>
        <w:tabs>
          <w:tab w:val="left" w:pos="1901"/>
        </w:tabs>
        <w:spacing w:before="120" w:after="120"/>
        <w:ind w:left="1900" w:hanging="661"/>
        <w:rPr>
          <w:sz w:val="24"/>
        </w:rPr>
      </w:pPr>
      <w:r>
        <w:rPr>
          <w:sz w:val="24"/>
        </w:rPr>
        <w:t>–</w:t>
      </w:r>
      <w:r>
        <w:rPr>
          <w:spacing w:val="-1"/>
          <w:sz w:val="24"/>
        </w:rPr>
        <w:t xml:space="preserve"> </w:t>
      </w:r>
      <w:r>
        <w:rPr>
          <w:sz w:val="24"/>
        </w:rPr>
        <w:t>Certidão</w:t>
      </w:r>
      <w:r>
        <w:rPr>
          <w:spacing w:val="-1"/>
          <w:sz w:val="24"/>
        </w:rPr>
        <w:t xml:space="preserve"> </w:t>
      </w:r>
      <w:r>
        <w:rPr>
          <w:sz w:val="24"/>
        </w:rPr>
        <w:t>de</w:t>
      </w:r>
      <w:r>
        <w:rPr>
          <w:spacing w:val="-1"/>
          <w:sz w:val="24"/>
        </w:rPr>
        <w:t xml:space="preserve"> </w:t>
      </w:r>
      <w:r>
        <w:rPr>
          <w:sz w:val="24"/>
        </w:rPr>
        <w:t>regularidade</w:t>
      </w:r>
      <w:r>
        <w:rPr>
          <w:spacing w:val="-3"/>
          <w:sz w:val="24"/>
        </w:rPr>
        <w:t xml:space="preserve"> </w:t>
      </w:r>
      <w:r>
        <w:rPr>
          <w:sz w:val="24"/>
        </w:rPr>
        <w:t>para com a</w:t>
      </w:r>
      <w:r>
        <w:rPr>
          <w:spacing w:val="-1"/>
          <w:sz w:val="24"/>
        </w:rPr>
        <w:t xml:space="preserve"> </w:t>
      </w:r>
      <w:r>
        <w:rPr>
          <w:sz w:val="24"/>
        </w:rPr>
        <w:t>Fazenda</w:t>
      </w:r>
      <w:r>
        <w:rPr>
          <w:spacing w:val="-1"/>
          <w:sz w:val="24"/>
        </w:rPr>
        <w:t xml:space="preserve"> </w:t>
      </w:r>
      <w:r>
        <w:rPr>
          <w:sz w:val="24"/>
        </w:rPr>
        <w:t>Municipal, da</w:t>
      </w:r>
      <w:r>
        <w:rPr>
          <w:spacing w:val="-2"/>
          <w:sz w:val="24"/>
        </w:rPr>
        <w:t xml:space="preserve"> </w:t>
      </w:r>
      <w:r>
        <w:rPr>
          <w:sz w:val="24"/>
        </w:rPr>
        <w:t>sede</w:t>
      </w:r>
      <w:r>
        <w:rPr>
          <w:spacing w:val="-1"/>
          <w:sz w:val="24"/>
        </w:rPr>
        <w:t xml:space="preserve"> </w:t>
      </w:r>
      <w:r>
        <w:rPr>
          <w:sz w:val="24"/>
        </w:rPr>
        <w:t>da</w:t>
      </w:r>
      <w:r>
        <w:rPr>
          <w:spacing w:val="-1"/>
          <w:sz w:val="24"/>
        </w:rPr>
        <w:t xml:space="preserve"> </w:t>
      </w:r>
      <w:r>
        <w:rPr>
          <w:sz w:val="24"/>
        </w:rPr>
        <w:t>licitante.</w:t>
      </w:r>
    </w:p>
    <w:p w:rsidR="008C4E6F" w:rsidRDefault="00F921D5" w:rsidP="000A7305">
      <w:pPr>
        <w:pStyle w:val="PargrafodaLista"/>
        <w:numPr>
          <w:ilvl w:val="2"/>
          <w:numId w:val="37"/>
        </w:numPr>
        <w:tabs>
          <w:tab w:val="left" w:pos="1937"/>
        </w:tabs>
        <w:spacing w:before="120" w:after="120"/>
        <w:ind w:right="1293" w:firstLine="0"/>
        <w:rPr>
          <w:sz w:val="24"/>
        </w:rPr>
      </w:pPr>
      <w:r>
        <w:rPr>
          <w:sz w:val="24"/>
        </w:rPr>
        <w:t>– Prova da inexistência de débitos inadimplidos perante a justiça do trabalho,</w:t>
      </w:r>
      <w:r>
        <w:rPr>
          <w:spacing w:val="1"/>
          <w:sz w:val="24"/>
        </w:rPr>
        <w:t xml:space="preserve"> </w:t>
      </w:r>
      <w:r>
        <w:rPr>
          <w:sz w:val="24"/>
        </w:rPr>
        <w:t>mediante a apresentação de certidão negativa, nos temos da Lei 12.440/2011 – CNDT –</w:t>
      </w:r>
      <w:r>
        <w:rPr>
          <w:spacing w:val="1"/>
          <w:sz w:val="24"/>
        </w:rPr>
        <w:t xml:space="preserve"> </w:t>
      </w:r>
      <w:r>
        <w:rPr>
          <w:sz w:val="24"/>
        </w:rPr>
        <w:t>Certidão</w:t>
      </w:r>
      <w:r>
        <w:rPr>
          <w:spacing w:val="-2"/>
          <w:sz w:val="24"/>
        </w:rPr>
        <w:t xml:space="preserve"> </w:t>
      </w:r>
      <w:r>
        <w:rPr>
          <w:sz w:val="24"/>
        </w:rPr>
        <w:t>Negativa</w:t>
      </w:r>
      <w:r>
        <w:rPr>
          <w:spacing w:val="-1"/>
          <w:sz w:val="24"/>
        </w:rPr>
        <w:t xml:space="preserve"> </w:t>
      </w:r>
      <w:r>
        <w:rPr>
          <w:sz w:val="24"/>
        </w:rPr>
        <w:t>de</w:t>
      </w:r>
      <w:r>
        <w:rPr>
          <w:spacing w:val="-1"/>
          <w:sz w:val="24"/>
        </w:rPr>
        <w:t xml:space="preserve"> </w:t>
      </w:r>
      <w:r>
        <w:rPr>
          <w:sz w:val="24"/>
        </w:rPr>
        <w:t>Débitos Trabalhistas.</w:t>
      </w:r>
    </w:p>
    <w:p w:rsidR="008C4E6F" w:rsidRDefault="00F921D5" w:rsidP="000A7305">
      <w:pPr>
        <w:pStyle w:val="Ttulo1"/>
        <w:numPr>
          <w:ilvl w:val="2"/>
          <w:numId w:val="37"/>
        </w:numPr>
        <w:tabs>
          <w:tab w:val="left" w:pos="1901"/>
        </w:tabs>
        <w:spacing w:before="120" w:after="120"/>
        <w:ind w:left="1900" w:hanging="661"/>
        <w:jc w:val="both"/>
      </w:pPr>
      <w:r>
        <w:rPr>
          <w:b w:val="0"/>
        </w:rPr>
        <w:t>-</w:t>
      </w:r>
      <w:r>
        <w:rPr>
          <w:b w:val="0"/>
          <w:spacing w:val="-3"/>
        </w:rPr>
        <w:t xml:space="preserve"> </w:t>
      </w:r>
      <w:r>
        <w:t>Microempresas e</w:t>
      </w:r>
      <w:r>
        <w:rPr>
          <w:spacing w:val="-3"/>
        </w:rPr>
        <w:t xml:space="preserve"> </w:t>
      </w:r>
      <w:r>
        <w:t>empresas</w:t>
      </w:r>
      <w:r>
        <w:rPr>
          <w:spacing w:val="-2"/>
        </w:rPr>
        <w:t xml:space="preserve"> </w:t>
      </w:r>
      <w:r>
        <w:t>de</w:t>
      </w:r>
      <w:r>
        <w:rPr>
          <w:spacing w:val="-3"/>
        </w:rPr>
        <w:t xml:space="preserve"> </w:t>
      </w:r>
      <w:r>
        <w:t>pequeno</w:t>
      </w:r>
      <w:r>
        <w:rPr>
          <w:spacing w:val="1"/>
        </w:rPr>
        <w:t xml:space="preserve"> </w:t>
      </w:r>
      <w:r>
        <w:t>porte</w:t>
      </w:r>
    </w:p>
    <w:p w:rsidR="008C4E6F" w:rsidRDefault="00F921D5" w:rsidP="000A7305">
      <w:pPr>
        <w:pStyle w:val="PargrafodaLista"/>
        <w:numPr>
          <w:ilvl w:val="3"/>
          <w:numId w:val="36"/>
        </w:numPr>
        <w:tabs>
          <w:tab w:val="left" w:pos="2254"/>
        </w:tabs>
        <w:spacing w:before="120" w:after="120"/>
        <w:ind w:right="1295" w:firstLine="0"/>
        <w:rPr>
          <w:sz w:val="24"/>
        </w:rPr>
      </w:pPr>
      <w:r>
        <w:rPr>
          <w:sz w:val="24"/>
        </w:rPr>
        <w:t>A</w:t>
      </w:r>
      <w:r>
        <w:rPr>
          <w:spacing w:val="1"/>
          <w:sz w:val="24"/>
        </w:rPr>
        <w:t xml:space="preserve"> </w:t>
      </w:r>
      <w:r>
        <w:rPr>
          <w:sz w:val="24"/>
        </w:rPr>
        <w:t>microempresa</w:t>
      </w:r>
      <w:r>
        <w:rPr>
          <w:spacing w:val="1"/>
          <w:sz w:val="24"/>
        </w:rPr>
        <w:t xml:space="preserve"> </w:t>
      </w:r>
      <w:r>
        <w:rPr>
          <w:sz w:val="24"/>
        </w:rPr>
        <w:t>ou</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deverá</w:t>
      </w:r>
      <w:r>
        <w:rPr>
          <w:spacing w:val="1"/>
          <w:sz w:val="24"/>
        </w:rPr>
        <w:t xml:space="preserve"> </w:t>
      </w:r>
      <w:r>
        <w:rPr>
          <w:sz w:val="24"/>
        </w:rPr>
        <w:t>apresentar</w:t>
      </w:r>
      <w:r>
        <w:rPr>
          <w:spacing w:val="1"/>
          <w:sz w:val="24"/>
        </w:rPr>
        <w:t xml:space="preserve"> </w:t>
      </w:r>
      <w:r>
        <w:rPr>
          <w:sz w:val="24"/>
        </w:rPr>
        <w:t>os</w:t>
      </w:r>
      <w:r>
        <w:rPr>
          <w:spacing w:val="1"/>
          <w:sz w:val="24"/>
        </w:rPr>
        <w:t xml:space="preserve"> </w:t>
      </w:r>
      <w:r>
        <w:rPr>
          <w:sz w:val="24"/>
        </w:rPr>
        <w:t>documentos de regularidade fiscal mesmo que apresentem alguma restrição, caso seja</w:t>
      </w:r>
      <w:r>
        <w:rPr>
          <w:spacing w:val="1"/>
          <w:sz w:val="24"/>
        </w:rPr>
        <w:t xml:space="preserve"> </w:t>
      </w:r>
      <w:r>
        <w:rPr>
          <w:sz w:val="24"/>
        </w:rPr>
        <w:t>adjudicatária deste certame, nos termos do art. 42</w:t>
      </w:r>
      <w:r w:rsidR="00C860DE">
        <w:rPr>
          <w:sz w:val="24"/>
        </w:rPr>
        <w:t>,</w:t>
      </w:r>
      <w:r>
        <w:rPr>
          <w:sz w:val="24"/>
        </w:rPr>
        <w:t xml:space="preserve"> da Lei Complementar no 123/2006 e</w:t>
      </w:r>
      <w:r>
        <w:rPr>
          <w:spacing w:val="1"/>
          <w:sz w:val="24"/>
        </w:rPr>
        <w:t xml:space="preserve"> </w:t>
      </w:r>
      <w:r>
        <w:rPr>
          <w:sz w:val="24"/>
        </w:rPr>
        <w:t>suas</w:t>
      </w:r>
      <w:r>
        <w:rPr>
          <w:spacing w:val="-1"/>
          <w:sz w:val="24"/>
        </w:rPr>
        <w:t xml:space="preserve"> </w:t>
      </w:r>
      <w:r>
        <w:rPr>
          <w:sz w:val="24"/>
        </w:rPr>
        <w:t>alterações.</w:t>
      </w:r>
    </w:p>
    <w:p w:rsidR="008C4E6F" w:rsidRDefault="00F921D5" w:rsidP="000A7305">
      <w:pPr>
        <w:pStyle w:val="PargrafodaLista"/>
        <w:numPr>
          <w:ilvl w:val="3"/>
          <w:numId w:val="36"/>
        </w:numPr>
        <w:tabs>
          <w:tab w:val="left" w:pos="2141"/>
        </w:tabs>
        <w:spacing w:before="120" w:after="120"/>
        <w:ind w:right="1290" w:firstLine="0"/>
        <w:rPr>
          <w:sz w:val="24"/>
        </w:rPr>
      </w:pPr>
      <w:r>
        <w:rPr>
          <w:sz w:val="24"/>
        </w:rPr>
        <w:t>Havendo alguma restricão na comprovacão da regularidade fiscal exigida neste</w:t>
      </w:r>
      <w:r>
        <w:rPr>
          <w:spacing w:val="-57"/>
          <w:sz w:val="24"/>
        </w:rPr>
        <w:t xml:space="preserve"> </w:t>
      </w:r>
      <w:r>
        <w:rPr>
          <w:sz w:val="24"/>
        </w:rPr>
        <w:t>edital, será assegurado a microempresa ou empresa de pequeno porte adjudicatária deste</w:t>
      </w:r>
      <w:r>
        <w:rPr>
          <w:spacing w:val="-57"/>
          <w:sz w:val="24"/>
        </w:rPr>
        <w:t xml:space="preserve"> </w:t>
      </w:r>
      <w:r>
        <w:rPr>
          <w:sz w:val="24"/>
        </w:rPr>
        <w:t xml:space="preserve">certame o </w:t>
      </w:r>
      <w:r>
        <w:rPr>
          <w:b/>
          <w:sz w:val="24"/>
        </w:rPr>
        <w:t xml:space="preserve">prazo de </w:t>
      </w:r>
      <w:proofErr w:type="gramStart"/>
      <w:r>
        <w:rPr>
          <w:b/>
          <w:sz w:val="24"/>
        </w:rPr>
        <w:t>5</w:t>
      </w:r>
      <w:proofErr w:type="gramEnd"/>
      <w:r>
        <w:rPr>
          <w:b/>
          <w:sz w:val="24"/>
        </w:rPr>
        <w:t xml:space="preserve"> (cinco) dias úteis</w:t>
      </w:r>
      <w:r>
        <w:rPr>
          <w:sz w:val="24"/>
        </w:rPr>
        <w:t>, contados do momento em que for declarada a</w:t>
      </w:r>
      <w:r>
        <w:rPr>
          <w:spacing w:val="1"/>
          <w:sz w:val="24"/>
        </w:rPr>
        <w:t xml:space="preserve"> </w:t>
      </w:r>
      <w:r>
        <w:rPr>
          <w:sz w:val="24"/>
        </w:rPr>
        <w:t>vencedora,</w:t>
      </w:r>
      <w:r>
        <w:rPr>
          <w:spacing w:val="1"/>
          <w:sz w:val="24"/>
        </w:rPr>
        <w:t xml:space="preserve"> </w:t>
      </w:r>
      <w:r>
        <w:rPr>
          <w:sz w:val="24"/>
        </w:rPr>
        <w:t>prorrogáveis</w:t>
      </w:r>
      <w:r>
        <w:rPr>
          <w:spacing w:val="1"/>
          <w:sz w:val="24"/>
        </w:rPr>
        <w:t xml:space="preserve"> </w:t>
      </w:r>
      <w:r>
        <w:rPr>
          <w:sz w:val="24"/>
        </w:rPr>
        <w:t>por</w:t>
      </w:r>
      <w:r>
        <w:rPr>
          <w:spacing w:val="1"/>
          <w:sz w:val="24"/>
        </w:rPr>
        <w:t xml:space="preserve"> </w:t>
      </w:r>
      <w:r>
        <w:rPr>
          <w:sz w:val="24"/>
        </w:rPr>
        <w:t>igual</w:t>
      </w:r>
      <w:r>
        <w:rPr>
          <w:spacing w:val="1"/>
          <w:sz w:val="24"/>
        </w:rPr>
        <w:t xml:space="preserve"> </w:t>
      </w:r>
      <w:r>
        <w:rPr>
          <w:sz w:val="24"/>
        </w:rPr>
        <w:t>periodo,</w:t>
      </w:r>
      <w:r>
        <w:rPr>
          <w:spacing w:val="1"/>
          <w:sz w:val="24"/>
        </w:rPr>
        <w:t xml:space="preserve"> </w:t>
      </w:r>
      <w:r>
        <w:rPr>
          <w:sz w:val="24"/>
        </w:rPr>
        <w:t>a</w:t>
      </w:r>
      <w:r>
        <w:rPr>
          <w:spacing w:val="1"/>
          <w:sz w:val="24"/>
        </w:rPr>
        <w:t xml:space="preserve"> </w:t>
      </w:r>
      <w:r>
        <w:rPr>
          <w:sz w:val="24"/>
        </w:rPr>
        <w:t>critério</w:t>
      </w:r>
      <w:r>
        <w:rPr>
          <w:spacing w:val="1"/>
          <w:sz w:val="24"/>
        </w:rPr>
        <w:t xml:space="preserve"> </w:t>
      </w:r>
      <w:r>
        <w:rPr>
          <w:sz w:val="24"/>
        </w:rPr>
        <w:t>do</w:t>
      </w:r>
      <w:r>
        <w:rPr>
          <w:spacing w:val="1"/>
          <w:sz w:val="24"/>
        </w:rPr>
        <w:t xml:space="preserve"> </w:t>
      </w:r>
      <w:r>
        <w:rPr>
          <w:sz w:val="24"/>
        </w:rPr>
        <w:t>MUNICÍPIO</w:t>
      </w:r>
      <w:r>
        <w:rPr>
          <w:spacing w:val="1"/>
          <w:sz w:val="24"/>
        </w:rPr>
        <w:t xml:space="preserve"> </w:t>
      </w:r>
      <w:r>
        <w:rPr>
          <w:sz w:val="24"/>
        </w:rPr>
        <w:t>DE</w:t>
      </w:r>
      <w:r>
        <w:rPr>
          <w:spacing w:val="1"/>
          <w:sz w:val="24"/>
        </w:rPr>
        <w:t xml:space="preserve"> </w:t>
      </w:r>
      <w:r>
        <w:rPr>
          <w:sz w:val="24"/>
        </w:rPr>
        <w:t>BOM</w:t>
      </w:r>
      <w:r>
        <w:rPr>
          <w:spacing w:val="1"/>
          <w:sz w:val="24"/>
        </w:rPr>
        <w:t xml:space="preserve"> </w:t>
      </w:r>
      <w:r>
        <w:rPr>
          <w:sz w:val="24"/>
        </w:rPr>
        <w:t>JARDIM, para a regularização da documentação, pagamento ou parcelamento do débito</w:t>
      </w:r>
      <w:r>
        <w:rPr>
          <w:spacing w:val="-57"/>
          <w:sz w:val="24"/>
        </w:rPr>
        <w:t xml:space="preserve"> </w:t>
      </w:r>
      <w:r>
        <w:rPr>
          <w:sz w:val="24"/>
        </w:rPr>
        <w:t>e</w:t>
      </w:r>
      <w:r>
        <w:rPr>
          <w:spacing w:val="-2"/>
          <w:sz w:val="24"/>
        </w:rPr>
        <w:t xml:space="preserve"> </w:t>
      </w:r>
      <w:r>
        <w:rPr>
          <w:sz w:val="24"/>
        </w:rPr>
        <w:t>emissão</w:t>
      </w:r>
      <w:r>
        <w:rPr>
          <w:spacing w:val="-1"/>
          <w:sz w:val="24"/>
        </w:rPr>
        <w:t xml:space="preserve"> </w:t>
      </w:r>
      <w:r>
        <w:rPr>
          <w:sz w:val="24"/>
        </w:rPr>
        <w:t>de</w:t>
      </w:r>
      <w:r>
        <w:rPr>
          <w:spacing w:val="-3"/>
          <w:sz w:val="24"/>
        </w:rPr>
        <w:t xml:space="preserve"> </w:t>
      </w:r>
      <w:r>
        <w:rPr>
          <w:sz w:val="24"/>
        </w:rPr>
        <w:t>eventuais</w:t>
      </w:r>
      <w:r>
        <w:rPr>
          <w:spacing w:val="-1"/>
          <w:sz w:val="24"/>
        </w:rPr>
        <w:t xml:space="preserve"> </w:t>
      </w:r>
      <w:r>
        <w:rPr>
          <w:sz w:val="24"/>
        </w:rPr>
        <w:t>certidões</w:t>
      </w:r>
      <w:r>
        <w:rPr>
          <w:spacing w:val="-1"/>
          <w:sz w:val="24"/>
        </w:rPr>
        <w:t xml:space="preserve"> </w:t>
      </w:r>
      <w:r>
        <w:rPr>
          <w:sz w:val="24"/>
        </w:rPr>
        <w:t>negativas ou</w:t>
      </w:r>
      <w:r>
        <w:rPr>
          <w:spacing w:val="-1"/>
          <w:sz w:val="24"/>
        </w:rPr>
        <w:t xml:space="preserve"> </w:t>
      </w:r>
      <w:r>
        <w:rPr>
          <w:sz w:val="24"/>
        </w:rPr>
        <w:t>positivas</w:t>
      </w:r>
      <w:r>
        <w:rPr>
          <w:spacing w:val="-1"/>
          <w:sz w:val="24"/>
        </w:rPr>
        <w:t xml:space="preserve"> </w:t>
      </w:r>
      <w:r>
        <w:rPr>
          <w:sz w:val="24"/>
        </w:rPr>
        <w:t>com</w:t>
      </w:r>
      <w:r>
        <w:rPr>
          <w:spacing w:val="-1"/>
          <w:sz w:val="24"/>
        </w:rPr>
        <w:t xml:space="preserve"> </w:t>
      </w:r>
      <w:r>
        <w:rPr>
          <w:sz w:val="24"/>
        </w:rPr>
        <w:t>efeito</w:t>
      </w:r>
      <w:r>
        <w:rPr>
          <w:spacing w:val="-1"/>
          <w:sz w:val="24"/>
        </w:rPr>
        <w:t xml:space="preserve"> </w:t>
      </w:r>
      <w:r>
        <w:rPr>
          <w:sz w:val="24"/>
        </w:rPr>
        <w:t>de</w:t>
      </w:r>
      <w:r>
        <w:rPr>
          <w:spacing w:val="-1"/>
          <w:sz w:val="24"/>
        </w:rPr>
        <w:t xml:space="preserve"> </w:t>
      </w:r>
      <w:r>
        <w:rPr>
          <w:sz w:val="24"/>
        </w:rPr>
        <w:t>certidão</w:t>
      </w:r>
      <w:r>
        <w:rPr>
          <w:spacing w:val="-1"/>
          <w:sz w:val="24"/>
        </w:rPr>
        <w:t xml:space="preserve"> </w:t>
      </w:r>
      <w:r>
        <w:rPr>
          <w:sz w:val="24"/>
        </w:rPr>
        <w:t>negativa.</w:t>
      </w:r>
    </w:p>
    <w:p w:rsidR="008C4E6F" w:rsidRDefault="00F921D5" w:rsidP="000A7305">
      <w:pPr>
        <w:pStyle w:val="PargrafodaLista"/>
        <w:numPr>
          <w:ilvl w:val="3"/>
          <w:numId w:val="36"/>
        </w:numPr>
        <w:tabs>
          <w:tab w:val="left" w:pos="2148"/>
        </w:tabs>
        <w:spacing w:before="120" w:after="120"/>
        <w:ind w:right="1295" w:firstLine="0"/>
        <w:rPr>
          <w:sz w:val="24"/>
        </w:rPr>
      </w:pPr>
      <w:r>
        <w:rPr>
          <w:sz w:val="24"/>
        </w:rPr>
        <w:t>A falta de regularização da documentação no prazo acima previsto implicará a</w:t>
      </w:r>
      <w:r>
        <w:rPr>
          <w:spacing w:val="1"/>
          <w:sz w:val="24"/>
        </w:rPr>
        <w:t xml:space="preserve"> </w:t>
      </w:r>
      <w:r>
        <w:rPr>
          <w:sz w:val="24"/>
        </w:rPr>
        <w:t>decadência do direito a contratação, sem prejuízo das sanções previstas neste edital e na</w:t>
      </w:r>
      <w:r>
        <w:rPr>
          <w:spacing w:val="1"/>
          <w:sz w:val="24"/>
        </w:rPr>
        <w:t xml:space="preserve"> </w:t>
      </w:r>
      <w:r>
        <w:rPr>
          <w:sz w:val="24"/>
        </w:rPr>
        <w:t>legislação, sendo facultada a convocação dos licitantes remanescentes, na ordem de</w:t>
      </w:r>
      <w:r>
        <w:rPr>
          <w:spacing w:val="1"/>
          <w:sz w:val="24"/>
        </w:rPr>
        <w:t xml:space="preserve"> </w:t>
      </w:r>
      <w:r>
        <w:rPr>
          <w:sz w:val="24"/>
        </w:rPr>
        <w:t>classificação. Se, na ordem de classificação, seguir-se outra microempresa, empresa de</w:t>
      </w:r>
      <w:r>
        <w:rPr>
          <w:spacing w:val="1"/>
          <w:sz w:val="24"/>
        </w:rPr>
        <w:t xml:space="preserve"> </w:t>
      </w:r>
      <w:r>
        <w:rPr>
          <w:sz w:val="24"/>
        </w:rPr>
        <w:t>pequeno porte ou sociedade cooperativa com alguma restrição na documentação fiscal e</w:t>
      </w:r>
      <w:r>
        <w:rPr>
          <w:spacing w:val="-57"/>
          <w:sz w:val="24"/>
        </w:rPr>
        <w:t xml:space="preserve"> </w:t>
      </w:r>
      <w:r>
        <w:rPr>
          <w:sz w:val="24"/>
        </w:rPr>
        <w:lastRenderedPageBreak/>
        <w:t>trabalhista,</w:t>
      </w:r>
      <w:r>
        <w:rPr>
          <w:spacing w:val="-1"/>
          <w:sz w:val="24"/>
        </w:rPr>
        <w:t xml:space="preserve"> </w:t>
      </w:r>
      <w:r>
        <w:rPr>
          <w:sz w:val="24"/>
        </w:rPr>
        <w:t>será</w:t>
      </w:r>
      <w:r>
        <w:rPr>
          <w:spacing w:val="-1"/>
          <w:sz w:val="24"/>
        </w:rPr>
        <w:t xml:space="preserve"> </w:t>
      </w:r>
      <w:r>
        <w:rPr>
          <w:sz w:val="24"/>
        </w:rPr>
        <w:t>concedido o mesmo prazo para</w:t>
      </w:r>
      <w:r>
        <w:rPr>
          <w:spacing w:val="-2"/>
          <w:sz w:val="24"/>
        </w:rPr>
        <w:t xml:space="preserve"> </w:t>
      </w:r>
      <w:r>
        <w:rPr>
          <w:sz w:val="24"/>
        </w:rPr>
        <w:t>regularização.</w:t>
      </w:r>
    </w:p>
    <w:p w:rsidR="008C4E6F" w:rsidRDefault="00F921D5" w:rsidP="000A7305">
      <w:pPr>
        <w:pStyle w:val="Ttulo1"/>
        <w:numPr>
          <w:ilvl w:val="1"/>
          <w:numId w:val="37"/>
        </w:numPr>
        <w:tabs>
          <w:tab w:val="left" w:pos="1841"/>
        </w:tabs>
        <w:spacing w:before="120" w:after="120"/>
        <w:ind w:left="1840" w:hanging="601"/>
      </w:pPr>
      <w:r>
        <w:t>–</w:t>
      </w:r>
      <w:r>
        <w:rPr>
          <w:spacing w:val="-2"/>
        </w:rPr>
        <w:t xml:space="preserve"> </w:t>
      </w:r>
      <w:r>
        <w:t>QUALIFICAÇÃO</w:t>
      </w:r>
      <w:r>
        <w:rPr>
          <w:spacing w:val="-1"/>
        </w:rPr>
        <w:t xml:space="preserve"> </w:t>
      </w:r>
      <w:r>
        <w:t>TÉCNICA:</w:t>
      </w:r>
    </w:p>
    <w:p w:rsidR="008C4E6F" w:rsidRDefault="00F921D5" w:rsidP="000A7305">
      <w:pPr>
        <w:pStyle w:val="PargrafodaLista"/>
        <w:numPr>
          <w:ilvl w:val="2"/>
          <w:numId w:val="37"/>
        </w:numPr>
        <w:tabs>
          <w:tab w:val="left" w:pos="2006"/>
        </w:tabs>
        <w:spacing w:before="120" w:after="120"/>
        <w:ind w:right="1234" w:firstLine="0"/>
      </w:pPr>
      <w:r>
        <w:t>-</w:t>
      </w:r>
      <w:r>
        <w:rPr>
          <w:spacing w:val="1"/>
        </w:rPr>
        <w:t xml:space="preserve"> </w:t>
      </w:r>
      <w:r>
        <w:t>Comprovação de capacidade técnico-operacional, através de no mínimo 01 (um)</w:t>
      </w:r>
      <w:r>
        <w:rPr>
          <w:spacing w:val="1"/>
        </w:rPr>
        <w:t xml:space="preserve"> </w:t>
      </w:r>
      <w:r>
        <w:t>atestado de capacidade técnica, em favor da licitante, expedido por pessoa jurídica de direito</w:t>
      </w:r>
      <w:r>
        <w:rPr>
          <w:spacing w:val="1"/>
        </w:rPr>
        <w:t xml:space="preserve"> </w:t>
      </w:r>
      <w:r>
        <w:t>público ou privado, assinado por representante legal ou funcionário autorizado, discriminando o</w:t>
      </w:r>
      <w:r>
        <w:rPr>
          <w:spacing w:val="1"/>
        </w:rPr>
        <w:t xml:space="preserve"> </w:t>
      </w:r>
      <w:r>
        <w:t>teor da contratação e os dados da contratada, que comprove que a licitante forneceu bens em</w:t>
      </w:r>
      <w:r>
        <w:rPr>
          <w:spacing w:val="1"/>
        </w:rPr>
        <w:t xml:space="preserve"> </w:t>
      </w:r>
      <w:r>
        <w:t>prazo, características e quantidades compatíveis os descritos no instrumento convocatório e seus</w:t>
      </w:r>
      <w:r>
        <w:rPr>
          <w:spacing w:val="1"/>
        </w:rPr>
        <w:t xml:space="preserve"> </w:t>
      </w:r>
      <w:r>
        <w:t>anexos.</w:t>
      </w:r>
    </w:p>
    <w:p w:rsidR="008C4E6F" w:rsidRDefault="00F921D5" w:rsidP="000A7305">
      <w:pPr>
        <w:pStyle w:val="Ttulo1"/>
        <w:numPr>
          <w:ilvl w:val="1"/>
          <w:numId w:val="37"/>
        </w:numPr>
        <w:tabs>
          <w:tab w:val="left" w:pos="1841"/>
        </w:tabs>
        <w:spacing w:before="120" w:after="120"/>
        <w:ind w:left="1840" w:hanging="601"/>
      </w:pPr>
      <w:r>
        <w:t>-</w:t>
      </w:r>
      <w:r>
        <w:rPr>
          <w:spacing w:val="-3"/>
        </w:rPr>
        <w:t xml:space="preserve"> </w:t>
      </w:r>
      <w:r>
        <w:t>QUALIFICAÇÃO</w:t>
      </w:r>
      <w:r>
        <w:rPr>
          <w:spacing w:val="-2"/>
        </w:rPr>
        <w:t xml:space="preserve"> </w:t>
      </w:r>
      <w:r>
        <w:t>ECONÔMICO-FINANCEIRA:</w:t>
      </w:r>
    </w:p>
    <w:p w:rsidR="008C4E6F" w:rsidRDefault="00F921D5" w:rsidP="000A7305">
      <w:pPr>
        <w:pStyle w:val="PargrafodaLista"/>
        <w:numPr>
          <w:ilvl w:val="2"/>
          <w:numId w:val="37"/>
        </w:numPr>
        <w:tabs>
          <w:tab w:val="left" w:pos="1968"/>
        </w:tabs>
        <w:spacing w:before="120" w:after="120"/>
        <w:ind w:right="1234" w:firstLine="0"/>
      </w:pPr>
      <w:r>
        <w:t>- A apresentação da certidão negativa de falência expedida pelo distribuidor do local do</w:t>
      </w:r>
      <w:r>
        <w:rPr>
          <w:spacing w:val="1"/>
        </w:rPr>
        <w:t xml:space="preserve"> </w:t>
      </w:r>
      <w:r>
        <w:t>principal estabelecimento da pessoa jurídica, na forma do art. 3º da L.</w:t>
      </w:r>
      <w:r>
        <w:rPr>
          <w:spacing w:val="55"/>
        </w:rPr>
        <w:t xml:space="preserve"> </w:t>
      </w:r>
      <w:r>
        <w:t>11.101/05, não sendo</w:t>
      </w:r>
      <w:r>
        <w:rPr>
          <w:spacing w:val="1"/>
        </w:rPr>
        <w:t xml:space="preserve"> </w:t>
      </w:r>
      <w:r>
        <w:t>causa de inabilitação da licitante a anotação de distribuição de processo de recuperação judicial</w:t>
      </w:r>
      <w:r>
        <w:rPr>
          <w:spacing w:val="1"/>
        </w:rPr>
        <w:t xml:space="preserve"> </w:t>
      </w:r>
      <w:r>
        <w:t>ou pedido de homologação extrajudicial, caso haja comprovação de que o plano já tenha sido</w:t>
      </w:r>
      <w:r>
        <w:rPr>
          <w:spacing w:val="1"/>
        </w:rPr>
        <w:t xml:space="preserve"> </w:t>
      </w:r>
      <w:r>
        <w:t>aprovado</w:t>
      </w:r>
      <w:r>
        <w:rPr>
          <w:spacing w:val="1"/>
        </w:rPr>
        <w:t xml:space="preserve"> </w:t>
      </w:r>
      <w:r>
        <w:t>ou</w:t>
      </w:r>
      <w:r>
        <w:rPr>
          <w:spacing w:val="1"/>
        </w:rPr>
        <w:t xml:space="preserve"> </w:t>
      </w:r>
      <w:r>
        <w:t>homologado</w:t>
      </w:r>
      <w:r>
        <w:rPr>
          <w:spacing w:val="1"/>
        </w:rPr>
        <w:t xml:space="preserve"> </w:t>
      </w:r>
      <w:r>
        <w:t>pelo</w:t>
      </w:r>
      <w:r>
        <w:rPr>
          <w:spacing w:val="1"/>
        </w:rPr>
        <w:t xml:space="preserve"> </w:t>
      </w:r>
      <w:r>
        <w:t>juízo</w:t>
      </w:r>
      <w:r>
        <w:rPr>
          <w:spacing w:val="1"/>
        </w:rPr>
        <w:t xml:space="preserve"> </w:t>
      </w:r>
      <w:r>
        <w:t>competente,</w:t>
      </w:r>
      <w:r>
        <w:rPr>
          <w:spacing w:val="1"/>
        </w:rPr>
        <w:t xml:space="preserve"> </w:t>
      </w:r>
      <w:r>
        <w:t>quando</w:t>
      </w:r>
      <w:r>
        <w:rPr>
          <w:spacing w:val="1"/>
        </w:rPr>
        <w:t xml:space="preserve"> </w:t>
      </w:r>
      <w:r>
        <w:t>da</w:t>
      </w:r>
      <w:r>
        <w:rPr>
          <w:spacing w:val="1"/>
        </w:rPr>
        <w:t xml:space="preserve"> </w:t>
      </w:r>
      <w:r>
        <w:t>entrega</w:t>
      </w:r>
      <w:r>
        <w:rPr>
          <w:spacing w:val="1"/>
        </w:rPr>
        <w:t xml:space="preserve"> </w:t>
      </w:r>
      <w:r>
        <w:t>da</w:t>
      </w:r>
      <w:r>
        <w:rPr>
          <w:spacing w:val="1"/>
        </w:rPr>
        <w:t xml:space="preserve"> </w:t>
      </w:r>
      <w:r>
        <w:t>documentação</w:t>
      </w:r>
      <w:r>
        <w:rPr>
          <w:spacing w:val="1"/>
        </w:rPr>
        <w:t xml:space="preserve"> </w:t>
      </w:r>
      <w:r>
        <w:t>de</w:t>
      </w:r>
      <w:r>
        <w:rPr>
          <w:spacing w:val="1"/>
        </w:rPr>
        <w:t xml:space="preserve"> </w:t>
      </w:r>
      <w:r>
        <w:t>habilitação.</w:t>
      </w:r>
    </w:p>
    <w:p w:rsidR="008C4E6F" w:rsidRDefault="00F921D5" w:rsidP="000A7305">
      <w:pPr>
        <w:pStyle w:val="PargrafodaLista"/>
        <w:numPr>
          <w:ilvl w:val="2"/>
          <w:numId w:val="37"/>
        </w:numPr>
        <w:tabs>
          <w:tab w:val="left" w:pos="2011"/>
        </w:tabs>
        <w:spacing w:before="120" w:after="120"/>
        <w:ind w:right="1244" w:firstLine="0"/>
      </w:pPr>
      <w:r>
        <w:t>–</w:t>
      </w:r>
      <w:r>
        <w:rPr>
          <w:spacing w:val="1"/>
        </w:rPr>
        <w:t xml:space="preserve"> </w:t>
      </w:r>
      <w:r>
        <w:t>Devido</w:t>
      </w:r>
      <w:r>
        <w:rPr>
          <w:spacing w:val="1"/>
        </w:rPr>
        <w:t xml:space="preserve"> </w:t>
      </w:r>
      <w:proofErr w:type="gramStart"/>
      <w:r>
        <w:t>a</w:t>
      </w:r>
      <w:proofErr w:type="gramEnd"/>
      <w:r>
        <w:rPr>
          <w:spacing w:val="1"/>
        </w:rPr>
        <w:t xml:space="preserve"> </w:t>
      </w:r>
      <w:r>
        <w:t>simplicidade</w:t>
      </w:r>
      <w:r>
        <w:rPr>
          <w:spacing w:val="1"/>
        </w:rPr>
        <w:t xml:space="preserve"> </w:t>
      </w:r>
      <w:r>
        <w:t>da</w:t>
      </w:r>
      <w:r>
        <w:rPr>
          <w:spacing w:val="1"/>
        </w:rPr>
        <w:t xml:space="preserve"> </w:t>
      </w:r>
      <w:r>
        <w:t>demanda,</w:t>
      </w:r>
      <w:r>
        <w:rPr>
          <w:spacing w:val="1"/>
        </w:rPr>
        <w:t xml:space="preserve"> </w:t>
      </w:r>
      <w:r>
        <w:t>não será</w:t>
      </w:r>
      <w:r>
        <w:rPr>
          <w:spacing w:val="1"/>
        </w:rPr>
        <w:t xml:space="preserve"> </w:t>
      </w:r>
      <w:r>
        <w:t>exigida</w:t>
      </w:r>
      <w:r>
        <w:rPr>
          <w:spacing w:val="1"/>
        </w:rPr>
        <w:t xml:space="preserve"> </w:t>
      </w:r>
      <w:r>
        <w:t>a</w:t>
      </w:r>
      <w:r>
        <w:rPr>
          <w:spacing w:val="1"/>
        </w:rPr>
        <w:t xml:space="preserve"> </w:t>
      </w:r>
      <w:r>
        <w:t>apresentação</w:t>
      </w:r>
      <w:r>
        <w:rPr>
          <w:spacing w:val="1"/>
        </w:rPr>
        <w:t xml:space="preserve"> </w:t>
      </w:r>
      <w:r>
        <w:t>de</w:t>
      </w:r>
      <w:r>
        <w:rPr>
          <w:spacing w:val="1"/>
        </w:rPr>
        <w:t xml:space="preserve"> </w:t>
      </w:r>
      <w:r>
        <w:t>balanço</w:t>
      </w:r>
      <w:r>
        <w:rPr>
          <w:spacing w:val="-52"/>
        </w:rPr>
        <w:t xml:space="preserve"> </w:t>
      </w:r>
      <w:r>
        <w:t>patrimonial.</w:t>
      </w:r>
    </w:p>
    <w:p w:rsidR="008C4E6F" w:rsidRDefault="00F921D5" w:rsidP="000A7305">
      <w:pPr>
        <w:pStyle w:val="Ttulo1"/>
        <w:numPr>
          <w:ilvl w:val="0"/>
          <w:numId w:val="35"/>
        </w:numPr>
        <w:tabs>
          <w:tab w:val="left" w:pos="1601"/>
        </w:tabs>
        <w:spacing w:before="120" w:after="120"/>
        <w:ind w:hanging="361"/>
      </w:pPr>
      <w:r>
        <w:t>-</w:t>
      </w:r>
      <w:r>
        <w:rPr>
          <w:spacing w:val="-2"/>
        </w:rPr>
        <w:t xml:space="preserve"> </w:t>
      </w:r>
      <w:r>
        <w:t>DAS DECLARAÇÕES</w:t>
      </w:r>
    </w:p>
    <w:p w:rsidR="008C4E6F" w:rsidRPr="001C2652" w:rsidRDefault="001C2652" w:rsidP="001C2652">
      <w:pPr>
        <w:pStyle w:val="PargrafodaLista"/>
        <w:numPr>
          <w:ilvl w:val="1"/>
          <w:numId w:val="53"/>
        </w:numPr>
        <w:spacing w:before="120" w:after="120"/>
        <w:ind w:left="1276" w:right="1238" w:firstLine="0"/>
        <w:rPr>
          <w:sz w:val="24"/>
        </w:rPr>
      </w:pPr>
      <w:r>
        <w:rPr>
          <w:sz w:val="24"/>
        </w:rPr>
        <w:t xml:space="preserve">- </w:t>
      </w:r>
      <w:r w:rsidR="00F921D5" w:rsidRPr="001C2652">
        <w:rPr>
          <w:sz w:val="24"/>
        </w:rPr>
        <w:t>Declaração firmada pela licitante, nos termos do modelo constante do ANEXO IV</w:t>
      </w:r>
      <w:r w:rsidR="00C860DE" w:rsidRPr="001C2652">
        <w:rPr>
          <w:sz w:val="24"/>
        </w:rPr>
        <w:t xml:space="preserve"> </w:t>
      </w:r>
      <w:r w:rsidR="00F921D5" w:rsidRPr="001C2652">
        <w:rPr>
          <w:sz w:val="24"/>
        </w:rPr>
        <w:t>Modelo de DECLARAÇÃO ÚNICA de que Cumpre Rigorosamente o A</w:t>
      </w:r>
      <w:r w:rsidR="00C860DE" w:rsidRPr="001C2652">
        <w:rPr>
          <w:sz w:val="24"/>
        </w:rPr>
        <w:t>rt.</w:t>
      </w:r>
      <w:r w:rsidR="00F921D5" w:rsidRPr="001C2652">
        <w:rPr>
          <w:sz w:val="24"/>
        </w:rPr>
        <w:t xml:space="preserve"> 7º</w:t>
      </w:r>
      <w:r w:rsidR="00C860DE" w:rsidRPr="001C2652">
        <w:rPr>
          <w:sz w:val="24"/>
        </w:rPr>
        <w:t>,</w:t>
      </w:r>
      <w:r w:rsidR="00F921D5" w:rsidRPr="001C2652">
        <w:rPr>
          <w:sz w:val="24"/>
        </w:rPr>
        <w:t xml:space="preserve"> da Constituição Federal, de Fatos Impeditivos, Atendimento aos Requisitos de Habilitação, Idoneidade e Não Parentesco.</w:t>
      </w:r>
    </w:p>
    <w:p w:rsidR="008C4E6F" w:rsidRDefault="00F921D5" w:rsidP="000A7305">
      <w:pPr>
        <w:pStyle w:val="Ttulo1"/>
        <w:numPr>
          <w:ilvl w:val="0"/>
          <w:numId w:val="35"/>
        </w:numPr>
        <w:tabs>
          <w:tab w:val="left" w:pos="1601"/>
        </w:tabs>
        <w:spacing w:before="120" w:after="120"/>
        <w:ind w:hanging="361"/>
      </w:pPr>
      <w:r>
        <w:t>VEDAÇÃO</w:t>
      </w:r>
      <w:r>
        <w:rPr>
          <w:spacing w:val="-2"/>
        </w:rPr>
        <w:t xml:space="preserve"> </w:t>
      </w:r>
      <w:r>
        <w:t>À</w:t>
      </w:r>
      <w:r>
        <w:rPr>
          <w:spacing w:val="1"/>
        </w:rPr>
        <w:t xml:space="preserve"> </w:t>
      </w:r>
      <w:r>
        <w:t>PARTICIPAÇÃO</w:t>
      </w:r>
      <w:r>
        <w:rPr>
          <w:spacing w:val="-2"/>
        </w:rPr>
        <w:t xml:space="preserve"> </w:t>
      </w:r>
      <w:r>
        <w:t>NO</w:t>
      </w:r>
      <w:r>
        <w:rPr>
          <w:spacing w:val="-1"/>
        </w:rPr>
        <w:t xml:space="preserve"> </w:t>
      </w:r>
      <w:r>
        <w:t>CERTAME</w:t>
      </w:r>
    </w:p>
    <w:p w:rsidR="008C4E6F" w:rsidRDefault="00F921D5" w:rsidP="000A7305">
      <w:pPr>
        <w:pStyle w:val="PargrafodaLista"/>
        <w:numPr>
          <w:ilvl w:val="1"/>
          <w:numId w:val="33"/>
        </w:numPr>
        <w:tabs>
          <w:tab w:val="left" w:pos="1721"/>
        </w:tabs>
        <w:spacing w:before="120" w:after="120"/>
        <w:ind w:hanging="481"/>
        <w:rPr>
          <w:sz w:val="24"/>
        </w:rPr>
      </w:pPr>
      <w:r>
        <w:rPr>
          <w:sz w:val="24"/>
        </w:rPr>
        <w:t>–</w:t>
      </w:r>
      <w:r>
        <w:rPr>
          <w:spacing w:val="-2"/>
          <w:sz w:val="24"/>
        </w:rPr>
        <w:t xml:space="preserve"> </w:t>
      </w:r>
      <w:r>
        <w:rPr>
          <w:sz w:val="24"/>
        </w:rPr>
        <w:t>Não</w:t>
      </w:r>
      <w:r>
        <w:rPr>
          <w:spacing w:val="-1"/>
          <w:sz w:val="24"/>
        </w:rPr>
        <w:t xml:space="preserve"> </w:t>
      </w:r>
      <w:r>
        <w:rPr>
          <w:sz w:val="24"/>
        </w:rPr>
        <w:t>poderão</w:t>
      </w:r>
      <w:r>
        <w:rPr>
          <w:spacing w:val="-1"/>
          <w:sz w:val="24"/>
        </w:rPr>
        <w:t xml:space="preserve"> </w:t>
      </w:r>
      <w:r>
        <w:rPr>
          <w:sz w:val="24"/>
        </w:rPr>
        <w:t>concorrer</w:t>
      </w:r>
      <w:r>
        <w:rPr>
          <w:spacing w:val="-2"/>
          <w:sz w:val="24"/>
        </w:rPr>
        <w:t xml:space="preserve"> </w:t>
      </w:r>
      <w:r>
        <w:rPr>
          <w:sz w:val="24"/>
        </w:rPr>
        <w:t>neste</w:t>
      </w:r>
      <w:r>
        <w:rPr>
          <w:spacing w:val="-1"/>
          <w:sz w:val="24"/>
        </w:rPr>
        <w:t xml:space="preserve"> </w:t>
      </w:r>
      <w:r>
        <w:rPr>
          <w:sz w:val="24"/>
        </w:rPr>
        <w:t>Pregão</w:t>
      </w:r>
      <w:r>
        <w:rPr>
          <w:spacing w:val="1"/>
          <w:sz w:val="24"/>
        </w:rPr>
        <w:t xml:space="preserve"> </w:t>
      </w:r>
      <w:proofErr w:type="gramStart"/>
      <w:r>
        <w:rPr>
          <w:sz w:val="24"/>
        </w:rPr>
        <w:t>as</w:t>
      </w:r>
      <w:r>
        <w:rPr>
          <w:spacing w:val="-1"/>
          <w:sz w:val="24"/>
        </w:rPr>
        <w:t xml:space="preserve"> </w:t>
      </w:r>
      <w:r>
        <w:rPr>
          <w:sz w:val="24"/>
        </w:rPr>
        <w:t>sociedades</w:t>
      </w:r>
      <w:r>
        <w:rPr>
          <w:spacing w:val="-2"/>
          <w:sz w:val="24"/>
        </w:rPr>
        <w:t xml:space="preserve"> </w:t>
      </w:r>
      <w:r>
        <w:rPr>
          <w:sz w:val="24"/>
        </w:rPr>
        <w:t>empresárias</w:t>
      </w:r>
      <w:r>
        <w:rPr>
          <w:spacing w:val="-1"/>
          <w:sz w:val="24"/>
        </w:rPr>
        <w:t xml:space="preserve"> </w:t>
      </w:r>
      <w:r>
        <w:rPr>
          <w:sz w:val="24"/>
        </w:rPr>
        <w:t>e</w:t>
      </w:r>
      <w:r>
        <w:rPr>
          <w:spacing w:val="-1"/>
          <w:sz w:val="24"/>
        </w:rPr>
        <w:t xml:space="preserve"> </w:t>
      </w:r>
      <w:r>
        <w:rPr>
          <w:sz w:val="24"/>
        </w:rPr>
        <w:t>empresários</w:t>
      </w:r>
      <w:proofErr w:type="gramEnd"/>
      <w:r>
        <w:rPr>
          <w:sz w:val="24"/>
        </w:rPr>
        <w:t>:</w:t>
      </w:r>
    </w:p>
    <w:p w:rsidR="008C4E6F" w:rsidRDefault="00F921D5" w:rsidP="000A7305">
      <w:pPr>
        <w:pStyle w:val="PargrafodaLista"/>
        <w:numPr>
          <w:ilvl w:val="2"/>
          <w:numId w:val="33"/>
        </w:numPr>
        <w:tabs>
          <w:tab w:val="left" w:pos="1944"/>
        </w:tabs>
        <w:spacing w:before="120" w:after="120"/>
        <w:ind w:right="1242" w:firstLine="0"/>
        <w:rPr>
          <w:sz w:val="24"/>
        </w:rPr>
      </w:pPr>
      <w:r>
        <w:rPr>
          <w:sz w:val="24"/>
        </w:rPr>
        <w:t>– Suspensas temporariamente de participar de licitações e de contratar com a</w:t>
      </w:r>
      <w:r>
        <w:rPr>
          <w:spacing w:val="1"/>
          <w:sz w:val="24"/>
        </w:rPr>
        <w:t xml:space="preserve"> </w:t>
      </w:r>
      <w:r>
        <w:rPr>
          <w:sz w:val="24"/>
        </w:rPr>
        <w:t>Administração Estadual Direta e Indireta, nos termos do inciso III, do artigo 87, da Lei</w:t>
      </w:r>
      <w:r>
        <w:rPr>
          <w:spacing w:val="1"/>
          <w:sz w:val="24"/>
        </w:rPr>
        <w:t xml:space="preserve"> </w:t>
      </w:r>
      <w:r>
        <w:rPr>
          <w:sz w:val="24"/>
        </w:rPr>
        <w:t>Federal</w:t>
      </w:r>
      <w:r>
        <w:rPr>
          <w:spacing w:val="-1"/>
          <w:sz w:val="24"/>
        </w:rPr>
        <w:t xml:space="preserve"> </w:t>
      </w:r>
      <w:r>
        <w:rPr>
          <w:sz w:val="24"/>
        </w:rPr>
        <w:t>8.666/93, ou do artigo 7°</w:t>
      </w:r>
      <w:r w:rsidR="00DB6B75">
        <w:rPr>
          <w:sz w:val="24"/>
        </w:rPr>
        <w:t>,</w:t>
      </w:r>
      <w:r>
        <w:rPr>
          <w:spacing w:val="-1"/>
          <w:sz w:val="24"/>
        </w:rPr>
        <w:t xml:space="preserve"> </w:t>
      </w:r>
      <w:r>
        <w:rPr>
          <w:sz w:val="24"/>
        </w:rPr>
        <w:t>da</w:t>
      </w:r>
      <w:r>
        <w:rPr>
          <w:spacing w:val="1"/>
          <w:sz w:val="24"/>
        </w:rPr>
        <w:t xml:space="preserve"> </w:t>
      </w:r>
      <w:r>
        <w:rPr>
          <w:sz w:val="24"/>
        </w:rPr>
        <w:t>Lei Federal n° 10.520/02.</w:t>
      </w:r>
    </w:p>
    <w:p w:rsidR="00DB6B75" w:rsidRDefault="00F921D5" w:rsidP="00DB6B75">
      <w:pPr>
        <w:pStyle w:val="PargrafodaLista"/>
        <w:numPr>
          <w:ilvl w:val="2"/>
          <w:numId w:val="33"/>
        </w:numPr>
        <w:tabs>
          <w:tab w:val="left" w:pos="1908"/>
        </w:tabs>
        <w:spacing w:before="120" w:after="120"/>
        <w:ind w:right="1244" w:firstLine="36"/>
        <w:rPr>
          <w:sz w:val="24"/>
        </w:rPr>
      </w:pPr>
      <w:r w:rsidRPr="00DB6B75">
        <w:rPr>
          <w:sz w:val="24"/>
        </w:rPr>
        <w:t>– Impedidas de participar da licitação, nos termos do inciso IV, do art. 87</w:t>
      </w:r>
      <w:r w:rsidR="00DB6B75" w:rsidRPr="00DB6B75">
        <w:rPr>
          <w:sz w:val="24"/>
        </w:rPr>
        <w:t>,</w:t>
      </w:r>
      <w:r w:rsidRPr="00DB6B75">
        <w:rPr>
          <w:sz w:val="24"/>
        </w:rPr>
        <w:t xml:space="preserve"> da Lei</w:t>
      </w:r>
      <w:r w:rsidRPr="00DB6B75">
        <w:rPr>
          <w:spacing w:val="1"/>
          <w:sz w:val="24"/>
        </w:rPr>
        <w:t xml:space="preserve"> </w:t>
      </w:r>
      <w:r w:rsidRPr="00DB6B75">
        <w:rPr>
          <w:sz w:val="24"/>
        </w:rPr>
        <w:t xml:space="preserve">Federal n.º 8.666/93, seja qual for o órgão ou entidade que tenha aplicado </w:t>
      </w:r>
      <w:proofErr w:type="gramStart"/>
      <w:r w:rsidRPr="00DB6B75">
        <w:rPr>
          <w:sz w:val="24"/>
        </w:rPr>
        <w:t>a</w:t>
      </w:r>
      <w:proofErr w:type="gramEnd"/>
      <w:r w:rsidRPr="00DB6B75">
        <w:rPr>
          <w:sz w:val="24"/>
        </w:rPr>
        <w:t xml:space="preserve"> reprimenda,</w:t>
      </w:r>
      <w:r w:rsidRPr="00DB6B75">
        <w:rPr>
          <w:spacing w:val="1"/>
          <w:sz w:val="24"/>
        </w:rPr>
        <w:t xml:space="preserve"> </w:t>
      </w:r>
      <w:r w:rsidRPr="00DB6B75">
        <w:rPr>
          <w:sz w:val="24"/>
        </w:rPr>
        <w:t>em</w:t>
      </w:r>
      <w:r w:rsidRPr="00DB6B75">
        <w:rPr>
          <w:spacing w:val="-1"/>
          <w:sz w:val="24"/>
        </w:rPr>
        <w:t xml:space="preserve"> </w:t>
      </w:r>
      <w:r w:rsidRPr="00DB6B75">
        <w:rPr>
          <w:sz w:val="24"/>
        </w:rPr>
        <w:t>qualquer esfera</w:t>
      </w:r>
      <w:r w:rsidRPr="00DB6B75">
        <w:rPr>
          <w:spacing w:val="-1"/>
          <w:sz w:val="24"/>
        </w:rPr>
        <w:t xml:space="preserve"> </w:t>
      </w:r>
      <w:r w:rsidRPr="00DB6B75">
        <w:rPr>
          <w:sz w:val="24"/>
        </w:rPr>
        <w:t>da</w:t>
      </w:r>
      <w:r w:rsidRPr="00DB6B75">
        <w:rPr>
          <w:spacing w:val="-1"/>
          <w:sz w:val="24"/>
        </w:rPr>
        <w:t xml:space="preserve"> </w:t>
      </w:r>
      <w:r w:rsidRPr="00DB6B75">
        <w:rPr>
          <w:sz w:val="24"/>
        </w:rPr>
        <w:t>Administração Pública;</w:t>
      </w:r>
    </w:p>
    <w:p w:rsidR="008C4E6F" w:rsidRPr="00DB6B75" w:rsidRDefault="00F921D5" w:rsidP="00DB6B75">
      <w:pPr>
        <w:pStyle w:val="PargrafodaLista"/>
        <w:numPr>
          <w:ilvl w:val="2"/>
          <w:numId w:val="33"/>
        </w:numPr>
        <w:tabs>
          <w:tab w:val="left" w:pos="1908"/>
        </w:tabs>
        <w:spacing w:before="120" w:after="120"/>
        <w:ind w:right="1244" w:firstLine="36"/>
        <w:rPr>
          <w:sz w:val="24"/>
        </w:rPr>
      </w:pPr>
      <w:r w:rsidRPr="00DB6B75">
        <w:rPr>
          <w:sz w:val="24"/>
        </w:rPr>
        <w:t>–</w:t>
      </w:r>
      <w:r w:rsidRPr="00DB6B75">
        <w:rPr>
          <w:spacing w:val="6"/>
          <w:sz w:val="24"/>
        </w:rPr>
        <w:t xml:space="preserve"> </w:t>
      </w:r>
      <w:r w:rsidRPr="00DB6B75">
        <w:rPr>
          <w:sz w:val="24"/>
        </w:rPr>
        <w:t>Proibidas</w:t>
      </w:r>
      <w:r w:rsidRPr="00DB6B75">
        <w:rPr>
          <w:spacing w:val="7"/>
          <w:sz w:val="24"/>
        </w:rPr>
        <w:t xml:space="preserve"> </w:t>
      </w:r>
      <w:r w:rsidRPr="00DB6B75">
        <w:rPr>
          <w:sz w:val="24"/>
        </w:rPr>
        <w:t>de</w:t>
      </w:r>
      <w:r w:rsidRPr="00DB6B75">
        <w:rPr>
          <w:spacing w:val="5"/>
          <w:sz w:val="24"/>
        </w:rPr>
        <w:t xml:space="preserve"> </w:t>
      </w:r>
      <w:r w:rsidRPr="00DB6B75">
        <w:rPr>
          <w:sz w:val="24"/>
        </w:rPr>
        <w:t>contratar</w:t>
      </w:r>
      <w:r w:rsidRPr="00DB6B75">
        <w:rPr>
          <w:spacing w:val="8"/>
          <w:sz w:val="24"/>
        </w:rPr>
        <w:t xml:space="preserve"> </w:t>
      </w:r>
      <w:r w:rsidRPr="00DB6B75">
        <w:rPr>
          <w:sz w:val="24"/>
        </w:rPr>
        <w:t>com</w:t>
      </w:r>
      <w:r w:rsidRPr="00DB6B75">
        <w:rPr>
          <w:spacing w:val="6"/>
          <w:sz w:val="24"/>
        </w:rPr>
        <w:t xml:space="preserve"> </w:t>
      </w:r>
      <w:r w:rsidRPr="00DB6B75">
        <w:rPr>
          <w:sz w:val="24"/>
        </w:rPr>
        <w:t>o</w:t>
      </w:r>
      <w:r w:rsidRPr="00DB6B75">
        <w:rPr>
          <w:spacing w:val="6"/>
          <w:sz w:val="24"/>
        </w:rPr>
        <w:t xml:space="preserve"> </w:t>
      </w:r>
      <w:r w:rsidRPr="00DB6B75">
        <w:rPr>
          <w:sz w:val="24"/>
        </w:rPr>
        <w:t>Poder</w:t>
      </w:r>
      <w:r w:rsidRPr="00DB6B75">
        <w:rPr>
          <w:spacing w:val="5"/>
          <w:sz w:val="24"/>
        </w:rPr>
        <w:t xml:space="preserve"> </w:t>
      </w:r>
      <w:r w:rsidRPr="00DB6B75">
        <w:rPr>
          <w:sz w:val="24"/>
        </w:rPr>
        <w:t>Público,</w:t>
      </w:r>
      <w:r w:rsidRPr="00DB6B75">
        <w:rPr>
          <w:spacing w:val="6"/>
          <w:sz w:val="24"/>
        </w:rPr>
        <w:t xml:space="preserve"> </w:t>
      </w:r>
      <w:r w:rsidRPr="00DB6B75">
        <w:rPr>
          <w:sz w:val="24"/>
        </w:rPr>
        <w:t>em</w:t>
      </w:r>
      <w:r w:rsidRPr="00DB6B75">
        <w:rPr>
          <w:spacing w:val="6"/>
          <w:sz w:val="24"/>
        </w:rPr>
        <w:t xml:space="preserve"> </w:t>
      </w:r>
      <w:r w:rsidRPr="00DB6B75">
        <w:rPr>
          <w:sz w:val="24"/>
        </w:rPr>
        <w:t>razão</w:t>
      </w:r>
      <w:r w:rsidRPr="00DB6B75">
        <w:rPr>
          <w:spacing w:val="6"/>
          <w:sz w:val="24"/>
        </w:rPr>
        <w:t xml:space="preserve"> </w:t>
      </w:r>
      <w:r w:rsidRPr="00DB6B75">
        <w:rPr>
          <w:sz w:val="24"/>
        </w:rPr>
        <w:t>do</w:t>
      </w:r>
      <w:r w:rsidRPr="00DB6B75">
        <w:rPr>
          <w:spacing w:val="8"/>
          <w:sz w:val="24"/>
        </w:rPr>
        <w:t xml:space="preserve"> </w:t>
      </w:r>
      <w:r w:rsidRPr="00DB6B75">
        <w:rPr>
          <w:sz w:val="24"/>
        </w:rPr>
        <w:t>disposto</w:t>
      </w:r>
      <w:r w:rsidRPr="00DB6B75">
        <w:rPr>
          <w:spacing w:val="7"/>
          <w:sz w:val="24"/>
        </w:rPr>
        <w:t xml:space="preserve"> </w:t>
      </w:r>
      <w:r w:rsidRPr="00DB6B75">
        <w:rPr>
          <w:sz w:val="24"/>
        </w:rPr>
        <w:t>no</w:t>
      </w:r>
      <w:r w:rsidRPr="00DB6B75">
        <w:rPr>
          <w:spacing w:val="5"/>
          <w:sz w:val="24"/>
        </w:rPr>
        <w:t xml:space="preserve"> </w:t>
      </w:r>
      <w:r w:rsidRPr="00DB6B75">
        <w:rPr>
          <w:sz w:val="24"/>
        </w:rPr>
        <w:t>artigo</w:t>
      </w:r>
      <w:r w:rsidRPr="00DB6B75">
        <w:rPr>
          <w:spacing w:val="6"/>
          <w:sz w:val="24"/>
        </w:rPr>
        <w:t xml:space="preserve"> </w:t>
      </w:r>
      <w:r w:rsidRPr="00DB6B75">
        <w:rPr>
          <w:sz w:val="24"/>
        </w:rPr>
        <w:t>72,</w:t>
      </w:r>
      <w:r w:rsidR="00DB6B75" w:rsidRPr="00DB6B75">
        <w:rPr>
          <w:sz w:val="24"/>
        </w:rPr>
        <w:t xml:space="preserve"> </w:t>
      </w:r>
      <w:r w:rsidRPr="00DB6B75">
        <w:rPr>
          <w:sz w:val="24"/>
        </w:rPr>
        <w:t>§</w:t>
      </w:r>
      <w:r w:rsidRPr="00DB6B75">
        <w:rPr>
          <w:spacing w:val="-2"/>
          <w:sz w:val="24"/>
        </w:rPr>
        <w:t xml:space="preserve"> </w:t>
      </w:r>
      <w:r w:rsidRPr="00DB6B75">
        <w:rPr>
          <w:sz w:val="24"/>
        </w:rPr>
        <w:t>8º,</w:t>
      </w:r>
      <w:r w:rsidRPr="00DB6B75">
        <w:rPr>
          <w:spacing w:val="-1"/>
          <w:sz w:val="24"/>
        </w:rPr>
        <w:t xml:space="preserve"> </w:t>
      </w:r>
      <w:r w:rsidRPr="00DB6B75">
        <w:rPr>
          <w:sz w:val="24"/>
        </w:rPr>
        <w:t>V,</w:t>
      </w:r>
      <w:r w:rsidRPr="00DB6B75">
        <w:rPr>
          <w:spacing w:val="-1"/>
          <w:sz w:val="24"/>
        </w:rPr>
        <w:t xml:space="preserve"> </w:t>
      </w:r>
      <w:r w:rsidRPr="00DB6B75">
        <w:rPr>
          <w:sz w:val="24"/>
        </w:rPr>
        <w:t>da</w:t>
      </w:r>
      <w:r w:rsidRPr="00DB6B75">
        <w:rPr>
          <w:spacing w:val="-1"/>
          <w:sz w:val="24"/>
        </w:rPr>
        <w:t xml:space="preserve"> </w:t>
      </w:r>
      <w:r w:rsidRPr="00DB6B75">
        <w:rPr>
          <w:sz w:val="24"/>
        </w:rPr>
        <w:t>Lei</w:t>
      </w:r>
      <w:r w:rsidRPr="00DB6B75">
        <w:rPr>
          <w:spacing w:val="1"/>
          <w:sz w:val="24"/>
        </w:rPr>
        <w:t xml:space="preserve"> </w:t>
      </w:r>
      <w:r w:rsidRPr="00DB6B75">
        <w:rPr>
          <w:sz w:val="24"/>
        </w:rPr>
        <w:t>Federal</w:t>
      </w:r>
      <w:r w:rsidRPr="00DB6B75">
        <w:rPr>
          <w:spacing w:val="-1"/>
          <w:sz w:val="24"/>
        </w:rPr>
        <w:t xml:space="preserve"> </w:t>
      </w:r>
      <w:r w:rsidRPr="00DB6B75">
        <w:rPr>
          <w:sz w:val="24"/>
        </w:rPr>
        <w:t>nº</w:t>
      </w:r>
      <w:r w:rsidRPr="00DB6B75">
        <w:rPr>
          <w:spacing w:val="1"/>
          <w:sz w:val="24"/>
        </w:rPr>
        <w:t xml:space="preserve"> </w:t>
      </w:r>
      <w:r w:rsidRPr="00DB6B75">
        <w:rPr>
          <w:sz w:val="24"/>
        </w:rPr>
        <w:t>9.605/98</w:t>
      </w:r>
      <w:r w:rsidRPr="00DB6B75">
        <w:rPr>
          <w:spacing w:val="-1"/>
          <w:sz w:val="24"/>
        </w:rPr>
        <w:t xml:space="preserve"> </w:t>
      </w:r>
      <w:r w:rsidRPr="00DB6B75">
        <w:rPr>
          <w:sz w:val="24"/>
        </w:rPr>
        <w:t>(Lei</w:t>
      </w:r>
      <w:r w:rsidRPr="00DB6B75">
        <w:rPr>
          <w:spacing w:val="-1"/>
          <w:sz w:val="24"/>
        </w:rPr>
        <w:t xml:space="preserve"> </w:t>
      </w:r>
      <w:r w:rsidRPr="00DB6B75">
        <w:rPr>
          <w:sz w:val="24"/>
        </w:rPr>
        <w:t>dos</w:t>
      </w:r>
      <w:r w:rsidRPr="00DB6B75">
        <w:rPr>
          <w:spacing w:val="-1"/>
          <w:sz w:val="24"/>
        </w:rPr>
        <w:t xml:space="preserve"> </w:t>
      </w:r>
      <w:r w:rsidRPr="00DB6B75">
        <w:rPr>
          <w:sz w:val="24"/>
        </w:rPr>
        <w:t>Crimes</w:t>
      </w:r>
      <w:r w:rsidRPr="00DB6B75">
        <w:rPr>
          <w:spacing w:val="-1"/>
          <w:sz w:val="24"/>
        </w:rPr>
        <w:t xml:space="preserve"> </w:t>
      </w:r>
      <w:r w:rsidRPr="00DB6B75">
        <w:rPr>
          <w:sz w:val="24"/>
        </w:rPr>
        <w:t>Ambientais);</w:t>
      </w:r>
    </w:p>
    <w:p w:rsidR="008C4E6F" w:rsidRDefault="00F921D5" w:rsidP="000A7305">
      <w:pPr>
        <w:pStyle w:val="PargrafodaLista"/>
        <w:numPr>
          <w:ilvl w:val="2"/>
          <w:numId w:val="33"/>
        </w:numPr>
        <w:tabs>
          <w:tab w:val="left" w:pos="1930"/>
        </w:tabs>
        <w:spacing w:before="120" w:after="120"/>
        <w:ind w:right="1236" w:firstLine="0"/>
        <w:rPr>
          <w:sz w:val="24"/>
        </w:rPr>
      </w:pPr>
      <w:r>
        <w:rPr>
          <w:sz w:val="24"/>
        </w:rPr>
        <w:t>- Empresário ou sociedade empresária cujos sócios majoritários, nos termos do</w:t>
      </w:r>
      <w:r>
        <w:rPr>
          <w:spacing w:val="1"/>
          <w:sz w:val="24"/>
        </w:rPr>
        <w:t xml:space="preserve"> </w:t>
      </w:r>
      <w:r>
        <w:rPr>
          <w:sz w:val="24"/>
        </w:rPr>
        <w:t>art. 12, inciso III, da Lei nº 8.429/92, estiverem proibidos de contratar com o Poder</w:t>
      </w:r>
      <w:r>
        <w:rPr>
          <w:spacing w:val="1"/>
          <w:sz w:val="24"/>
        </w:rPr>
        <w:t xml:space="preserve"> </w:t>
      </w:r>
      <w:r>
        <w:rPr>
          <w:sz w:val="24"/>
        </w:rPr>
        <w:t>Público</w:t>
      </w:r>
      <w:r>
        <w:rPr>
          <w:spacing w:val="1"/>
          <w:sz w:val="24"/>
        </w:rPr>
        <w:t xml:space="preserve"> </w:t>
      </w:r>
      <w:r>
        <w:rPr>
          <w:sz w:val="24"/>
        </w:rPr>
        <w:t>ou</w:t>
      </w:r>
      <w:r>
        <w:rPr>
          <w:spacing w:val="1"/>
          <w:sz w:val="24"/>
        </w:rPr>
        <w:t xml:space="preserve"> </w:t>
      </w:r>
      <w:r>
        <w:rPr>
          <w:sz w:val="24"/>
        </w:rPr>
        <w:t>receber</w:t>
      </w:r>
      <w:r>
        <w:rPr>
          <w:spacing w:val="1"/>
          <w:sz w:val="24"/>
        </w:rPr>
        <w:t xml:space="preserve"> </w:t>
      </w:r>
      <w:r>
        <w:rPr>
          <w:sz w:val="24"/>
        </w:rPr>
        <w:t>benefícios</w:t>
      </w:r>
      <w:r>
        <w:rPr>
          <w:spacing w:val="1"/>
          <w:sz w:val="24"/>
        </w:rPr>
        <w:t xml:space="preserve"> </w:t>
      </w:r>
      <w:r>
        <w:rPr>
          <w:sz w:val="24"/>
        </w:rPr>
        <w:t>ou</w:t>
      </w:r>
      <w:r>
        <w:rPr>
          <w:spacing w:val="1"/>
          <w:sz w:val="24"/>
        </w:rPr>
        <w:t xml:space="preserve"> </w:t>
      </w:r>
      <w:r>
        <w:rPr>
          <w:sz w:val="24"/>
        </w:rPr>
        <w:t>incentivos</w:t>
      </w:r>
      <w:r>
        <w:rPr>
          <w:spacing w:val="1"/>
          <w:sz w:val="24"/>
        </w:rPr>
        <w:t xml:space="preserve"> </w:t>
      </w:r>
      <w:r>
        <w:rPr>
          <w:sz w:val="24"/>
        </w:rPr>
        <w:t>fiscais</w:t>
      </w:r>
      <w:r>
        <w:rPr>
          <w:spacing w:val="1"/>
          <w:sz w:val="24"/>
        </w:rPr>
        <w:t xml:space="preserve"> </w:t>
      </w:r>
      <w:r>
        <w:rPr>
          <w:sz w:val="24"/>
        </w:rPr>
        <w:t>ou</w:t>
      </w:r>
      <w:r>
        <w:rPr>
          <w:spacing w:val="1"/>
          <w:sz w:val="24"/>
        </w:rPr>
        <w:t xml:space="preserve"> </w:t>
      </w:r>
      <w:r>
        <w:rPr>
          <w:sz w:val="24"/>
        </w:rPr>
        <w:t>creditícios,</w:t>
      </w:r>
      <w:r>
        <w:rPr>
          <w:spacing w:val="1"/>
          <w:sz w:val="24"/>
        </w:rPr>
        <w:t xml:space="preserve"> </w:t>
      </w:r>
      <w:r>
        <w:rPr>
          <w:sz w:val="24"/>
        </w:rPr>
        <w:t>direta</w:t>
      </w:r>
      <w:r>
        <w:rPr>
          <w:spacing w:val="61"/>
          <w:sz w:val="24"/>
        </w:rPr>
        <w:t xml:space="preserve"> </w:t>
      </w:r>
      <w:r>
        <w:rPr>
          <w:sz w:val="24"/>
        </w:rPr>
        <w:t>ou</w:t>
      </w:r>
      <w:r>
        <w:rPr>
          <w:spacing w:val="1"/>
          <w:sz w:val="24"/>
        </w:rPr>
        <w:t xml:space="preserve"> </w:t>
      </w:r>
      <w:r>
        <w:rPr>
          <w:sz w:val="24"/>
        </w:rPr>
        <w:t>indiretamente,</w:t>
      </w:r>
      <w:r>
        <w:rPr>
          <w:spacing w:val="1"/>
          <w:sz w:val="24"/>
        </w:rPr>
        <w:t xml:space="preserve"> </w:t>
      </w:r>
      <w:r>
        <w:rPr>
          <w:sz w:val="24"/>
        </w:rPr>
        <w:t>ainda</w:t>
      </w:r>
      <w:r>
        <w:rPr>
          <w:spacing w:val="1"/>
          <w:sz w:val="24"/>
        </w:rPr>
        <w:t xml:space="preserve"> </w:t>
      </w:r>
      <w:r>
        <w:rPr>
          <w:sz w:val="24"/>
        </w:rPr>
        <w:t>que</w:t>
      </w:r>
      <w:r>
        <w:rPr>
          <w:spacing w:val="1"/>
          <w:sz w:val="24"/>
        </w:rPr>
        <w:t xml:space="preserve"> </w:t>
      </w:r>
      <w:r>
        <w:rPr>
          <w:sz w:val="24"/>
        </w:rPr>
        <w:t>por</w:t>
      </w:r>
      <w:r>
        <w:rPr>
          <w:spacing w:val="1"/>
          <w:sz w:val="24"/>
        </w:rPr>
        <w:t xml:space="preserve"> </w:t>
      </w:r>
      <w:r>
        <w:rPr>
          <w:sz w:val="24"/>
        </w:rPr>
        <w:t>intermédio</w:t>
      </w:r>
      <w:r>
        <w:rPr>
          <w:spacing w:val="1"/>
          <w:sz w:val="24"/>
        </w:rPr>
        <w:t xml:space="preserve"> </w:t>
      </w:r>
      <w:r>
        <w:rPr>
          <w:sz w:val="24"/>
        </w:rPr>
        <w:t>de</w:t>
      </w:r>
      <w:r>
        <w:rPr>
          <w:spacing w:val="1"/>
          <w:sz w:val="24"/>
        </w:rPr>
        <w:t xml:space="preserve"> </w:t>
      </w:r>
      <w:r>
        <w:rPr>
          <w:sz w:val="24"/>
        </w:rPr>
        <w:t>pessoa</w:t>
      </w:r>
      <w:r>
        <w:rPr>
          <w:spacing w:val="1"/>
          <w:sz w:val="24"/>
        </w:rPr>
        <w:t xml:space="preserve"> </w:t>
      </w:r>
      <w:r>
        <w:rPr>
          <w:sz w:val="24"/>
        </w:rPr>
        <w:t>jurídica</w:t>
      </w:r>
      <w:r>
        <w:rPr>
          <w:spacing w:val="1"/>
          <w:sz w:val="24"/>
        </w:rPr>
        <w:t xml:space="preserve"> </w:t>
      </w:r>
      <w:r>
        <w:rPr>
          <w:sz w:val="24"/>
        </w:rPr>
        <w:t>(Lei</w:t>
      </w:r>
      <w:r>
        <w:rPr>
          <w:spacing w:val="1"/>
          <w:sz w:val="24"/>
        </w:rPr>
        <w:t xml:space="preserve"> </w:t>
      </w:r>
      <w:r>
        <w:rPr>
          <w:sz w:val="24"/>
        </w:rPr>
        <w:t>da</w:t>
      </w:r>
      <w:r>
        <w:rPr>
          <w:spacing w:val="1"/>
          <w:sz w:val="24"/>
        </w:rPr>
        <w:t xml:space="preserve"> </w:t>
      </w:r>
      <w:r>
        <w:rPr>
          <w:sz w:val="24"/>
        </w:rPr>
        <w:t>Improbidade</w:t>
      </w:r>
      <w:r>
        <w:rPr>
          <w:spacing w:val="1"/>
          <w:sz w:val="24"/>
        </w:rPr>
        <w:t xml:space="preserve"> </w:t>
      </w:r>
      <w:r>
        <w:rPr>
          <w:sz w:val="24"/>
        </w:rPr>
        <w:t>Administrativa).</w:t>
      </w:r>
    </w:p>
    <w:p w:rsidR="008C4E6F" w:rsidRDefault="00F921D5" w:rsidP="000A7305">
      <w:pPr>
        <w:pStyle w:val="PargrafodaLista"/>
        <w:numPr>
          <w:ilvl w:val="2"/>
          <w:numId w:val="33"/>
        </w:numPr>
        <w:tabs>
          <w:tab w:val="left" w:pos="1925"/>
        </w:tabs>
        <w:spacing w:before="120" w:after="120"/>
        <w:ind w:right="1243" w:firstLine="0"/>
        <w:rPr>
          <w:sz w:val="24"/>
        </w:rPr>
      </w:pPr>
      <w:r>
        <w:rPr>
          <w:sz w:val="24"/>
        </w:rPr>
        <w:t>- Que incorrerem em quaisquer das situações previstas nos incisos I, II e III do</w:t>
      </w:r>
      <w:r>
        <w:rPr>
          <w:spacing w:val="1"/>
          <w:sz w:val="24"/>
        </w:rPr>
        <w:t xml:space="preserve"> </w:t>
      </w:r>
      <w:r>
        <w:rPr>
          <w:sz w:val="24"/>
        </w:rPr>
        <w:t>artigo</w:t>
      </w:r>
      <w:r>
        <w:rPr>
          <w:spacing w:val="-1"/>
          <w:sz w:val="24"/>
        </w:rPr>
        <w:t xml:space="preserve"> </w:t>
      </w:r>
      <w:r>
        <w:rPr>
          <w:sz w:val="24"/>
        </w:rPr>
        <w:t>9º</w:t>
      </w:r>
      <w:r w:rsidR="006C39BE">
        <w:rPr>
          <w:sz w:val="24"/>
        </w:rPr>
        <w:t>,</w:t>
      </w:r>
      <w:r>
        <w:rPr>
          <w:sz w:val="24"/>
        </w:rPr>
        <w:t xml:space="preserve"> da</w:t>
      </w:r>
      <w:r>
        <w:rPr>
          <w:spacing w:val="1"/>
          <w:sz w:val="24"/>
        </w:rPr>
        <w:t xml:space="preserve"> </w:t>
      </w:r>
      <w:r>
        <w:rPr>
          <w:sz w:val="24"/>
        </w:rPr>
        <w:t>Lei</w:t>
      </w:r>
      <w:r>
        <w:rPr>
          <w:spacing w:val="2"/>
          <w:sz w:val="24"/>
        </w:rPr>
        <w:t xml:space="preserve"> </w:t>
      </w:r>
      <w:r>
        <w:rPr>
          <w:sz w:val="24"/>
        </w:rPr>
        <w:t>Federal nº 8.666/93.</w:t>
      </w:r>
    </w:p>
    <w:p w:rsidR="008C4E6F" w:rsidRDefault="00F921D5" w:rsidP="000A7305">
      <w:pPr>
        <w:pStyle w:val="PargrafodaLista"/>
        <w:numPr>
          <w:ilvl w:val="3"/>
          <w:numId w:val="33"/>
        </w:numPr>
        <w:tabs>
          <w:tab w:val="left" w:pos="2098"/>
        </w:tabs>
        <w:spacing w:before="120" w:after="120"/>
        <w:ind w:right="1244" w:firstLine="0"/>
        <w:rPr>
          <w:sz w:val="24"/>
        </w:rPr>
      </w:pPr>
      <w:r>
        <w:rPr>
          <w:sz w:val="24"/>
        </w:rPr>
        <w:t>-</w:t>
      </w:r>
      <w:r>
        <w:rPr>
          <w:spacing w:val="15"/>
          <w:sz w:val="24"/>
        </w:rPr>
        <w:t xml:space="preserve"> </w:t>
      </w:r>
      <w:r>
        <w:rPr>
          <w:sz w:val="24"/>
        </w:rPr>
        <w:t>Entende-se</w:t>
      </w:r>
      <w:r>
        <w:rPr>
          <w:spacing w:val="14"/>
          <w:sz w:val="24"/>
        </w:rPr>
        <w:t xml:space="preserve"> </w:t>
      </w:r>
      <w:r>
        <w:rPr>
          <w:sz w:val="24"/>
        </w:rPr>
        <w:t>por</w:t>
      </w:r>
      <w:r>
        <w:rPr>
          <w:spacing w:val="14"/>
          <w:sz w:val="24"/>
        </w:rPr>
        <w:t xml:space="preserve"> </w:t>
      </w:r>
      <w:r>
        <w:rPr>
          <w:sz w:val="24"/>
        </w:rPr>
        <w:t>“participação</w:t>
      </w:r>
      <w:r>
        <w:rPr>
          <w:spacing w:val="15"/>
          <w:sz w:val="24"/>
        </w:rPr>
        <w:t xml:space="preserve"> </w:t>
      </w:r>
      <w:r>
        <w:rPr>
          <w:sz w:val="24"/>
        </w:rPr>
        <w:t>indireta”</w:t>
      </w:r>
      <w:r>
        <w:rPr>
          <w:spacing w:val="17"/>
          <w:sz w:val="24"/>
        </w:rPr>
        <w:t xml:space="preserve"> </w:t>
      </w:r>
      <w:r>
        <w:rPr>
          <w:sz w:val="24"/>
        </w:rPr>
        <w:t>a</w:t>
      </w:r>
      <w:r>
        <w:rPr>
          <w:spacing w:val="14"/>
          <w:sz w:val="24"/>
        </w:rPr>
        <w:t xml:space="preserve"> </w:t>
      </w:r>
      <w:r>
        <w:rPr>
          <w:sz w:val="24"/>
        </w:rPr>
        <w:t>que</w:t>
      </w:r>
      <w:r>
        <w:rPr>
          <w:spacing w:val="17"/>
          <w:sz w:val="24"/>
        </w:rPr>
        <w:t xml:space="preserve"> </w:t>
      </w:r>
      <w:r>
        <w:rPr>
          <w:sz w:val="24"/>
        </w:rPr>
        <w:t>alude</w:t>
      </w:r>
      <w:r>
        <w:rPr>
          <w:spacing w:val="15"/>
          <w:sz w:val="24"/>
        </w:rPr>
        <w:t xml:space="preserve"> </w:t>
      </w:r>
      <w:r>
        <w:rPr>
          <w:sz w:val="24"/>
        </w:rPr>
        <w:t>o</w:t>
      </w:r>
      <w:r>
        <w:rPr>
          <w:spacing w:val="17"/>
          <w:sz w:val="24"/>
        </w:rPr>
        <w:t xml:space="preserve"> </w:t>
      </w:r>
      <w:r>
        <w:rPr>
          <w:sz w:val="24"/>
        </w:rPr>
        <w:t>artigo</w:t>
      </w:r>
      <w:r>
        <w:rPr>
          <w:spacing w:val="17"/>
          <w:sz w:val="24"/>
        </w:rPr>
        <w:t xml:space="preserve"> </w:t>
      </w:r>
      <w:r>
        <w:rPr>
          <w:sz w:val="24"/>
        </w:rPr>
        <w:t>9º</w:t>
      </w:r>
      <w:r w:rsidR="006C39BE">
        <w:rPr>
          <w:sz w:val="24"/>
        </w:rPr>
        <w:t>,</w:t>
      </w:r>
      <w:r>
        <w:rPr>
          <w:spacing w:val="15"/>
          <w:sz w:val="24"/>
        </w:rPr>
        <w:t xml:space="preserve"> </w:t>
      </w:r>
      <w:r>
        <w:rPr>
          <w:sz w:val="24"/>
        </w:rPr>
        <w:t>da</w:t>
      </w:r>
      <w:r>
        <w:rPr>
          <w:spacing w:val="17"/>
          <w:sz w:val="24"/>
        </w:rPr>
        <w:t xml:space="preserve"> </w:t>
      </w:r>
      <w:r>
        <w:rPr>
          <w:sz w:val="24"/>
        </w:rPr>
        <w:t>Lei</w:t>
      </w:r>
      <w:r>
        <w:rPr>
          <w:spacing w:val="18"/>
          <w:sz w:val="24"/>
        </w:rPr>
        <w:t xml:space="preserve"> </w:t>
      </w:r>
      <w:r>
        <w:rPr>
          <w:sz w:val="24"/>
        </w:rPr>
        <w:t>Federal</w:t>
      </w:r>
      <w:r>
        <w:rPr>
          <w:spacing w:val="-58"/>
          <w:sz w:val="24"/>
        </w:rPr>
        <w:t xml:space="preserve"> </w:t>
      </w:r>
      <w:r>
        <w:rPr>
          <w:sz w:val="24"/>
        </w:rPr>
        <w:t>nº 8.666/93 a participação no certame de empresa em que uma das pessoas listadas no</w:t>
      </w:r>
      <w:r>
        <w:rPr>
          <w:spacing w:val="1"/>
          <w:sz w:val="24"/>
        </w:rPr>
        <w:t xml:space="preserve"> </w:t>
      </w:r>
      <w:r>
        <w:rPr>
          <w:sz w:val="24"/>
        </w:rPr>
        <w:t xml:space="preserve">mencionado dispositivo legal figure como </w:t>
      </w:r>
      <w:proofErr w:type="gramStart"/>
      <w:r>
        <w:rPr>
          <w:sz w:val="24"/>
        </w:rPr>
        <w:t>sócia, pouco</w:t>
      </w:r>
      <w:proofErr w:type="gramEnd"/>
      <w:r>
        <w:rPr>
          <w:sz w:val="24"/>
        </w:rPr>
        <w:t xml:space="preserve"> importando o seu conhecimento</w:t>
      </w:r>
      <w:r>
        <w:rPr>
          <w:spacing w:val="1"/>
          <w:sz w:val="24"/>
        </w:rPr>
        <w:t xml:space="preserve"> </w:t>
      </w:r>
      <w:r>
        <w:rPr>
          <w:sz w:val="24"/>
        </w:rPr>
        <w:t>técnico</w:t>
      </w:r>
      <w:r>
        <w:rPr>
          <w:spacing w:val="-1"/>
          <w:sz w:val="24"/>
        </w:rPr>
        <w:t xml:space="preserve"> </w:t>
      </w:r>
      <w:r>
        <w:rPr>
          <w:sz w:val="24"/>
        </w:rPr>
        <w:t>acerca</w:t>
      </w:r>
      <w:r>
        <w:rPr>
          <w:spacing w:val="-1"/>
          <w:sz w:val="24"/>
        </w:rPr>
        <w:t xml:space="preserve"> </w:t>
      </w:r>
      <w:r>
        <w:rPr>
          <w:sz w:val="24"/>
        </w:rPr>
        <w:t>do</w:t>
      </w:r>
      <w:r>
        <w:rPr>
          <w:spacing w:val="-1"/>
          <w:sz w:val="24"/>
        </w:rPr>
        <w:t xml:space="preserve"> </w:t>
      </w:r>
      <w:r>
        <w:rPr>
          <w:sz w:val="24"/>
        </w:rPr>
        <w:t>objeto</w:t>
      </w:r>
      <w:r>
        <w:rPr>
          <w:spacing w:val="2"/>
          <w:sz w:val="24"/>
        </w:rPr>
        <w:t xml:space="preserve"> </w:t>
      </w:r>
      <w:r>
        <w:rPr>
          <w:sz w:val="24"/>
        </w:rPr>
        <w:t>da</w:t>
      </w:r>
      <w:r>
        <w:rPr>
          <w:spacing w:val="-2"/>
          <w:sz w:val="24"/>
        </w:rPr>
        <w:t xml:space="preserve"> </w:t>
      </w:r>
      <w:r>
        <w:rPr>
          <w:sz w:val="24"/>
        </w:rPr>
        <w:t>licitação ou</w:t>
      </w:r>
      <w:r>
        <w:rPr>
          <w:spacing w:val="-1"/>
          <w:sz w:val="24"/>
        </w:rPr>
        <w:t xml:space="preserve"> </w:t>
      </w:r>
      <w:r>
        <w:rPr>
          <w:sz w:val="24"/>
        </w:rPr>
        <w:t>mesmo a atuação no</w:t>
      </w:r>
      <w:r>
        <w:rPr>
          <w:spacing w:val="-1"/>
          <w:sz w:val="24"/>
        </w:rPr>
        <w:t xml:space="preserve"> </w:t>
      </w:r>
      <w:r>
        <w:rPr>
          <w:sz w:val="24"/>
        </w:rPr>
        <w:t>processo licitatório.</w:t>
      </w:r>
    </w:p>
    <w:p w:rsidR="008C4E6F" w:rsidRDefault="00F921D5" w:rsidP="000A7305">
      <w:pPr>
        <w:pStyle w:val="PargrafodaLista"/>
        <w:numPr>
          <w:ilvl w:val="2"/>
          <w:numId w:val="33"/>
        </w:numPr>
        <w:tabs>
          <w:tab w:val="left" w:pos="1968"/>
        </w:tabs>
        <w:spacing w:before="120" w:after="120"/>
        <w:ind w:right="1242" w:firstLine="0"/>
        <w:rPr>
          <w:sz w:val="24"/>
        </w:rPr>
      </w:pPr>
      <w:r>
        <w:rPr>
          <w:sz w:val="24"/>
        </w:rPr>
        <w:t>-</w:t>
      </w:r>
      <w:r>
        <w:rPr>
          <w:spacing w:val="1"/>
          <w:sz w:val="24"/>
        </w:rPr>
        <w:t xml:space="preserve"> </w:t>
      </w:r>
      <w:r>
        <w:rPr>
          <w:sz w:val="24"/>
        </w:rPr>
        <w:t>Sociedades</w:t>
      </w:r>
      <w:r>
        <w:rPr>
          <w:spacing w:val="1"/>
          <w:sz w:val="24"/>
        </w:rPr>
        <w:t xml:space="preserve"> </w:t>
      </w:r>
      <w:r>
        <w:rPr>
          <w:sz w:val="24"/>
        </w:rPr>
        <w:t>integrantes</w:t>
      </w:r>
      <w:r>
        <w:rPr>
          <w:spacing w:val="1"/>
          <w:sz w:val="24"/>
        </w:rPr>
        <w:t xml:space="preserve"> </w:t>
      </w:r>
      <w:r>
        <w:rPr>
          <w:sz w:val="24"/>
        </w:rPr>
        <w:t>de</w:t>
      </w:r>
      <w:r>
        <w:rPr>
          <w:spacing w:val="1"/>
          <w:sz w:val="24"/>
        </w:rPr>
        <w:t xml:space="preserve"> </w:t>
      </w:r>
      <w:r>
        <w:rPr>
          <w:sz w:val="24"/>
        </w:rPr>
        <w:t>um</w:t>
      </w:r>
      <w:r>
        <w:rPr>
          <w:spacing w:val="1"/>
          <w:sz w:val="24"/>
        </w:rPr>
        <w:t xml:space="preserve"> </w:t>
      </w:r>
      <w:r>
        <w:rPr>
          <w:sz w:val="24"/>
        </w:rPr>
        <w:t>mesmo</w:t>
      </w:r>
      <w:r>
        <w:rPr>
          <w:spacing w:val="1"/>
          <w:sz w:val="24"/>
        </w:rPr>
        <w:t xml:space="preserve"> </w:t>
      </w:r>
      <w:r>
        <w:rPr>
          <w:sz w:val="24"/>
        </w:rPr>
        <w:t>grupo</w:t>
      </w:r>
      <w:r>
        <w:rPr>
          <w:spacing w:val="1"/>
          <w:sz w:val="24"/>
        </w:rPr>
        <w:t xml:space="preserve"> </w:t>
      </w:r>
      <w:r>
        <w:rPr>
          <w:sz w:val="24"/>
        </w:rPr>
        <w:t>econômico,</w:t>
      </w:r>
      <w:r>
        <w:rPr>
          <w:spacing w:val="1"/>
          <w:sz w:val="24"/>
        </w:rPr>
        <w:t xml:space="preserve"> </w:t>
      </w:r>
      <w:r>
        <w:rPr>
          <w:sz w:val="24"/>
        </w:rPr>
        <w:t>assim</w:t>
      </w:r>
      <w:r>
        <w:rPr>
          <w:spacing w:val="1"/>
          <w:sz w:val="24"/>
        </w:rPr>
        <w:t xml:space="preserve"> </w:t>
      </w:r>
      <w:r>
        <w:rPr>
          <w:sz w:val="24"/>
        </w:rPr>
        <w:t>entendidas</w:t>
      </w:r>
      <w:r>
        <w:rPr>
          <w:spacing w:val="1"/>
          <w:sz w:val="24"/>
        </w:rPr>
        <w:t xml:space="preserve"> </w:t>
      </w:r>
      <w:r>
        <w:rPr>
          <w:sz w:val="24"/>
        </w:rPr>
        <w:t>aquelas que tenham diretores, sócios ou representantes legais comuns, ou que utilizem</w:t>
      </w:r>
      <w:r>
        <w:rPr>
          <w:spacing w:val="1"/>
          <w:sz w:val="24"/>
        </w:rPr>
        <w:t xml:space="preserve"> </w:t>
      </w:r>
      <w:r>
        <w:rPr>
          <w:sz w:val="24"/>
        </w:rPr>
        <w:lastRenderedPageBreak/>
        <w:t>recursos</w:t>
      </w:r>
      <w:r>
        <w:rPr>
          <w:spacing w:val="-1"/>
          <w:sz w:val="24"/>
        </w:rPr>
        <w:t xml:space="preserve"> </w:t>
      </w:r>
      <w:r>
        <w:rPr>
          <w:sz w:val="24"/>
        </w:rPr>
        <w:t>materiais, tecnológicos ou humanos</w:t>
      </w:r>
      <w:r>
        <w:rPr>
          <w:spacing w:val="1"/>
          <w:sz w:val="24"/>
        </w:rPr>
        <w:t xml:space="preserve"> </w:t>
      </w:r>
      <w:r>
        <w:rPr>
          <w:sz w:val="24"/>
        </w:rPr>
        <w:t>em comum.</w:t>
      </w:r>
    </w:p>
    <w:p w:rsidR="008C4E6F" w:rsidRDefault="00F921D5" w:rsidP="000A7305">
      <w:pPr>
        <w:pStyle w:val="PargrafodaLista"/>
        <w:numPr>
          <w:ilvl w:val="2"/>
          <w:numId w:val="33"/>
        </w:numPr>
        <w:tabs>
          <w:tab w:val="left" w:pos="1901"/>
        </w:tabs>
        <w:spacing w:before="120" w:after="120"/>
        <w:ind w:left="1900" w:hanging="661"/>
        <w:rPr>
          <w:sz w:val="24"/>
        </w:rPr>
      </w:pPr>
      <w:r>
        <w:rPr>
          <w:sz w:val="24"/>
        </w:rPr>
        <w:t>-</w:t>
      </w:r>
      <w:r>
        <w:rPr>
          <w:spacing w:val="-2"/>
          <w:sz w:val="24"/>
        </w:rPr>
        <w:t xml:space="preserve"> </w:t>
      </w:r>
      <w:r>
        <w:rPr>
          <w:sz w:val="24"/>
        </w:rPr>
        <w:t>Sociedade estrangeira</w:t>
      </w:r>
      <w:r>
        <w:rPr>
          <w:spacing w:val="-2"/>
          <w:sz w:val="24"/>
        </w:rPr>
        <w:t xml:space="preserve"> </w:t>
      </w:r>
      <w:r>
        <w:rPr>
          <w:sz w:val="24"/>
        </w:rPr>
        <w:t>não</w:t>
      </w:r>
      <w:r>
        <w:rPr>
          <w:spacing w:val="1"/>
          <w:sz w:val="24"/>
        </w:rPr>
        <w:t xml:space="preserve"> </w:t>
      </w:r>
      <w:r>
        <w:rPr>
          <w:sz w:val="24"/>
        </w:rPr>
        <w:t>autorizada</w:t>
      </w:r>
      <w:r>
        <w:rPr>
          <w:spacing w:val="-2"/>
          <w:sz w:val="24"/>
        </w:rPr>
        <w:t xml:space="preserve"> </w:t>
      </w:r>
      <w:r>
        <w:rPr>
          <w:sz w:val="24"/>
        </w:rPr>
        <w:t>a</w:t>
      </w:r>
      <w:r>
        <w:rPr>
          <w:spacing w:val="-2"/>
          <w:sz w:val="24"/>
        </w:rPr>
        <w:t xml:space="preserve"> </w:t>
      </w:r>
      <w:r>
        <w:rPr>
          <w:sz w:val="24"/>
        </w:rPr>
        <w:t>funcionar</w:t>
      </w:r>
      <w:r>
        <w:rPr>
          <w:spacing w:val="-3"/>
          <w:sz w:val="24"/>
        </w:rPr>
        <w:t xml:space="preserve"> </w:t>
      </w:r>
      <w:r>
        <w:rPr>
          <w:sz w:val="24"/>
        </w:rPr>
        <w:t>no</w:t>
      </w:r>
      <w:r>
        <w:rPr>
          <w:spacing w:val="-1"/>
          <w:sz w:val="24"/>
        </w:rPr>
        <w:t xml:space="preserve"> </w:t>
      </w:r>
      <w:r>
        <w:rPr>
          <w:sz w:val="24"/>
        </w:rPr>
        <w:t>País;</w:t>
      </w:r>
    </w:p>
    <w:p w:rsidR="008C4E6F" w:rsidRDefault="00F921D5" w:rsidP="000A7305">
      <w:pPr>
        <w:pStyle w:val="PargrafodaLista"/>
        <w:numPr>
          <w:ilvl w:val="1"/>
          <w:numId w:val="33"/>
        </w:numPr>
        <w:tabs>
          <w:tab w:val="left" w:pos="1769"/>
        </w:tabs>
        <w:spacing w:before="120" w:after="120"/>
        <w:ind w:left="1240" w:right="1241" w:firstLine="0"/>
        <w:rPr>
          <w:sz w:val="24"/>
        </w:rPr>
      </w:pPr>
      <w:r>
        <w:rPr>
          <w:sz w:val="24"/>
        </w:rPr>
        <w:t>- Será considerado comportamento inidôneo, o comparecimento na licitação do</w:t>
      </w:r>
      <w:r>
        <w:rPr>
          <w:spacing w:val="1"/>
          <w:sz w:val="24"/>
        </w:rPr>
        <w:t xml:space="preserve"> </w:t>
      </w:r>
      <w:r>
        <w:rPr>
          <w:sz w:val="24"/>
        </w:rPr>
        <w:t>interessado</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apresente</w:t>
      </w:r>
      <w:r>
        <w:rPr>
          <w:spacing w:val="1"/>
          <w:sz w:val="24"/>
        </w:rPr>
        <w:t xml:space="preserve"> </w:t>
      </w:r>
      <w:r>
        <w:rPr>
          <w:sz w:val="24"/>
        </w:rPr>
        <w:t>para</w:t>
      </w:r>
      <w:r>
        <w:rPr>
          <w:spacing w:val="1"/>
          <w:sz w:val="24"/>
        </w:rPr>
        <w:t xml:space="preserve"> </w:t>
      </w:r>
      <w:r>
        <w:rPr>
          <w:sz w:val="24"/>
        </w:rPr>
        <w:t>participar</w:t>
      </w:r>
      <w:r>
        <w:rPr>
          <w:spacing w:val="1"/>
          <w:sz w:val="24"/>
        </w:rPr>
        <w:t xml:space="preserve"> </w:t>
      </w:r>
      <w:r>
        <w:rPr>
          <w:sz w:val="24"/>
        </w:rPr>
        <w:t>do</w:t>
      </w:r>
      <w:r>
        <w:rPr>
          <w:spacing w:val="1"/>
          <w:sz w:val="24"/>
        </w:rPr>
        <w:t xml:space="preserve"> </w:t>
      </w:r>
      <w:r>
        <w:rPr>
          <w:sz w:val="24"/>
        </w:rPr>
        <w:t>procedimento</w:t>
      </w:r>
      <w:r>
        <w:rPr>
          <w:spacing w:val="1"/>
          <w:sz w:val="24"/>
        </w:rPr>
        <w:t xml:space="preserve"> </w:t>
      </w:r>
      <w:r>
        <w:rPr>
          <w:sz w:val="24"/>
        </w:rPr>
        <w:t>licitatório</w:t>
      </w:r>
      <w:r>
        <w:rPr>
          <w:spacing w:val="1"/>
          <w:sz w:val="24"/>
        </w:rPr>
        <w:t xml:space="preserve"> </w:t>
      </w:r>
      <w:r>
        <w:rPr>
          <w:sz w:val="24"/>
        </w:rPr>
        <w:t>e</w:t>
      </w:r>
      <w:r>
        <w:rPr>
          <w:spacing w:val="1"/>
          <w:sz w:val="24"/>
        </w:rPr>
        <w:t xml:space="preserve"> </w:t>
      </w:r>
      <w:r>
        <w:rPr>
          <w:sz w:val="24"/>
        </w:rPr>
        <w:t>esteja</w:t>
      </w:r>
      <w:r>
        <w:rPr>
          <w:spacing w:val="1"/>
          <w:sz w:val="24"/>
        </w:rPr>
        <w:t xml:space="preserve"> </w:t>
      </w:r>
      <w:r>
        <w:rPr>
          <w:sz w:val="24"/>
        </w:rPr>
        <w:t>enquadrado</w:t>
      </w:r>
      <w:r>
        <w:rPr>
          <w:spacing w:val="-1"/>
          <w:sz w:val="24"/>
        </w:rPr>
        <w:t xml:space="preserve"> </w:t>
      </w:r>
      <w:r>
        <w:rPr>
          <w:sz w:val="24"/>
        </w:rPr>
        <w:t>nas hipóteses</w:t>
      </w:r>
      <w:r>
        <w:rPr>
          <w:spacing w:val="1"/>
          <w:sz w:val="24"/>
        </w:rPr>
        <w:t xml:space="preserve"> </w:t>
      </w:r>
      <w:r>
        <w:rPr>
          <w:sz w:val="24"/>
        </w:rPr>
        <w:t>dos impedimentos e</w:t>
      </w:r>
      <w:r>
        <w:rPr>
          <w:spacing w:val="-1"/>
          <w:sz w:val="24"/>
        </w:rPr>
        <w:t xml:space="preserve"> </w:t>
      </w:r>
      <w:r>
        <w:rPr>
          <w:sz w:val="24"/>
        </w:rPr>
        <w:t>vedações aqui</w:t>
      </w:r>
      <w:r>
        <w:rPr>
          <w:spacing w:val="2"/>
          <w:sz w:val="24"/>
        </w:rPr>
        <w:t xml:space="preserve"> </w:t>
      </w:r>
      <w:r>
        <w:rPr>
          <w:sz w:val="24"/>
        </w:rPr>
        <w:t>elencados.</w:t>
      </w:r>
    </w:p>
    <w:p w:rsidR="008C4E6F" w:rsidRDefault="00F921D5" w:rsidP="000A7305">
      <w:pPr>
        <w:pStyle w:val="Ttulo1"/>
        <w:numPr>
          <w:ilvl w:val="0"/>
          <w:numId w:val="35"/>
        </w:numPr>
        <w:tabs>
          <w:tab w:val="left" w:pos="1601"/>
        </w:tabs>
        <w:spacing w:before="120" w:after="120"/>
        <w:ind w:hanging="361"/>
        <w:jc w:val="both"/>
      </w:pPr>
      <w:r>
        <w:t>DO</w:t>
      </w:r>
      <w:r>
        <w:rPr>
          <w:spacing w:val="-2"/>
        </w:rPr>
        <w:t xml:space="preserve"> </w:t>
      </w:r>
      <w:r>
        <w:t>ENCAMINHAMENTO</w:t>
      </w:r>
      <w:r>
        <w:rPr>
          <w:spacing w:val="1"/>
        </w:rPr>
        <w:t xml:space="preserve"> </w:t>
      </w:r>
      <w:r>
        <w:t>DA</w:t>
      </w:r>
      <w:r>
        <w:rPr>
          <w:spacing w:val="-2"/>
        </w:rPr>
        <w:t xml:space="preserve"> </w:t>
      </w:r>
      <w:r>
        <w:t>PROPOSTA</w:t>
      </w:r>
      <w:r>
        <w:rPr>
          <w:spacing w:val="-1"/>
        </w:rPr>
        <w:t xml:space="preserve"> </w:t>
      </w:r>
      <w:r>
        <w:t>VENCEDORA</w:t>
      </w:r>
    </w:p>
    <w:p w:rsidR="008C4E6F" w:rsidRDefault="00F921D5" w:rsidP="000A7305">
      <w:pPr>
        <w:pStyle w:val="PargrafodaLista"/>
        <w:numPr>
          <w:ilvl w:val="1"/>
          <w:numId w:val="35"/>
        </w:numPr>
        <w:tabs>
          <w:tab w:val="left" w:pos="1793"/>
        </w:tabs>
        <w:spacing w:before="120" w:after="120"/>
        <w:ind w:left="1240" w:right="1236" w:firstLine="0"/>
        <w:rPr>
          <w:sz w:val="24"/>
        </w:rPr>
      </w:pPr>
      <w:r>
        <w:rPr>
          <w:sz w:val="24"/>
        </w:rPr>
        <w:t>A proposta final do licitante declarado vencedor deverá ser encaminhada no prazo</w:t>
      </w:r>
      <w:r>
        <w:rPr>
          <w:spacing w:val="1"/>
          <w:sz w:val="24"/>
        </w:rPr>
        <w:t xml:space="preserve"> </w:t>
      </w:r>
      <w:r>
        <w:rPr>
          <w:sz w:val="24"/>
        </w:rPr>
        <w:t>de</w:t>
      </w:r>
      <w:r>
        <w:rPr>
          <w:spacing w:val="-2"/>
          <w:sz w:val="24"/>
        </w:rPr>
        <w:t xml:space="preserve"> </w:t>
      </w:r>
      <w:r>
        <w:rPr>
          <w:sz w:val="24"/>
        </w:rPr>
        <w:t>02h</w:t>
      </w:r>
      <w:r>
        <w:rPr>
          <w:spacing w:val="-1"/>
          <w:sz w:val="24"/>
        </w:rPr>
        <w:t xml:space="preserve"> </w:t>
      </w:r>
      <w:r>
        <w:rPr>
          <w:sz w:val="24"/>
        </w:rPr>
        <w:t>(duas horas)</w:t>
      </w:r>
      <w:r>
        <w:rPr>
          <w:b/>
          <w:sz w:val="24"/>
        </w:rPr>
        <w:t>,</w:t>
      </w:r>
      <w:r>
        <w:rPr>
          <w:b/>
          <w:spacing w:val="-1"/>
          <w:sz w:val="24"/>
        </w:rPr>
        <w:t xml:space="preserve"> </w:t>
      </w:r>
      <w:r>
        <w:rPr>
          <w:sz w:val="24"/>
        </w:rPr>
        <w:t>a</w:t>
      </w:r>
      <w:r>
        <w:rPr>
          <w:spacing w:val="1"/>
          <w:sz w:val="24"/>
        </w:rPr>
        <w:t xml:space="preserve"> </w:t>
      </w:r>
      <w:r>
        <w:rPr>
          <w:sz w:val="24"/>
        </w:rPr>
        <w:t>contar</w:t>
      </w:r>
      <w:r>
        <w:rPr>
          <w:spacing w:val="-2"/>
          <w:sz w:val="24"/>
        </w:rPr>
        <w:t xml:space="preserve"> </w:t>
      </w:r>
      <w:r>
        <w:rPr>
          <w:sz w:val="24"/>
        </w:rPr>
        <w:t>da</w:t>
      </w:r>
      <w:r>
        <w:rPr>
          <w:spacing w:val="-1"/>
          <w:sz w:val="24"/>
        </w:rPr>
        <w:t xml:space="preserve"> </w:t>
      </w:r>
      <w:r>
        <w:rPr>
          <w:sz w:val="24"/>
        </w:rPr>
        <w:t>solicitacão</w:t>
      </w:r>
      <w:r>
        <w:rPr>
          <w:spacing w:val="1"/>
          <w:sz w:val="24"/>
        </w:rPr>
        <w:t xml:space="preserve"> </w:t>
      </w:r>
      <w:r>
        <w:rPr>
          <w:sz w:val="24"/>
        </w:rPr>
        <w:t>da</w:t>
      </w:r>
      <w:r>
        <w:rPr>
          <w:spacing w:val="-1"/>
          <w:sz w:val="24"/>
        </w:rPr>
        <w:t xml:space="preserve"> </w:t>
      </w:r>
      <w:r>
        <w:rPr>
          <w:sz w:val="24"/>
        </w:rPr>
        <w:t>Pregoeira</w:t>
      </w:r>
      <w:r>
        <w:rPr>
          <w:spacing w:val="-1"/>
          <w:sz w:val="24"/>
        </w:rPr>
        <w:t xml:space="preserve"> </w:t>
      </w:r>
      <w:r>
        <w:rPr>
          <w:sz w:val="24"/>
        </w:rPr>
        <w:t>no sistema</w:t>
      </w:r>
      <w:r>
        <w:rPr>
          <w:spacing w:val="-2"/>
          <w:sz w:val="24"/>
        </w:rPr>
        <w:t xml:space="preserve"> </w:t>
      </w:r>
      <w:r>
        <w:rPr>
          <w:sz w:val="24"/>
        </w:rPr>
        <w:t>eletrônico e</w:t>
      </w:r>
      <w:r>
        <w:rPr>
          <w:spacing w:val="-2"/>
          <w:sz w:val="24"/>
        </w:rPr>
        <w:t xml:space="preserve"> </w:t>
      </w:r>
      <w:r>
        <w:rPr>
          <w:sz w:val="24"/>
        </w:rPr>
        <w:t>deverá:</w:t>
      </w:r>
    </w:p>
    <w:p w:rsidR="008C4E6F" w:rsidRDefault="00F921D5" w:rsidP="000A7305">
      <w:pPr>
        <w:pStyle w:val="PargrafodaLista"/>
        <w:numPr>
          <w:ilvl w:val="2"/>
          <w:numId w:val="35"/>
        </w:numPr>
        <w:tabs>
          <w:tab w:val="left" w:pos="1987"/>
        </w:tabs>
        <w:spacing w:before="120" w:after="120"/>
        <w:ind w:right="1241" w:firstLine="0"/>
        <w:rPr>
          <w:sz w:val="24"/>
        </w:rPr>
      </w:pPr>
      <w:proofErr w:type="gramStart"/>
      <w:r>
        <w:rPr>
          <w:sz w:val="24"/>
        </w:rPr>
        <w:t>ser</w:t>
      </w:r>
      <w:proofErr w:type="gramEnd"/>
      <w:r>
        <w:rPr>
          <w:sz w:val="24"/>
        </w:rPr>
        <w:t xml:space="preserve"> redigida em língua portuguesa, datilografada ou digitada, em uma via, sem</w:t>
      </w:r>
      <w:r>
        <w:rPr>
          <w:spacing w:val="1"/>
          <w:sz w:val="24"/>
        </w:rPr>
        <w:t xml:space="preserve"> </w:t>
      </w:r>
      <w:r>
        <w:rPr>
          <w:sz w:val="24"/>
        </w:rPr>
        <w:t>emendas, rasuras, entrelinhas ou ressalvas, devendo a última folha ser assinada e as</w:t>
      </w:r>
      <w:r>
        <w:rPr>
          <w:spacing w:val="1"/>
          <w:sz w:val="24"/>
        </w:rPr>
        <w:t xml:space="preserve"> </w:t>
      </w:r>
      <w:r>
        <w:rPr>
          <w:sz w:val="24"/>
        </w:rPr>
        <w:t>demais</w:t>
      </w:r>
      <w:r>
        <w:rPr>
          <w:spacing w:val="-1"/>
          <w:sz w:val="24"/>
        </w:rPr>
        <w:t xml:space="preserve"> </w:t>
      </w:r>
      <w:r>
        <w:rPr>
          <w:sz w:val="24"/>
        </w:rPr>
        <w:t>rubricadas pelo licitante ou seu representante</w:t>
      </w:r>
      <w:r>
        <w:rPr>
          <w:spacing w:val="-1"/>
          <w:sz w:val="24"/>
        </w:rPr>
        <w:t xml:space="preserve"> </w:t>
      </w:r>
      <w:r>
        <w:rPr>
          <w:sz w:val="24"/>
        </w:rPr>
        <w:t>legal.</w:t>
      </w:r>
    </w:p>
    <w:p w:rsidR="008C4E6F" w:rsidRDefault="00F921D5" w:rsidP="000A7305">
      <w:pPr>
        <w:pStyle w:val="PargrafodaLista"/>
        <w:numPr>
          <w:ilvl w:val="2"/>
          <w:numId w:val="35"/>
        </w:numPr>
        <w:tabs>
          <w:tab w:val="left" w:pos="1987"/>
        </w:tabs>
        <w:spacing w:before="120" w:after="120"/>
        <w:ind w:right="1237" w:firstLine="0"/>
        <w:rPr>
          <w:sz w:val="24"/>
        </w:rPr>
      </w:pPr>
      <w:proofErr w:type="gramStart"/>
      <w:r>
        <w:rPr>
          <w:sz w:val="24"/>
        </w:rPr>
        <w:t>conter</w:t>
      </w:r>
      <w:proofErr w:type="gramEnd"/>
      <w:r>
        <w:rPr>
          <w:sz w:val="24"/>
        </w:rPr>
        <w:t xml:space="preserve"> a indicação do banco, número da conta e agência do licitante vencedor,</w:t>
      </w:r>
      <w:r>
        <w:rPr>
          <w:spacing w:val="1"/>
          <w:sz w:val="24"/>
        </w:rPr>
        <w:t xml:space="preserve"> </w:t>
      </w:r>
      <w:r>
        <w:rPr>
          <w:sz w:val="24"/>
        </w:rPr>
        <w:t>para</w:t>
      </w:r>
      <w:r>
        <w:rPr>
          <w:spacing w:val="-3"/>
          <w:sz w:val="24"/>
        </w:rPr>
        <w:t xml:space="preserve"> </w:t>
      </w:r>
      <w:r>
        <w:rPr>
          <w:sz w:val="24"/>
        </w:rPr>
        <w:t>fins de pagamento.</w:t>
      </w:r>
    </w:p>
    <w:p w:rsidR="008C4E6F" w:rsidRDefault="00F921D5" w:rsidP="000A7305">
      <w:pPr>
        <w:pStyle w:val="PargrafodaLista"/>
        <w:numPr>
          <w:ilvl w:val="2"/>
          <w:numId w:val="32"/>
        </w:numPr>
        <w:tabs>
          <w:tab w:val="left" w:pos="1961"/>
        </w:tabs>
        <w:spacing w:before="120" w:after="120"/>
        <w:ind w:hanging="721"/>
        <w:rPr>
          <w:sz w:val="24"/>
        </w:rPr>
      </w:pPr>
      <w:proofErr w:type="gramStart"/>
      <w:r>
        <w:rPr>
          <w:sz w:val="24"/>
        </w:rPr>
        <w:t>conter</w:t>
      </w:r>
      <w:proofErr w:type="gramEnd"/>
      <w:r>
        <w:rPr>
          <w:spacing w:val="-4"/>
          <w:sz w:val="24"/>
        </w:rPr>
        <w:t xml:space="preserve"> </w:t>
      </w:r>
      <w:r>
        <w:rPr>
          <w:sz w:val="24"/>
        </w:rPr>
        <w:t>identificação</w:t>
      </w:r>
      <w:r>
        <w:rPr>
          <w:spacing w:val="-1"/>
          <w:sz w:val="24"/>
        </w:rPr>
        <w:t xml:space="preserve"> </w:t>
      </w:r>
      <w:r>
        <w:rPr>
          <w:sz w:val="24"/>
        </w:rPr>
        <w:t>dos</w:t>
      </w:r>
      <w:r>
        <w:rPr>
          <w:spacing w:val="-1"/>
          <w:sz w:val="24"/>
        </w:rPr>
        <w:t xml:space="preserve"> </w:t>
      </w:r>
      <w:r>
        <w:rPr>
          <w:sz w:val="24"/>
        </w:rPr>
        <w:t>procuradores</w:t>
      </w:r>
      <w:r>
        <w:rPr>
          <w:spacing w:val="-2"/>
          <w:sz w:val="24"/>
        </w:rPr>
        <w:t xml:space="preserve"> </w:t>
      </w:r>
      <w:r>
        <w:rPr>
          <w:sz w:val="24"/>
        </w:rPr>
        <w:t>que assinaram</w:t>
      </w:r>
      <w:r>
        <w:rPr>
          <w:spacing w:val="-1"/>
          <w:sz w:val="24"/>
        </w:rPr>
        <w:t xml:space="preserve"> </w:t>
      </w:r>
      <w:r>
        <w:rPr>
          <w:sz w:val="24"/>
        </w:rPr>
        <w:t>os</w:t>
      </w:r>
      <w:r>
        <w:rPr>
          <w:spacing w:val="-2"/>
          <w:sz w:val="24"/>
        </w:rPr>
        <w:t xml:space="preserve"> </w:t>
      </w:r>
      <w:r>
        <w:rPr>
          <w:sz w:val="24"/>
        </w:rPr>
        <w:t>respectivos</w:t>
      </w:r>
      <w:r>
        <w:rPr>
          <w:spacing w:val="1"/>
          <w:sz w:val="24"/>
        </w:rPr>
        <w:t xml:space="preserve"> </w:t>
      </w:r>
      <w:r>
        <w:rPr>
          <w:sz w:val="24"/>
        </w:rPr>
        <w:t>contratos.</w:t>
      </w:r>
    </w:p>
    <w:p w:rsidR="008C4E6F" w:rsidRDefault="00F921D5" w:rsidP="000A7305">
      <w:pPr>
        <w:pStyle w:val="PargrafodaLista"/>
        <w:numPr>
          <w:ilvl w:val="2"/>
          <w:numId w:val="32"/>
        </w:numPr>
        <w:tabs>
          <w:tab w:val="left" w:pos="1961"/>
        </w:tabs>
        <w:spacing w:before="120" w:after="120"/>
        <w:ind w:left="1240" w:right="1238" w:firstLine="0"/>
        <w:rPr>
          <w:sz w:val="24"/>
        </w:rPr>
      </w:pPr>
      <w:r>
        <w:rPr>
          <w:sz w:val="24"/>
        </w:rPr>
        <w:t xml:space="preserve">Conter contato telefônico e </w:t>
      </w:r>
      <w:proofErr w:type="gramStart"/>
      <w:r>
        <w:rPr>
          <w:sz w:val="24"/>
        </w:rPr>
        <w:t>endereço de e-mail atualizados</w:t>
      </w:r>
      <w:proofErr w:type="gramEnd"/>
      <w:r>
        <w:rPr>
          <w:sz w:val="24"/>
        </w:rPr>
        <w:t xml:space="preserve"> para envio de notas de</w:t>
      </w:r>
      <w:r>
        <w:rPr>
          <w:spacing w:val="-57"/>
          <w:sz w:val="24"/>
        </w:rPr>
        <w:t xml:space="preserve"> </w:t>
      </w:r>
      <w:r>
        <w:rPr>
          <w:sz w:val="24"/>
        </w:rPr>
        <w:t>empenho,</w:t>
      </w:r>
      <w:r>
        <w:rPr>
          <w:spacing w:val="-1"/>
          <w:sz w:val="24"/>
        </w:rPr>
        <w:t xml:space="preserve"> </w:t>
      </w:r>
      <w:r>
        <w:rPr>
          <w:sz w:val="24"/>
        </w:rPr>
        <w:t>contratos</w:t>
      </w:r>
      <w:r>
        <w:rPr>
          <w:spacing w:val="3"/>
          <w:sz w:val="24"/>
        </w:rPr>
        <w:t xml:space="preserve"> </w:t>
      </w:r>
      <w:r>
        <w:rPr>
          <w:sz w:val="24"/>
        </w:rPr>
        <w:t>e</w:t>
      </w:r>
      <w:r>
        <w:rPr>
          <w:spacing w:val="-1"/>
          <w:sz w:val="24"/>
        </w:rPr>
        <w:t xml:space="preserve"> </w:t>
      </w:r>
      <w:r>
        <w:rPr>
          <w:sz w:val="24"/>
        </w:rPr>
        <w:t>demais</w:t>
      </w:r>
      <w:r>
        <w:rPr>
          <w:spacing w:val="-1"/>
          <w:sz w:val="24"/>
        </w:rPr>
        <w:t xml:space="preserve"> </w:t>
      </w:r>
      <w:r>
        <w:rPr>
          <w:sz w:val="24"/>
        </w:rPr>
        <w:t>documentos para</w:t>
      </w:r>
      <w:r>
        <w:rPr>
          <w:spacing w:val="1"/>
          <w:sz w:val="24"/>
        </w:rPr>
        <w:t xml:space="preserve"> </w:t>
      </w:r>
      <w:r>
        <w:rPr>
          <w:sz w:val="24"/>
        </w:rPr>
        <w:t>formalização da</w:t>
      </w:r>
      <w:r>
        <w:rPr>
          <w:spacing w:val="-2"/>
          <w:sz w:val="24"/>
        </w:rPr>
        <w:t xml:space="preserve"> </w:t>
      </w:r>
      <w:r>
        <w:rPr>
          <w:sz w:val="24"/>
        </w:rPr>
        <w:t>contratação.</w:t>
      </w:r>
    </w:p>
    <w:p w:rsidR="008C4E6F" w:rsidRDefault="00F921D5" w:rsidP="000A7305">
      <w:pPr>
        <w:pStyle w:val="PargrafodaLista"/>
        <w:numPr>
          <w:ilvl w:val="1"/>
          <w:numId w:val="35"/>
        </w:numPr>
        <w:tabs>
          <w:tab w:val="left" w:pos="1793"/>
        </w:tabs>
        <w:spacing w:before="120" w:after="120"/>
        <w:ind w:left="1240" w:right="1239" w:firstLine="0"/>
        <w:rPr>
          <w:sz w:val="24"/>
        </w:rPr>
      </w:pPr>
      <w:r>
        <w:rPr>
          <w:sz w:val="24"/>
        </w:rPr>
        <w:t>A proposta final deverá ser documentada nos autos e será levada em consideração</w:t>
      </w:r>
      <w:r>
        <w:rPr>
          <w:spacing w:val="1"/>
          <w:sz w:val="24"/>
        </w:rPr>
        <w:t xml:space="preserve"> </w:t>
      </w:r>
      <w:r>
        <w:rPr>
          <w:sz w:val="24"/>
        </w:rPr>
        <w:t>no</w:t>
      </w:r>
      <w:r>
        <w:rPr>
          <w:spacing w:val="8"/>
          <w:sz w:val="24"/>
        </w:rPr>
        <w:t xml:space="preserve"> </w:t>
      </w:r>
      <w:r>
        <w:rPr>
          <w:sz w:val="24"/>
        </w:rPr>
        <w:t>decorrer</w:t>
      </w:r>
      <w:r>
        <w:rPr>
          <w:spacing w:val="7"/>
          <w:sz w:val="24"/>
        </w:rPr>
        <w:t xml:space="preserve"> </w:t>
      </w:r>
      <w:r>
        <w:rPr>
          <w:sz w:val="24"/>
        </w:rPr>
        <w:t>da</w:t>
      </w:r>
      <w:r>
        <w:rPr>
          <w:spacing w:val="9"/>
          <w:sz w:val="24"/>
        </w:rPr>
        <w:t xml:space="preserve"> </w:t>
      </w:r>
      <w:r>
        <w:rPr>
          <w:sz w:val="24"/>
        </w:rPr>
        <w:t>execução</w:t>
      </w:r>
      <w:r>
        <w:rPr>
          <w:spacing w:val="11"/>
          <w:sz w:val="24"/>
        </w:rPr>
        <w:t xml:space="preserve"> </w:t>
      </w:r>
      <w:r>
        <w:rPr>
          <w:sz w:val="24"/>
        </w:rPr>
        <w:t>do</w:t>
      </w:r>
      <w:r>
        <w:rPr>
          <w:spacing w:val="8"/>
          <w:sz w:val="24"/>
        </w:rPr>
        <w:t xml:space="preserve"> </w:t>
      </w:r>
      <w:r>
        <w:rPr>
          <w:sz w:val="24"/>
        </w:rPr>
        <w:t>contrato</w:t>
      </w:r>
      <w:r>
        <w:rPr>
          <w:spacing w:val="8"/>
          <w:sz w:val="24"/>
        </w:rPr>
        <w:t xml:space="preserve"> </w:t>
      </w:r>
      <w:r>
        <w:rPr>
          <w:sz w:val="24"/>
        </w:rPr>
        <w:t>e</w:t>
      </w:r>
      <w:r>
        <w:rPr>
          <w:spacing w:val="8"/>
          <w:sz w:val="24"/>
        </w:rPr>
        <w:t xml:space="preserve"> </w:t>
      </w:r>
      <w:r>
        <w:rPr>
          <w:sz w:val="24"/>
        </w:rPr>
        <w:t>aplicação</w:t>
      </w:r>
      <w:r>
        <w:rPr>
          <w:spacing w:val="8"/>
          <w:sz w:val="24"/>
        </w:rPr>
        <w:t xml:space="preserve"> </w:t>
      </w:r>
      <w:r>
        <w:rPr>
          <w:sz w:val="24"/>
        </w:rPr>
        <w:t>de</w:t>
      </w:r>
      <w:r>
        <w:rPr>
          <w:spacing w:val="7"/>
          <w:sz w:val="24"/>
        </w:rPr>
        <w:t xml:space="preserve"> </w:t>
      </w:r>
      <w:r>
        <w:rPr>
          <w:sz w:val="24"/>
        </w:rPr>
        <w:t>eventual</w:t>
      </w:r>
      <w:r>
        <w:rPr>
          <w:spacing w:val="8"/>
          <w:sz w:val="24"/>
        </w:rPr>
        <w:t xml:space="preserve"> </w:t>
      </w:r>
      <w:r>
        <w:rPr>
          <w:sz w:val="24"/>
        </w:rPr>
        <w:t>sanção</w:t>
      </w:r>
      <w:r>
        <w:rPr>
          <w:spacing w:val="9"/>
          <w:sz w:val="24"/>
        </w:rPr>
        <w:t xml:space="preserve"> </w:t>
      </w:r>
      <w:r>
        <w:rPr>
          <w:sz w:val="24"/>
        </w:rPr>
        <w:t>à</w:t>
      </w:r>
      <w:r>
        <w:rPr>
          <w:spacing w:val="7"/>
          <w:sz w:val="24"/>
        </w:rPr>
        <w:t xml:space="preserve"> </w:t>
      </w:r>
      <w:r>
        <w:rPr>
          <w:sz w:val="24"/>
        </w:rPr>
        <w:t>Contratada,</w:t>
      </w:r>
      <w:r>
        <w:rPr>
          <w:spacing w:val="8"/>
          <w:sz w:val="24"/>
        </w:rPr>
        <w:t xml:space="preserve"> </w:t>
      </w:r>
      <w:r>
        <w:rPr>
          <w:sz w:val="24"/>
        </w:rPr>
        <w:t>se</w:t>
      </w:r>
      <w:r>
        <w:rPr>
          <w:spacing w:val="11"/>
          <w:sz w:val="24"/>
        </w:rPr>
        <w:t xml:space="preserve"> </w:t>
      </w:r>
      <w:r>
        <w:rPr>
          <w:sz w:val="24"/>
        </w:rPr>
        <w:t>for</w:t>
      </w:r>
      <w:r>
        <w:rPr>
          <w:spacing w:val="-58"/>
          <w:sz w:val="24"/>
        </w:rPr>
        <w:t xml:space="preserve"> </w:t>
      </w:r>
      <w:r>
        <w:rPr>
          <w:sz w:val="24"/>
        </w:rPr>
        <w:t>o</w:t>
      </w:r>
      <w:r>
        <w:rPr>
          <w:spacing w:val="-1"/>
          <w:sz w:val="24"/>
        </w:rPr>
        <w:t xml:space="preserve"> </w:t>
      </w:r>
      <w:r>
        <w:rPr>
          <w:sz w:val="24"/>
        </w:rPr>
        <w:t>caso.</w:t>
      </w:r>
    </w:p>
    <w:p w:rsidR="008C4E6F" w:rsidRDefault="00F921D5" w:rsidP="000A7305">
      <w:pPr>
        <w:pStyle w:val="PargrafodaLista"/>
        <w:numPr>
          <w:ilvl w:val="1"/>
          <w:numId w:val="35"/>
        </w:numPr>
        <w:tabs>
          <w:tab w:val="left" w:pos="1781"/>
        </w:tabs>
        <w:spacing w:before="120" w:after="120"/>
        <w:ind w:left="1780" w:hanging="541"/>
        <w:rPr>
          <w:sz w:val="24"/>
        </w:rPr>
      </w:pPr>
      <w:r>
        <w:rPr>
          <w:sz w:val="24"/>
        </w:rPr>
        <w:t>Todas</w:t>
      </w:r>
      <w:r>
        <w:rPr>
          <w:spacing w:val="-1"/>
          <w:sz w:val="24"/>
        </w:rPr>
        <w:t xml:space="preserve"> </w:t>
      </w:r>
      <w:r>
        <w:rPr>
          <w:sz w:val="24"/>
        </w:rPr>
        <w:t>as</w:t>
      </w:r>
      <w:r>
        <w:rPr>
          <w:spacing w:val="-1"/>
          <w:sz w:val="24"/>
        </w:rPr>
        <w:t xml:space="preserve"> </w:t>
      </w:r>
      <w:r>
        <w:rPr>
          <w:sz w:val="24"/>
        </w:rPr>
        <w:t>especificações</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contidas</w:t>
      </w:r>
      <w:r>
        <w:rPr>
          <w:spacing w:val="-1"/>
          <w:sz w:val="24"/>
        </w:rPr>
        <w:t xml:space="preserve"> </w:t>
      </w:r>
      <w:r>
        <w:rPr>
          <w:sz w:val="24"/>
        </w:rPr>
        <w:t>na</w:t>
      </w:r>
      <w:r>
        <w:rPr>
          <w:spacing w:val="-2"/>
          <w:sz w:val="24"/>
        </w:rPr>
        <w:t xml:space="preserve"> </w:t>
      </w:r>
      <w:r>
        <w:rPr>
          <w:sz w:val="24"/>
        </w:rPr>
        <w:t>proposta</w:t>
      </w:r>
      <w:r>
        <w:rPr>
          <w:spacing w:val="-1"/>
          <w:sz w:val="24"/>
        </w:rPr>
        <w:t xml:space="preserve"> </w:t>
      </w:r>
      <w:r>
        <w:rPr>
          <w:sz w:val="24"/>
        </w:rPr>
        <w:t>vinculam</w:t>
      </w:r>
      <w:r>
        <w:rPr>
          <w:spacing w:val="-1"/>
          <w:sz w:val="24"/>
        </w:rPr>
        <w:t xml:space="preserve"> </w:t>
      </w:r>
      <w:r>
        <w:rPr>
          <w:sz w:val="24"/>
        </w:rPr>
        <w:t>a</w:t>
      </w:r>
      <w:r>
        <w:rPr>
          <w:spacing w:val="-1"/>
          <w:sz w:val="24"/>
        </w:rPr>
        <w:t xml:space="preserve"> </w:t>
      </w:r>
      <w:r>
        <w:rPr>
          <w:sz w:val="24"/>
        </w:rPr>
        <w:t>Contratada.</w:t>
      </w:r>
    </w:p>
    <w:p w:rsidR="008C4E6F" w:rsidRDefault="00F921D5" w:rsidP="000A7305">
      <w:pPr>
        <w:pStyle w:val="PargrafodaLista"/>
        <w:numPr>
          <w:ilvl w:val="1"/>
          <w:numId w:val="35"/>
        </w:numPr>
        <w:tabs>
          <w:tab w:val="left" w:pos="1795"/>
        </w:tabs>
        <w:spacing w:before="120" w:after="120"/>
        <w:ind w:left="1240" w:right="1236" w:firstLine="0"/>
        <w:rPr>
          <w:sz w:val="24"/>
        </w:rPr>
      </w:pPr>
      <w:r>
        <w:rPr>
          <w:sz w:val="24"/>
        </w:rPr>
        <w:t>Os preços deverão ser expressos em moeda corrente nacional, o valor unitário em</w:t>
      </w:r>
      <w:r>
        <w:rPr>
          <w:spacing w:val="1"/>
          <w:sz w:val="24"/>
        </w:rPr>
        <w:t xml:space="preserve"> </w:t>
      </w:r>
      <w:r>
        <w:rPr>
          <w:sz w:val="24"/>
        </w:rPr>
        <w:t>algarismos</w:t>
      </w:r>
      <w:r>
        <w:rPr>
          <w:spacing w:val="-1"/>
          <w:sz w:val="24"/>
        </w:rPr>
        <w:t xml:space="preserve"> </w:t>
      </w:r>
      <w:r>
        <w:rPr>
          <w:sz w:val="24"/>
        </w:rPr>
        <w:t>e o</w:t>
      </w:r>
      <w:r>
        <w:rPr>
          <w:spacing w:val="-2"/>
          <w:sz w:val="24"/>
        </w:rPr>
        <w:t xml:space="preserve"> </w:t>
      </w:r>
      <w:r>
        <w:rPr>
          <w:sz w:val="24"/>
        </w:rPr>
        <w:t>valor</w:t>
      </w:r>
      <w:r>
        <w:rPr>
          <w:spacing w:val="1"/>
          <w:sz w:val="24"/>
        </w:rPr>
        <w:t xml:space="preserve"> </w:t>
      </w:r>
      <w:r w:rsidR="006C39BE">
        <w:rPr>
          <w:sz w:val="24"/>
        </w:rPr>
        <w:t>tot</w:t>
      </w:r>
      <w:r>
        <w:rPr>
          <w:sz w:val="24"/>
        </w:rPr>
        <w:t>al</w:t>
      </w:r>
      <w:r>
        <w:rPr>
          <w:spacing w:val="-1"/>
          <w:sz w:val="24"/>
        </w:rPr>
        <w:t xml:space="preserve"> </w:t>
      </w:r>
      <w:r>
        <w:rPr>
          <w:sz w:val="24"/>
        </w:rPr>
        <w:t>em algarismos</w:t>
      </w:r>
      <w:r>
        <w:rPr>
          <w:spacing w:val="-1"/>
          <w:sz w:val="24"/>
        </w:rPr>
        <w:t xml:space="preserve"> </w:t>
      </w:r>
      <w:r>
        <w:rPr>
          <w:sz w:val="24"/>
        </w:rPr>
        <w:t>e</w:t>
      </w:r>
      <w:r>
        <w:rPr>
          <w:spacing w:val="-1"/>
          <w:sz w:val="24"/>
        </w:rPr>
        <w:t xml:space="preserve"> </w:t>
      </w:r>
      <w:r>
        <w:rPr>
          <w:sz w:val="24"/>
        </w:rPr>
        <w:t>por</w:t>
      </w:r>
      <w:r>
        <w:rPr>
          <w:spacing w:val="1"/>
          <w:sz w:val="24"/>
        </w:rPr>
        <w:t xml:space="preserve"> </w:t>
      </w:r>
      <w:r>
        <w:rPr>
          <w:sz w:val="24"/>
        </w:rPr>
        <w:t>extenso</w:t>
      </w:r>
      <w:r>
        <w:rPr>
          <w:spacing w:val="-1"/>
          <w:sz w:val="24"/>
        </w:rPr>
        <w:t xml:space="preserve"> </w:t>
      </w:r>
      <w:r>
        <w:rPr>
          <w:sz w:val="24"/>
        </w:rPr>
        <w:t>(art. 5º</w:t>
      </w:r>
      <w:r w:rsidR="006C39BE">
        <w:rPr>
          <w:sz w:val="24"/>
        </w:rPr>
        <w:t>,</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no</w:t>
      </w:r>
      <w:r>
        <w:rPr>
          <w:spacing w:val="2"/>
          <w:sz w:val="24"/>
        </w:rPr>
        <w:t xml:space="preserve"> </w:t>
      </w:r>
      <w:r>
        <w:rPr>
          <w:sz w:val="24"/>
        </w:rPr>
        <w:t>8.666/93).</w:t>
      </w:r>
    </w:p>
    <w:p w:rsidR="008C4E6F" w:rsidRDefault="00F921D5" w:rsidP="000A7305">
      <w:pPr>
        <w:pStyle w:val="PargrafodaLista"/>
        <w:numPr>
          <w:ilvl w:val="2"/>
          <w:numId w:val="35"/>
        </w:numPr>
        <w:tabs>
          <w:tab w:val="left" w:pos="1963"/>
        </w:tabs>
        <w:spacing w:before="120" w:after="120"/>
        <w:ind w:right="1237" w:firstLine="0"/>
        <w:rPr>
          <w:sz w:val="24"/>
        </w:rPr>
      </w:pPr>
      <w:r>
        <w:rPr>
          <w:sz w:val="24"/>
        </w:rPr>
        <w:t>Ocorrendo divergência entre</w:t>
      </w:r>
      <w:r w:rsidR="006C39BE">
        <w:rPr>
          <w:sz w:val="24"/>
        </w:rPr>
        <w:t xml:space="preserve"> os preços unitários e o preço tot</w:t>
      </w:r>
      <w:r>
        <w:rPr>
          <w:sz w:val="24"/>
        </w:rPr>
        <w:t>al, prevalecerão os</w:t>
      </w:r>
      <w:r>
        <w:rPr>
          <w:spacing w:val="-57"/>
          <w:sz w:val="24"/>
        </w:rPr>
        <w:t xml:space="preserve"> </w:t>
      </w:r>
      <w:r>
        <w:rPr>
          <w:sz w:val="24"/>
        </w:rPr>
        <w:t>primeiros; no caso de divergência entre os valores numéricos e os valores expressos por</w:t>
      </w:r>
      <w:r>
        <w:rPr>
          <w:spacing w:val="1"/>
          <w:sz w:val="24"/>
        </w:rPr>
        <w:t xml:space="preserve"> </w:t>
      </w:r>
      <w:r>
        <w:rPr>
          <w:sz w:val="24"/>
        </w:rPr>
        <w:t>extenso,</w:t>
      </w:r>
      <w:r>
        <w:rPr>
          <w:spacing w:val="-1"/>
          <w:sz w:val="24"/>
        </w:rPr>
        <w:t xml:space="preserve"> </w:t>
      </w:r>
      <w:r>
        <w:rPr>
          <w:sz w:val="24"/>
        </w:rPr>
        <w:t>prevalecerão</w:t>
      </w:r>
      <w:r>
        <w:rPr>
          <w:spacing w:val="2"/>
          <w:sz w:val="24"/>
        </w:rPr>
        <w:t xml:space="preserve"> </w:t>
      </w:r>
      <w:r>
        <w:rPr>
          <w:sz w:val="24"/>
        </w:rPr>
        <w:t>estes últimos.</w:t>
      </w:r>
    </w:p>
    <w:p w:rsidR="008C4E6F" w:rsidRDefault="00F921D5" w:rsidP="000A7305">
      <w:pPr>
        <w:pStyle w:val="PargrafodaLista"/>
        <w:numPr>
          <w:ilvl w:val="1"/>
          <w:numId w:val="35"/>
        </w:numPr>
        <w:tabs>
          <w:tab w:val="left" w:pos="1822"/>
        </w:tabs>
        <w:spacing w:before="120" w:after="120"/>
        <w:ind w:left="1240" w:right="1234" w:firstLine="0"/>
        <w:rPr>
          <w:sz w:val="24"/>
        </w:rPr>
      </w:pPr>
      <w:r>
        <w:rPr>
          <w:sz w:val="24"/>
        </w:rPr>
        <w:t>A proposta deverá obedecer aos termos deste Edital e seus Anexos, não sendo</w:t>
      </w:r>
      <w:r>
        <w:rPr>
          <w:spacing w:val="1"/>
          <w:sz w:val="24"/>
        </w:rPr>
        <w:t xml:space="preserve"> </w:t>
      </w:r>
      <w:r>
        <w:rPr>
          <w:sz w:val="24"/>
        </w:rPr>
        <w:t xml:space="preserve">considerada aquela que não corresponda </w:t>
      </w:r>
      <w:proofErr w:type="gramStart"/>
      <w:r>
        <w:rPr>
          <w:sz w:val="24"/>
        </w:rPr>
        <w:t>as</w:t>
      </w:r>
      <w:proofErr w:type="gramEnd"/>
      <w:r>
        <w:rPr>
          <w:sz w:val="24"/>
        </w:rPr>
        <w:t xml:space="preserve"> especificações ali contidas ou que estabeleça</w:t>
      </w:r>
      <w:r>
        <w:rPr>
          <w:spacing w:val="1"/>
          <w:sz w:val="24"/>
        </w:rPr>
        <w:t xml:space="preserve"> </w:t>
      </w:r>
      <w:r>
        <w:rPr>
          <w:sz w:val="24"/>
        </w:rPr>
        <w:t>vínculo</w:t>
      </w:r>
      <w:r>
        <w:rPr>
          <w:spacing w:val="-1"/>
          <w:sz w:val="24"/>
        </w:rPr>
        <w:t xml:space="preserve"> </w:t>
      </w:r>
      <w:r>
        <w:rPr>
          <w:sz w:val="24"/>
        </w:rPr>
        <w:t>a proposta</w:t>
      </w:r>
      <w:r>
        <w:rPr>
          <w:spacing w:val="-1"/>
          <w:sz w:val="24"/>
        </w:rPr>
        <w:t xml:space="preserve"> </w:t>
      </w:r>
      <w:r>
        <w:rPr>
          <w:sz w:val="24"/>
        </w:rPr>
        <w:t>de</w:t>
      </w:r>
      <w:r>
        <w:rPr>
          <w:spacing w:val="-1"/>
          <w:sz w:val="24"/>
        </w:rPr>
        <w:t xml:space="preserve"> </w:t>
      </w:r>
      <w:r>
        <w:rPr>
          <w:sz w:val="24"/>
        </w:rPr>
        <w:t>outro licitante.</w:t>
      </w:r>
    </w:p>
    <w:p w:rsidR="008C4E6F" w:rsidRDefault="00F921D5" w:rsidP="000A7305">
      <w:pPr>
        <w:pStyle w:val="PargrafodaLista"/>
        <w:numPr>
          <w:ilvl w:val="1"/>
          <w:numId w:val="35"/>
        </w:numPr>
        <w:tabs>
          <w:tab w:val="left" w:pos="1836"/>
        </w:tabs>
        <w:spacing w:before="120" w:after="120"/>
        <w:ind w:left="1240" w:right="1239" w:firstLine="0"/>
        <w:rPr>
          <w:sz w:val="24"/>
        </w:rPr>
      </w:pPr>
      <w:r>
        <w:rPr>
          <w:sz w:val="24"/>
        </w:rPr>
        <w:t>As propostas que contenham a descrição</w:t>
      </w:r>
      <w:r>
        <w:rPr>
          <w:spacing w:val="1"/>
          <w:sz w:val="24"/>
        </w:rPr>
        <w:t xml:space="preserve"> </w:t>
      </w:r>
      <w:r>
        <w:rPr>
          <w:sz w:val="24"/>
        </w:rPr>
        <w:t>do objeto, o valor e os documentos</w:t>
      </w:r>
      <w:r>
        <w:rPr>
          <w:spacing w:val="1"/>
          <w:sz w:val="24"/>
        </w:rPr>
        <w:t xml:space="preserve"> </w:t>
      </w:r>
      <w:r>
        <w:rPr>
          <w:sz w:val="24"/>
        </w:rPr>
        <w:t>complementares</w:t>
      </w:r>
      <w:r>
        <w:rPr>
          <w:spacing w:val="1"/>
          <w:sz w:val="24"/>
        </w:rPr>
        <w:t xml:space="preserve"> </w:t>
      </w:r>
      <w:r>
        <w:rPr>
          <w:sz w:val="24"/>
        </w:rPr>
        <w:t>estarão</w:t>
      </w:r>
      <w:r>
        <w:rPr>
          <w:spacing w:val="2"/>
          <w:sz w:val="24"/>
        </w:rPr>
        <w:t xml:space="preserve"> </w:t>
      </w:r>
      <w:r>
        <w:rPr>
          <w:sz w:val="24"/>
        </w:rPr>
        <w:t>disponiveis na</w:t>
      </w:r>
      <w:r>
        <w:rPr>
          <w:spacing w:val="-2"/>
          <w:sz w:val="24"/>
        </w:rPr>
        <w:t xml:space="preserve"> </w:t>
      </w:r>
      <w:r>
        <w:rPr>
          <w:sz w:val="24"/>
        </w:rPr>
        <w:t>internet,</w:t>
      </w:r>
      <w:r>
        <w:rPr>
          <w:spacing w:val="1"/>
          <w:sz w:val="24"/>
        </w:rPr>
        <w:t xml:space="preserve"> </w:t>
      </w:r>
      <w:r>
        <w:rPr>
          <w:sz w:val="24"/>
        </w:rPr>
        <w:t>após a</w:t>
      </w:r>
      <w:r>
        <w:rPr>
          <w:spacing w:val="-1"/>
          <w:sz w:val="24"/>
        </w:rPr>
        <w:t xml:space="preserve"> </w:t>
      </w:r>
      <w:r>
        <w:rPr>
          <w:sz w:val="24"/>
        </w:rPr>
        <w:t>homologacao.</w:t>
      </w:r>
    </w:p>
    <w:p w:rsidR="008C4E6F" w:rsidRDefault="00F921D5" w:rsidP="000A7305">
      <w:pPr>
        <w:pStyle w:val="Ttulo1"/>
        <w:numPr>
          <w:ilvl w:val="0"/>
          <w:numId w:val="31"/>
        </w:numPr>
        <w:tabs>
          <w:tab w:val="left" w:pos="1541"/>
        </w:tabs>
        <w:spacing w:before="120" w:after="120"/>
        <w:ind w:hanging="301"/>
      </w:pPr>
      <w:r>
        <w:t>–</w:t>
      </w:r>
      <w:r>
        <w:rPr>
          <w:spacing w:val="-2"/>
        </w:rPr>
        <w:t xml:space="preserve"> </w:t>
      </w:r>
      <w:r>
        <w:t>DOS RECURSOS</w:t>
      </w:r>
    </w:p>
    <w:p w:rsidR="008C4E6F" w:rsidRDefault="00F921D5" w:rsidP="000A7305">
      <w:pPr>
        <w:pStyle w:val="PargrafodaLista"/>
        <w:numPr>
          <w:ilvl w:val="1"/>
          <w:numId w:val="31"/>
        </w:numPr>
        <w:tabs>
          <w:tab w:val="left" w:pos="1788"/>
        </w:tabs>
        <w:spacing w:before="120" w:after="120"/>
        <w:ind w:right="1235" w:firstLine="0"/>
        <w:rPr>
          <w:sz w:val="24"/>
        </w:rPr>
      </w:pPr>
      <w:r>
        <w:rPr>
          <w:sz w:val="24"/>
        </w:rPr>
        <w:t xml:space="preserve">A Pregoeira declarará o vencedor e concederá o prazo de </w:t>
      </w:r>
      <w:r w:rsidR="004A41AB">
        <w:rPr>
          <w:b/>
          <w:sz w:val="24"/>
        </w:rPr>
        <w:t>10</w:t>
      </w:r>
      <w:r>
        <w:rPr>
          <w:b/>
          <w:sz w:val="24"/>
        </w:rPr>
        <w:t>min (</w:t>
      </w:r>
      <w:r w:rsidR="004A41AB">
        <w:rPr>
          <w:b/>
          <w:sz w:val="24"/>
        </w:rPr>
        <w:t>dez</w:t>
      </w:r>
      <w:r>
        <w:rPr>
          <w:b/>
          <w:sz w:val="24"/>
        </w:rPr>
        <w:t xml:space="preserve"> minutos),</w:t>
      </w:r>
      <w:r>
        <w:rPr>
          <w:b/>
          <w:spacing w:val="1"/>
          <w:sz w:val="24"/>
        </w:rPr>
        <w:t xml:space="preserve"> </w:t>
      </w:r>
      <w:r>
        <w:rPr>
          <w:sz w:val="24"/>
        </w:rPr>
        <w:t>para que qualquer licitante manifeste a intenção de recorrer, de forma motivada, isto é,</w:t>
      </w:r>
      <w:r>
        <w:rPr>
          <w:spacing w:val="1"/>
          <w:sz w:val="24"/>
        </w:rPr>
        <w:t xml:space="preserve"> </w:t>
      </w:r>
      <w:r>
        <w:rPr>
          <w:sz w:val="24"/>
        </w:rPr>
        <w:t>indicando</w:t>
      </w:r>
      <w:r>
        <w:rPr>
          <w:spacing w:val="1"/>
          <w:sz w:val="24"/>
        </w:rPr>
        <w:t xml:space="preserve"> </w:t>
      </w:r>
      <w:r>
        <w:rPr>
          <w:sz w:val="24"/>
        </w:rPr>
        <w:t>contra</w:t>
      </w:r>
      <w:r>
        <w:rPr>
          <w:spacing w:val="1"/>
          <w:sz w:val="24"/>
        </w:rPr>
        <w:t xml:space="preserve"> </w:t>
      </w:r>
      <w:r>
        <w:rPr>
          <w:sz w:val="24"/>
        </w:rPr>
        <w:t>quais</w:t>
      </w:r>
      <w:r>
        <w:rPr>
          <w:spacing w:val="1"/>
          <w:sz w:val="24"/>
        </w:rPr>
        <w:t xml:space="preserve"> </w:t>
      </w:r>
      <w:r>
        <w:rPr>
          <w:sz w:val="24"/>
        </w:rPr>
        <w:t>decisões</w:t>
      </w:r>
      <w:r>
        <w:rPr>
          <w:spacing w:val="1"/>
          <w:sz w:val="24"/>
        </w:rPr>
        <w:t xml:space="preserve"> </w:t>
      </w:r>
      <w:r>
        <w:rPr>
          <w:sz w:val="24"/>
        </w:rPr>
        <w:t>pretende</w:t>
      </w:r>
      <w:r>
        <w:rPr>
          <w:spacing w:val="1"/>
          <w:sz w:val="24"/>
        </w:rPr>
        <w:t xml:space="preserve"> </w:t>
      </w:r>
      <w:r>
        <w:rPr>
          <w:sz w:val="24"/>
        </w:rPr>
        <w:t>recorrer</w:t>
      </w:r>
      <w:r>
        <w:rPr>
          <w:spacing w:val="1"/>
          <w:sz w:val="24"/>
        </w:rPr>
        <w:t xml:space="preserve"> </w:t>
      </w:r>
      <w:r>
        <w:rPr>
          <w:sz w:val="24"/>
        </w:rPr>
        <w:t>e</w:t>
      </w:r>
      <w:r>
        <w:rPr>
          <w:spacing w:val="1"/>
          <w:sz w:val="24"/>
        </w:rPr>
        <w:t xml:space="preserve"> </w:t>
      </w:r>
      <w:r>
        <w:rPr>
          <w:sz w:val="24"/>
        </w:rPr>
        <w:t>por</w:t>
      </w:r>
      <w:r>
        <w:rPr>
          <w:spacing w:val="1"/>
          <w:sz w:val="24"/>
        </w:rPr>
        <w:t xml:space="preserve"> </w:t>
      </w:r>
      <w:r>
        <w:rPr>
          <w:sz w:val="24"/>
        </w:rPr>
        <w:t>quais</w:t>
      </w:r>
      <w:r>
        <w:rPr>
          <w:spacing w:val="1"/>
          <w:sz w:val="24"/>
        </w:rPr>
        <w:t xml:space="preserve"> </w:t>
      </w:r>
      <w:r>
        <w:rPr>
          <w:sz w:val="24"/>
        </w:rPr>
        <w:t>motivos,</w:t>
      </w:r>
      <w:r>
        <w:rPr>
          <w:spacing w:val="1"/>
          <w:sz w:val="24"/>
        </w:rPr>
        <w:t xml:space="preserve"> </w:t>
      </w:r>
      <w:r>
        <w:rPr>
          <w:sz w:val="24"/>
        </w:rPr>
        <w:t>em</w:t>
      </w:r>
      <w:r>
        <w:rPr>
          <w:spacing w:val="60"/>
          <w:sz w:val="24"/>
        </w:rPr>
        <w:t xml:space="preserve"> </w:t>
      </w:r>
      <w:r>
        <w:rPr>
          <w:sz w:val="24"/>
        </w:rPr>
        <w:t>campo</w:t>
      </w:r>
      <w:r>
        <w:rPr>
          <w:spacing w:val="1"/>
          <w:sz w:val="24"/>
        </w:rPr>
        <w:t xml:space="preserve"> </w:t>
      </w:r>
      <w:r>
        <w:rPr>
          <w:sz w:val="24"/>
        </w:rPr>
        <w:t>próprio</w:t>
      </w:r>
      <w:r>
        <w:rPr>
          <w:spacing w:val="-1"/>
          <w:sz w:val="24"/>
        </w:rPr>
        <w:t xml:space="preserve"> </w:t>
      </w:r>
      <w:r>
        <w:rPr>
          <w:sz w:val="24"/>
        </w:rPr>
        <w:t>do sistema.</w:t>
      </w:r>
    </w:p>
    <w:p w:rsidR="008C4E6F" w:rsidRDefault="00F921D5" w:rsidP="000A7305">
      <w:pPr>
        <w:pStyle w:val="PargrafodaLista"/>
        <w:numPr>
          <w:ilvl w:val="1"/>
          <w:numId w:val="31"/>
        </w:numPr>
        <w:tabs>
          <w:tab w:val="left" w:pos="1824"/>
        </w:tabs>
        <w:spacing w:before="120" w:after="120"/>
        <w:ind w:right="1238" w:firstLine="0"/>
        <w:rPr>
          <w:sz w:val="24"/>
        </w:rPr>
      </w:pPr>
      <w:r>
        <w:rPr>
          <w:sz w:val="24"/>
        </w:rPr>
        <w:t>Havendo quem se manifeste, caberá a Pregoeira verificar a tempestividade e a</w:t>
      </w:r>
      <w:r>
        <w:rPr>
          <w:spacing w:val="1"/>
          <w:sz w:val="24"/>
        </w:rPr>
        <w:t xml:space="preserve"> </w:t>
      </w:r>
      <w:r>
        <w:rPr>
          <w:sz w:val="24"/>
        </w:rPr>
        <w:t>existência de motivação da intenção de recorrer, para decidir se admite ou não o recurso,</w:t>
      </w:r>
      <w:r>
        <w:rPr>
          <w:spacing w:val="-57"/>
          <w:sz w:val="24"/>
        </w:rPr>
        <w:t xml:space="preserve"> </w:t>
      </w:r>
      <w:r>
        <w:rPr>
          <w:sz w:val="24"/>
        </w:rPr>
        <w:t>fundamentadamente.</w:t>
      </w:r>
    </w:p>
    <w:p w:rsidR="008C4E6F" w:rsidRDefault="00F921D5" w:rsidP="000A7305">
      <w:pPr>
        <w:pStyle w:val="PargrafodaLista"/>
        <w:numPr>
          <w:ilvl w:val="2"/>
          <w:numId w:val="31"/>
        </w:numPr>
        <w:tabs>
          <w:tab w:val="left" w:pos="2030"/>
        </w:tabs>
        <w:spacing w:before="120" w:after="120"/>
        <w:ind w:right="1240" w:firstLine="0"/>
        <w:rPr>
          <w:sz w:val="24"/>
        </w:rPr>
      </w:pPr>
      <w:r>
        <w:rPr>
          <w:sz w:val="24"/>
        </w:rPr>
        <w:t>Nesse</w:t>
      </w:r>
      <w:r>
        <w:rPr>
          <w:spacing w:val="1"/>
          <w:sz w:val="24"/>
        </w:rPr>
        <w:t xml:space="preserve"> </w:t>
      </w:r>
      <w:r>
        <w:rPr>
          <w:sz w:val="24"/>
        </w:rPr>
        <w:t>momento</w:t>
      </w:r>
      <w:r>
        <w:rPr>
          <w:spacing w:val="1"/>
          <w:sz w:val="24"/>
        </w:rPr>
        <w:t xml:space="preserve"> </w:t>
      </w:r>
      <w:r>
        <w:rPr>
          <w:sz w:val="24"/>
        </w:rPr>
        <w:t>a</w:t>
      </w:r>
      <w:r>
        <w:rPr>
          <w:spacing w:val="1"/>
          <w:sz w:val="24"/>
        </w:rPr>
        <w:t xml:space="preserve"> </w:t>
      </w:r>
      <w:r>
        <w:rPr>
          <w:sz w:val="24"/>
        </w:rPr>
        <w:t>Pregoeira</w:t>
      </w:r>
      <w:r>
        <w:rPr>
          <w:spacing w:val="1"/>
          <w:sz w:val="24"/>
        </w:rPr>
        <w:t xml:space="preserve"> </w:t>
      </w:r>
      <w:r>
        <w:rPr>
          <w:sz w:val="24"/>
        </w:rPr>
        <w:t>não</w:t>
      </w:r>
      <w:r>
        <w:rPr>
          <w:spacing w:val="1"/>
          <w:sz w:val="24"/>
        </w:rPr>
        <w:t xml:space="preserve"> </w:t>
      </w:r>
      <w:r>
        <w:rPr>
          <w:sz w:val="24"/>
        </w:rPr>
        <w:t>adentrará</w:t>
      </w:r>
      <w:r>
        <w:rPr>
          <w:spacing w:val="1"/>
          <w:sz w:val="24"/>
        </w:rPr>
        <w:t xml:space="preserve"> </w:t>
      </w:r>
      <w:r>
        <w:rPr>
          <w:sz w:val="24"/>
        </w:rPr>
        <w:t>no</w:t>
      </w:r>
      <w:r>
        <w:rPr>
          <w:spacing w:val="1"/>
          <w:sz w:val="24"/>
        </w:rPr>
        <w:t xml:space="preserve"> </w:t>
      </w:r>
      <w:r>
        <w:rPr>
          <w:sz w:val="24"/>
        </w:rPr>
        <w:t>mérito</w:t>
      </w:r>
      <w:r>
        <w:rPr>
          <w:spacing w:val="1"/>
          <w:sz w:val="24"/>
        </w:rPr>
        <w:t xml:space="preserve"> </w:t>
      </w:r>
      <w:r>
        <w:rPr>
          <w:sz w:val="24"/>
        </w:rPr>
        <w:t>recursal,</w:t>
      </w:r>
      <w:r>
        <w:rPr>
          <w:spacing w:val="1"/>
          <w:sz w:val="24"/>
        </w:rPr>
        <w:t xml:space="preserve"> </w:t>
      </w:r>
      <w:r>
        <w:rPr>
          <w:sz w:val="24"/>
        </w:rPr>
        <w:t>mas</w:t>
      </w:r>
      <w:r>
        <w:rPr>
          <w:spacing w:val="1"/>
          <w:sz w:val="24"/>
        </w:rPr>
        <w:t xml:space="preserve"> </w:t>
      </w:r>
      <w:r>
        <w:rPr>
          <w:sz w:val="24"/>
        </w:rPr>
        <w:t>apenas</w:t>
      </w:r>
      <w:r>
        <w:rPr>
          <w:spacing w:val="1"/>
          <w:sz w:val="24"/>
        </w:rPr>
        <w:t xml:space="preserve"> </w:t>
      </w:r>
      <w:r>
        <w:rPr>
          <w:sz w:val="24"/>
        </w:rPr>
        <w:t>verificará</w:t>
      </w:r>
      <w:r>
        <w:rPr>
          <w:spacing w:val="-2"/>
          <w:sz w:val="24"/>
        </w:rPr>
        <w:t xml:space="preserve"> </w:t>
      </w:r>
      <w:r>
        <w:rPr>
          <w:sz w:val="24"/>
        </w:rPr>
        <w:t>as</w:t>
      </w:r>
      <w:r>
        <w:rPr>
          <w:spacing w:val="2"/>
          <w:sz w:val="24"/>
        </w:rPr>
        <w:t xml:space="preserve"> </w:t>
      </w:r>
      <w:r>
        <w:rPr>
          <w:sz w:val="24"/>
        </w:rPr>
        <w:t>condições de</w:t>
      </w:r>
      <w:r>
        <w:rPr>
          <w:spacing w:val="-1"/>
          <w:sz w:val="24"/>
        </w:rPr>
        <w:t xml:space="preserve"> </w:t>
      </w:r>
      <w:r>
        <w:rPr>
          <w:sz w:val="24"/>
        </w:rPr>
        <w:t>admissibilidade</w:t>
      </w:r>
      <w:r>
        <w:rPr>
          <w:spacing w:val="-2"/>
          <w:sz w:val="24"/>
        </w:rPr>
        <w:t xml:space="preserve"> </w:t>
      </w:r>
      <w:r>
        <w:rPr>
          <w:sz w:val="24"/>
        </w:rPr>
        <w:t>do recurso.</w:t>
      </w:r>
    </w:p>
    <w:p w:rsidR="008C4E6F" w:rsidRDefault="00F921D5" w:rsidP="000A7305">
      <w:pPr>
        <w:pStyle w:val="PargrafodaLista"/>
        <w:numPr>
          <w:ilvl w:val="1"/>
          <w:numId w:val="31"/>
        </w:numPr>
        <w:tabs>
          <w:tab w:val="left" w:pos="1812"/>
        </w:tabs>
        <w:spacing w:before="120" w:after="120"/>
        <w:ind w:right="1233" w:firstLine="0"/>
        <w:rPr>
          <w:sz w:val="24"/>
        </w:rPr>
      </w:pPr>
      <w:r>
        <w:rPr>
          <w:sz w:val="24"/>
        </w:rPr>
        <w:t xml:space="preserve">Uma vez admitido o recurso, o recorrente terá, a partir de então, o prazo de </w:t>
      </w:r>
      <w:r>
        <w:rPr>
          <w:b/>
          <w:sz w:val="24"/>
        </w:rPr>
        <w:t>03</w:t>
      </w:r>
      <w:r>
        <w:rPr>
          <w:b/>
          <w:spacing w:val="1"/>
          <w:sz w:val="24"/>
        </w:rPr>
        <w:t xml:space="preserve"> </w:t>
      </w:r>
      <w:r>
        <w:rPr>
          <w:b/>
          <w:sz w:val="24"/>
        </w:rPr>
        <w:t>(três)</w:t>
      </w:r>
      <w:r>
        <w:rPr>
          <w:b/>
          <w:spacing w:val="1"/>
          <w:sz w:val="24"/>
        </w:rPr>
        <w:t xml:space="preserve"> </w:t>
      </w:r>
      <w:r>
        <w:rPr>
          <w:b/>
          <w:sz w:val="24"/>
        </w:rPr>
        <w:t>dias</w:t>
      </w:r>
      <w:r>
        <w:rPr>
          <w:b/>
          <w:spacing w:val="1"/>
          <w:sz w:val="24"/>
        </w:rPr>
        <w:t xml:space="preserve"> </w:t>
      </w:r>
      <w:r>
        <w:rPr>
          <w:sz w:val="24"/>
        </w:rPr>
        <w:t>para</w:t>
      </w:r>
      <w:r>
        <w:rPr>
          <w:spacing w:val="1"/>
          <w:sz w:val="24"/>
        </w:rPr>
        <w:t xml:space="preserve"> </w:t>
      </w:r>
      <w:r>
        <w:rPr>
          <w:sz w:val="24"/>
        </w:rPr>
        <w:t>apresentar</w:t>
      </w:r>
      <w:r>
        <w:rPr>
          <w:spacing w:val="1"/>
          <w:sz w:val="24"/>
        </w:rPr>
        <w:t xml:space="preserve"> </w:t>
      </w:r>
      <w:r>
        <w:rPr>
          <w:sz w:val="24"/>
        </w:rPr>
        <w:t>as</w:t>
      </w:r>
      <w:r>
        <w:rPr>
          <w:spacing w:val="1"/>
          <w:sz w:val="24"/>
        </w:rPr>
        <w:t xml:space="preserve"> </w:t>
      </w:r>
      <w:r>
        <w:rPr>
          <w:sz w:val="24"/>
        </w:rPr>
        <w:t>razões,</w:t>
      </w:r>
      <w:r>
        <w:rPr>
          <w:spacing w:val="1"/>
          <w:sz w:val="24"/>
        </w:rPr>
        <w:t xml:space="preserve"> </w:t>
      </w:r>
      <w:r>
        <w:rPr>
          <w:sz w:val="24"/>
        </w:rPr>
        <w:t>pelo</w:t>
      </w:r>
      <w:r>
        <w:rPr>
          <w:spacing w:val="1"/>
          <w:sz w:val="24"/>
        </w:rPr>
        <w:t xml:space="preserve"> </w:t>
      </w:r>
      <w:r>
        <w:rPr>
          <w:sz w:val="24"/>
        </w:rPr>
        <w:t>sistema</w:t>
      </w:r>
      <w:r>
        <w:rPr>
          <w:spacing w:val="1"/>
          <w:sz w:val="24"/>
        </w:rPr>
        <w:t xml:space="preserve"> </w:t>
      </w:r>
      <w:r>
        <w:rPr>
          <w:sz w:val="24"/>
        </w:rPr>
        <w:t>eletrônico,</w:t>
      </w:r>
      <w:r>
        <w:rPr>
          <w:spacing w:val="1"/>
          <w:sz w:val="24"/>
        </w:rPr>
        <w:t xml:space="preserve"> </w:t>
      </w:r>
      <w:r>
        <w:rPr>
          <w:sz w:val="24"/>
        </w:rPr>
        <w:t>ficando</w:t>
      </w:r>
      <w:r>
        <w:rPr>
          <w:spacing w:val="1"/>
          <w:sz w:val="24"/>
        </w:rPr>
        <w:t xml:space="preserve"> </w:t>
      </w:r>
      <w:r>
        <w:rPr>
          <w:sz w:val="24"/>
        </w:rPr>
        <w:t>os</w:t>
      </w:r>
      <w:r>
        <w:rPr>
          <w:spacing w:val="1"/>
          <w:sz w:val="24"/>
        </w:rPr>
        <w:t xml:space="preserve"> </w:t>
      </w:r>
      <w:r>
        <w:rPr>
          <w:sz w:val="24"/>
        </w:rPr>
        <w:t>demais</w:t>
      </w:r>
      <w:r>
        <w:rPr>
          <w:spacing w:val="1"/>
          <w:sz w:val="24"/>
        </w:rPr>
        <w:t xml:space="preserve"> </w:t>
      </w:r>
      <w:r>
        <w:rPr>
          <w:sz w:val="24"/>
        </w:rPr>
        <w:t>licitantes, desde logo, intimados para, se desejarem, apresentarem contrarrazões também</w:t>
      </w:r>
      <w:r>
        <w:rPr>
          <w:spacing w:val="1"/>
          <w:sz w:val="24"/>
        </w:rPr>
        <w:t xml:space="preserve"> </w:t>
      </w:r>
      <w:r>
        <w:rPr>
          <w:sz w:val="24"/>
        </w:rPr>
        <w:lastRenderedPageBreak/>
        <w:t xml:space="preserve">pelo sistema eletrônico, em outros </w:t>
      </w:r>
      <w:r>
        <w:rPr>
          <w:b/>
          <w:sz w:val="24"/>
        </w:rPr>
        <w:t>03 (três) dias</w:t>
      </w:r>
      <w:r>
        <w:rPr>
          <w:sz w:val="24"/>
        </w:rPr>
        <w:t>, que começarão a contar do término do</w:t>
      </w:r>
      <w:r>
        <w:rPr>
          <w:spacing w:val="1"/>
          <w:sz w:val="24"/>
        </w:rPr>
        <w:t xml:space="preserve"> </w:t>
      </w:r>
      <w:r>
        <w:rPr>
          <w:sz w:val="24"/>
        </w:rPr>
        <w:t>prazo</w:t>
      </w:r>
      <w:r>
        <w:rPr>
          <w:spacing w:val="15"/>
          <w:sz w:val="24"/>
        </w:rPr>
        <w:t xml:space="preserve"> </w:t>
      </w:r>
      <w:r>
        <w:rPr>
          <w:sz w:val="24"/>
        </w:rPr>
        <w:t>do</w:t>
      </w:r>
      <w:r>
        <w:rPr>
          <w:spacing w:val="15"/>
          <w:sz w:val="24"/>
        </w:rPr>
        <w:t xml:space="preserve"> </w:t>
      </w:r>
      <w:r>
        <w:rPr>
          <w:sz w:val="24"/>
        </w:rPr>
        <w:t>recorrente,</w:t>
      </w:r>
      <w:r>
        <w:rPr>
          <w:spacing w:val="15"/>
          <w:sz w:val="24"/>
        </w:rPr>
        <w:t xml:space="preserve"> </w:t>
      </w:r>
      <w:r>
        <w:rPr>
          <w:sz w:val="24"/>
        </w:rPr>
        <w:t>sendo-lhes</w:t>
      </w:r>
      <w:r>
        <w:rPr>
          <w:spacing w:val="15"/>
          <w:sz w:val="24"/>
        </w:rPr>
        <w:t xml:space="preserve"> </w:t>
      </w:r>
      <w:r>
        <w:rPr>
          <w:sz w:val="24"/>
        </w:rPr>
        <w:t>assegurada</w:t>
      </w:r>
      <w:r>
        <w:rPr>
          <w:spacing w:val="15"/>
          <w:sz w:val="24"/>
        </w:rPr>
        <w:t xml:space="preserve"> </w:t>
      </w:r>
      <w:r>
        <w:rPr>
          <w:sz w:val="24"/>
        </w:rPr>
        <w:t>vista</w:t>
      </w:r>
      <w:r>
        <w:rPr>
          <w:spacing w:val="17"/>
          <w:sz w:val="24"/>
        </w:rPr>
        <w:t xml:space="preserve"> </w:t>
      </w:r>
      <w:r>
        <w:rPr>
          <w:sz w:val="24"/>
        </w:rPr>
        <w:t>imediata</w:t>
      </w:r>
      <w:r>
        <w:rPr>
          <w:spacing w:val="14"/>
          <w:sz w:val="24"/>
        </w:rPr>
        <w:t xml:space="preserve"> </w:t>
      </w:r>
      <w:r>
        <w:rPr>
          <w:sz w:val="24"/>
        </w:rPr>
        <w:t>dos</w:t>
      </w:r>
      <w:r>
        <w:rPr>
          <w:spacing w:val="15"/>
          <w:sz w:val="24"/>
        </w:rPr>
        <w:t xml:space="preserve"> </w:t>
      </w:r>
      <w:r>
        <w:rPr>
          <w:sz w:val="24"/>
        </w:rPr>
        <w:t>elementos</w:t>
      </w:r>
      <w:r>
        <w:rPr>
          <w:spacing w:val="16"/>
          <w:sz w:val="24"/>
        </w:rPr>
        <w:t xml:space="preserve"> </w:t>
      </w:r>
      <w:r>
        <w:rPr>
          <w:sz w:val="24"/>
        </w:rPr>
        <w:t>indispensáveis</w:t>
      </w:r>
      <w:r>
        <w:rPr>
          <w:spacing w:val="-57"/>
          <w:sz w:val="24"/>
        </w:rPr>
        <w:t xml:space="preserve"> </w:t>
      </w:r>
      <w:r>
        <w:rPr>
          <w:sz w:val="24"/>
        </w:rPr>
        <w:t>a</w:t>
      </w:r>
      <w:r>
        <w:rPr>
          <w:spacing w:val="-2"/>
          <w:sz w:val="24"/>
        </w:rPr>
        <w:t xml:space="preserve"> </w:t>
      </w:r>
      <w:r>
        <w:rPr>
          <w:sz w:val="24"/>
        </w:rPr>
        <w:t>defesa</w:t>
      </w:r>
      <w:r>
        <w:rPr>
          <w:spacing w:val="-1"/>
          <w:sz w:val="24"/>
        </w:rPr>
        <w:t xml:space="preserve"> </w:t>
      </w:r>
      <w:r>
        <w:rPr>
          <w:sz w:val="24"/>
        </w:rPr>
        <w:t>de</w:t>
      </w:r>
      <w:r>
        <w:rPr>
          <w:spacing w:val="-1"/>
          <w:sz w:val="24"/>
        </w:rPr>
        <w:t xml:space="preserve"> </w:t>
      </w:r>
      <w:r>
        <w:rPr>
          <w:sz w:val="24"/>
        </w:rPr>
        <w:t>seus interesses.</w:t>
      </w:r>
    </w:p>
    <w:p w:rsidR="008C4E6F" w:rsidRDefault="00F921D5" w:rsidP="000A7305">
      <w:pPr>
        <w:pStyle w:val="PargrafodaLista"/>
        <w:numPr>
          <w:ilvl w:val="1"/>
          <w:numId w:val="31"/>
        </w:numPr>
        <w:tabs>
          <w:tab w:val="left" w:pos="1795"/>
        </w:tabs>
        <w:spacing w:before="120" w:after="120"/>
        <w:ind w:right="1238" w:firstLine="0"/>
        <w:rPr>
          <w:sz w:val="24"/>
        </w:rPr>
      </w:pPr>
      <w:r>
        <w:rPr>
          <w:sz w:val="24"/>
        </w:rPr>
        <w:t>A falta de manifestação imediata e motivada importará a decadência do direito de</w:t>
      </w:r>
      <w:r>
        <w:rPr>
          <w:spacing w:val="1"/>
          <w:sz w:val="24"/>
        </w:rPr>
        <w:t xml:space="preserve"> </w:t>
      </w:r>
      <w:r>
        <w:rPr>
          <w:sz w:val="24"/>
        </w:rPr>
        <w:t>recorrer e</w:t>
      </w:r>
      <w:r>
        <w:rPr>
          <w:spacing w:val="-1"/>
          <w:sz w:val="24"/>
        </w:rPr>
        <w:t xml:space="preserve"> </w:t>
      </w:r>
      <w:r>
        <w:rPr>
          <w:sz w:val="24"/>
        </w:rPr>
        <w:t>a</w:t>
      </w:r>
      <w:r>
        <w:rPr>
          <w:spacing w:val="1"/>
          <w:sz w:val="24"/>
        </w:rPr>
        <w:t xml:space="preserve"> </w:t>
      </w:r>
      <w:r>
        <w:rPr>
          <w:sz w:val="24"/>
        </w:rPr>
        <w:t>adjudicação</w:t>
      </w:r>
      <w:r>
        <w:rPr>
          <w:spacing w:val="2"/>
          <w:sz w:val="24"/>
        </w:rPr>
        <w:t xml:space="preserve"> </w:t>
      </w:r>
      <w:r>
        <w:rPr>
          <w:sz w:val="24"/>
        </w:rPr>
        <w:t>do</w:t>
      </w:r>
      <w:r>
        <w:rPr>
          <w:spacing w:val="-1"/>
          <w:sz w:val="24"/>
        </w:rPr>
        <w:t xml:space="preserve"> </w:t>
      </w:r>
      <w:r>
        <w:rPr>
          <w:sz w:val="24"/>
        </w:rPr>
        <w:t>objeto da</w:t>
      </w:r>
      <w:r>
        <w:rPr>
          <w:spacing w:val="-1"/>
          <w:sz w:val="24"/>
        </w:rPr>
        <w:t xml:space="preserve"> </w:t>
      </w:r>
      <w:r>
        <w:rPr>
          <w:sz w:val="24"/>
        </w:rPr>
        <w:t>licitação ao</w:t>
      </w:r>
      <w:r>
        <w:rPr>
          <w:spacing w:val="1"/>
          <w:sz w:val="24"/>
        </w:rPr>
        <w:t xml:space="preserve"> </w:t>
      </w:r>
      <w:r>
        <w:rPr>
          <w:sz w:val="24"/>
        </w:rPr>
        <w:t>vencedor.</w:t>
      </w:r>
    </w:p>
    <w:p w:rsidR="008C4E6F" w:rsidRDefault="00F921D5" w:rsidP="000A7305">
      <w:pPr>
        <w:pStyle w:val="PargrafodaLista"/>
        <w:numPr>
          <w:ilvl w:val="1"/>
          <w:numId w:val="31"/>
        </w:numPr>
        <w:tabs>
          <w:tab w:val="left" w:pos="1802"/>
        </w:tabs>
        <w:spacing w:before="120" w:after="120"/>
        <w:ind w:right="1236" w:firstLine="0"/>
        <w:rPr>
          <w:sz w:val="24"/>
        </w:rPr>
      </w:pPr>
      <w:r>
        <w:rPr>
          <w:sz w:val="24"/>
        </w:rPr>
        <w:t>O acolhimento do</w:t>
      </w:r>
      <w:r>
        <w:rPr>
          <w:spacing w:val="1"/>
          <w:sz w:val="24"/>
        </w:rPr>
        <w:t xml:space="preserve"> </w:t>
      </w:r>
      <w:r>
        <w:rPr>
          <w:sz w:val="24"/>
        </w:rPr>
        <w:t>recurso importará na invalidação apenas dos</w:t>
      </w:r>
      <w:r>
        <w:rPr>
          <w:spacing w:val="1"/>
          <w:sz w:val="24"/>
        </w:rPr>
        <w:t xml:space="preserve"> </w:t>
      </w:r>
      <w:r>
        <w:rPr>
          <w:sz w:val="24"/>
        </w:rPr>
        <w:t>atos</w:t>
      </w:r>
      <w:r>
        <w:rPr>
          <w:spacing w:val="60"/>
          <w:sz w:val="24"/>
        </w:rPr>
        <w:t xml:space="preserve"> </w:t>
      </w:r>
      <w:r>
        <w:rPr>
          <w:sz w:val="24"/>
        </w:rPr>
        <w:t>insuscetíveis</w:t>
      </w:r>
      <w:r>
        <w:rPr>
          <w:spacing w:val="1"/>
          <w:sz w:val="24"/>
        </w:rPr>
        <w:t xml:space="preserve"> </w:t>
      </w:r>
      <w:r>
        <w:rPr>
          <w:sz w:val="24"/>
        </w:rPr>
        <w:t>de</w:t>
      </w:r>
      <w:r>
        <w:rPr>
          <w:spacing w:val="-2"/>
          <w:sz w:val="24"/>
        </w:rPr>
        <w:t xml:space="preserve"> </w:t>
      </w:r>
      <w:r>
        <w:rPr>
          <w:sz w:val="24"/>
        </w:rPr>
        <w:t>aproveitamento.</w:t>
      </w:r>
    </w:p>
    <w:p w:rsidR="008C4E6F" w:rsidRDefault="00F921D5" w:rsidP="000A7305">
      <w:pPr>
        <w:pStyle w:val="PargrafodaLista"/>
        <w:numPr>
          <w:ilvl w:val="1"/>
          <w:numId w:val="31"/>
        </w:numPr>
        <w:tabs>
          <w:tab w:val="left" w:pos="1886"/>
        </w:tabs>
        <w:spacing w:before="120" w:after="120"/>
        <w:ind w:right="1239" w:firstLine="0"/>
        <w:rPr>
          <w:sz w:val="24"/>
        </w:rPr>
      </w:pPr>
      <w:r>
        <w:rPr>
          <w:sz w:val="24"/>
        </w:rPr>
        <w:t>Os</w:t>
      </w:r>
      <w:r>
        <w:rPr>
          <w:spacing w:val="1"/>
          <w:sz w:val="24"/>
        </w:rPr>
        <w:t xml:space="preserve"> </w:t>
      </w:r>
      <w:r>
        <w:rPr>
          <w:sz w:val="24"/>
        </w:rPr>
        <w:t>itens</w:t>
      </w:r>
      <w:r>
        <w:rPr>
          <w:spacing w:val="1"/>
          <w:sz w:val="24"/>
        </w:rPr>
        <w:t xml:space="preserve"> </w:t>
      </w:r>
      <w:r>
        <w:rPr>
          <w:sz w:val="24"/>
        </w:rPr>
        <w:t>para</w:t>
      </w:r>
      <w:r>
        <w:rPr>
          <w:spacing w:val="1"/>
          <w:sz w:val="24"/>
        </w:rPr>
        <w:t xml:space="preserve"> </w:t>
      </w:r>
      <w:r>
        <w:rPr>
          <w:sz w:val="24"/>
        </w:rPr>
        <w:t>os</w:t>
      </w:r>
      <w:r>
        <w:rPr>
          <w:spacing w:val="1"/>
          <w:sz w:val="24"/>
        </w:rPr>
        <w:t xml:space="preserve"> </w:t>
      </w:r>
      <w:r>
        <w:rPr>
          <w:sz w:val="24"/>
        </w:rPr>
        <w:t>quais</w:t>
      </w:r>
      <w:r>
        <w:rPr>
          <w:spacing w:val="1"/>
          <w:sz w:val="24"/>
        </w:rPr>
        <w:t xml:space="preserve"> </w:t>
      </w:r>
      <w:r>
        <w:rPr>
          <w:sz w:val="24"/>
        </w:rPr>
        <w:t>não</w:t>
      </w:r>
      <w:r>
        <w:rPr>
          <w:spacing w:val="1"/>
          <w:sz w:val="24"/>
        </w:rPr>
        <w:t xml:space="preserve"> </w:t>
      </w:r>
      <w:r>
        <w:rPr>
          <w:sz w:val="24"/>
        </w:rPr>
        <w:t>forem</w:t>
      </w:r>
      <w:r>
        <w:rPr>
          <w:spacing w:val="1"/>
          <w:sz w:val="24"/>
        </w:rPr>
        <w:t xml:space="preserve"> </w:t>
      </w:r>
      <w:r>
        <w:rPr>
          <w:sz w:val="24"/>
        </w:rPr>
        <w:t>interpostos</w:t>
      </w:r>
      <w:r>
        <w:rPr>
          <w:spacing w:val="1"/>
          <w:sz w:val="24"/>
        </w:rPr>
        <w:t xml:space="preserve"> </w:t>
      </w:r>
      <w:r>
        <w:rPr>
          <w:sz w:val="24"/>
        </w:rPr>
        <w:t>recursos</w:t>
      </w:r>
      <w:r>
        <w:rPr>
          <w:spacing w:val="1"/>
          <w:sz w:val="24"/>
        </w:rPr>
        <w:t xml:space="preserve"> </w:t>
      </w:r>
      <w:r>
        <w:rPr>
          <w:sz w:val="24"/>
        </w:rPr>
        <w:t>serão</w:t>
      </w:r>
      <w:r>
        <w:rPr>
          <w:spacing w:val="1"/>
          <w:sz w:val="24"/>
        </w:rPr>
        <w:t xml:space="preserve"> </w:t>
      </w:r>
      <w:r>
        <w:rPr>
          <w:sz w:val="24"/>
        </w:rPr>
        <w:t>desde</w:t>
      </w:r>
      <w:r>
        <w:rPr>
          <w:spacing w:val="1"/>
          <w:sz w:val="24"/>
        </w:rPr>
        <w:t xml:space="preserve"> </w:t>
      </w:r>
      <w:r>
        <w:rPr>
          <w:sz w:val="24"/>
        </w:rPr>
        <w:t>logo</w:t>
      </w:r>
      <w:r>
        <w:rPr>
          <w:spacing w:val="1"/>
          <w:sz w:val="24"/>
        </w:rPr>
        <w:t xml:space="preserve"> </w:t>
      </w:r>
      <w:r>
        <w:rPr>
          <w:sz w:val="24"/>
        </w:rPr>
        <w:t>adjudicados.</w:t>
      </w:r>
    </w:p>
    <w:p w:rsidR="008C4E6F" w:rsidRDefault="00F921D5" w:rsidP="000A7305">
      <w:pPr>
        <w:pStyle w:val="PargrafodaLista"/>
        <w:numPr>
          <w:ilvl w:val="1"/>
          <w:numId w:val="31"/>
        </w:numPr>
        <w:tabs>
          <w:tab w:val="left" w:pos="1788"/>
        </w:tabs>
        <w:spacing w:before="120" w:after="120"/>
        <w:ind w:right="1237" w:firstLine="0"/>
        <w:rPr>
          <w:sz w:val="24"/>
        </w:rPr>
      </w:pPr>
      <w:r>
        <w:rPr>
          <w:sz w:val="24"/>
        </w:rPr>
        <w:t xml:space="preserve">Os recursos e as contrarrazões serão dirigidos a pregoeira que, no prazo de </w:t>
      </w:r>
      <w:proofErr w:type="gramStart"/>
      <w:r>
        <w:rPr>
          <w:sz w:val="24"/>
        </w:rPr>
        <w:t>3</w:t>
      </w:r>
      <w:proofErr w:type="gramEnd"/>
      <w:r>
        <w:rPr>
          <w:sz w:val="24"/>
        </w:rPr>
        <w:t xml:space="preserve"> (três)</w:t>
      </w:r>
      <w:r>
        <w:rPr>
          <w:spacing w:val="1"/>
          <w:sz w:val="24"/>
        </w:rPr>
        <w:t xml:space="preserve"> </w:t>
      </w:r>
      <w:r>
        <w:rPr>
          <w:sz w:val="24"/>
        </w:rPr>
        <w:t>dias</w:t>
      </w:r>
      <w:r>
        <w:rPr>
          <w:spacing w:val="-2"/>
          <w:sz w:val="24"/>
        </w:rPr>
        <w:t xml:space="preserve"> </w:t>
      </w:r>
      <w:r>
        <w:rPr>
          <w:sz w:val="24"/>
        </w:rPr>
        <w:t>úteis, decidirá</w:t>
      </w:r>
      <w:r>
        <w:rPr>
          <w:spacing w:val="-1"/>
          <w:sz w:val="24"/>
        </w:rPr>
        <w:t xml:space="preserve"> </w:t>
      </w:r>
      <w:r>
        <w:rPr>
          <w:sz w:val="24"/>
        </w:rPr>
        <w:t>de</w:t>
      </w:r>
      <w:r>
        <w:rPr>
          <w:spacing w:val="1"/>
          <w:sz w:val="24"/>
        </w:rPr>
        <w:t xml:space="preserve"> </w:t>
      </w:r>
      <w:r>
        <w:rPr>
          <w:sz w:val="24"/>
        </w:rPr>
        <w:t>forma fundamentada.</w:t>
      </w:r>
    </w:p>
    <w:p w:rsidR="008C4E6F" w:rsidRDefault="00F921D5" w:rsidP="000A7305">
      <w:pPr>
        <w:pStyle w:val="PargrafodaLista"/>
        <w:numPr>
          <w:ilvl w:val="1"/>
          <w:numId w:val="31"/>
        </w:numPr>
        <w:tabs>
          <w:tab w:val="left" w:pos="1884"/>
        </w:tabs>
        <w:spacing w:before="120" w:after="120"/>
        <w:ind w:right="1244" w:firstLine="0"/>
        <w:rPr>
          <w:sz w:val="24"/>
        </w:rPr>
      </w:pPr>
      <w:r>
        <w:rPr>
          <w:sz w:val="24"/>
        </w:rPr>
        <w:t>Decididos</w:t>
      </w:r>
      <w:r>
        <w:rPr>
          <w:spacing w:val="1"/>
          <w:sz w:val="24"/>
        </w:rPr>
        <w:t xml:space="preserve"> </w:t>
      </w:r>
      <w:r>
        <w:rPr>
          <w:sz w:val="24"/>
        </w:rPr>
        <w:t>os</w:t>
      </w:r>
      <w:r>
        <w:rPr>
          <w:spacing w:val="1"/>
          <w:sz w:val="24"/>
        </w:rPr>
        <w:t xml:space="preserve"> </w:t>
      </w:r>
      <w:r>
        <w:rPr>
          <w:sz w:val="24"/>
        </w:rPr>
        <w:t>recursos</w:t>
      </w:r>
      <w:r>
        <w:rPr>
          <w:spacing w:val="1"/>
          <w:sz w:val="24"/>
        </w:rPr>
        <w:t xml:space="preserve"> </w:t>
      </w:r>
      <w:r>
        <w:rPr>
          <w:sz w:val="24"/>
        </w:rPr>
        <w:t>e</w:t>
      </w:r>
      <w:r>
        <w:rPr>
          <w:spacing w:val="1"/>
          <w:sz w:val="24"/>
        </w:rPr>
        <w:t xml:space="preserve"> </w:t>
      </w:r>
      <w:r>
        <w:rPr>
          <w:sz w:val="24"/>
        </w:rPr>
        <w:t>constatada</w:t>
      </w:r>
      <w:r>
        <w:rPr>
          <w:spacing w:val="1"/>
          <w:sz w:val="24"/>
        </w:rPr>
        <w:t xml:space="preserve"> </w:t>
      </w:r>
      <w:r>
        <w:rPr>
          <w:sz w:val="24"/>
        </w:rPr>
        <w:t>a</w:t>
      </w:r>
      <w:r>
        <w:rPr>
          <w:spacing w:val="1"/>
          <w:sz w:val="24"/>
        </w:rPr>
        <w:t xml:space="preserve"> </w:t>
      </w:r>
      <w:r>
        <w:rPr>
          <w:sz w:val="24"/>
        </w:rPr>
        <w:t>regularidade</w:t>
      </w:r>
      <w:r>
        <w:rPr>
          <w:spacing w:val="1"/>
          <w:sz w:val="24"/>
        </w:rPr>
        <w:t xml:space="preserve"> </w:t>
      </w:r>
      <w:r>
        <w:rPr>
          <w:sz w:val="24"/>
        </w:rPr>
        <w:t>dos</w:t>
      </w:r>
      <w:r>
        <w:rPr>
          <w:spacing w:val="1"/>
          <w:sz w:val="24"/>
        </w:rPr>
        <w:t xml:space="preserve"> </w:t>
      </w:r>
      <w:r>
        <w:rPr>
          <w:sz w:val="24"/>
        </w:rPr>
        <w:t>atos</w:t>
      </w:r>
      <w:r>
        <w:rPr>
          <w:spacing w:val="1"/>
          <w:sz w:val="24"/>
        </w:rPr>
        <w:t xml:space="preserve"> </w:t>
      </w:r>
      <w:r>
        <w:rPr>
          <w:sz w:val="24"/>
        </w:rPr>
        <w:t>praticados,</w:t>
      </w:r>
      <w:r>
        <w:rPr>
          <w:spacing w:val="1"/>
          <w:sz w:val="24"/>
        </w:rPr>
        <w:t xml:space="preserve"> </w:t>
      </w:r>
      <w:r>
        <w:rPr>
          <w:sz w:val="24"/>
        </w:rPr>
        <w:t>a</w:t>
      </w:r>
      <w:r>
        <w:rPr>
          <w:spacing w:val="1"/>
          <w:sz w:val="24"/>
        </w:rPr>
        <w:t xml:space="preserve"> </w:t>
      </w:r>
      <w:r>
        <w:rPr>
          <w:sz w:val="24"/>
        </w:rPr>
        <w:t>Autoridade</w:t>
      </w:r>
      <w:r>
        <w:rPr>
          <w:spacing w:val="-3"/>
          <w:sz w:val="24"/>
        </w:rPr>
        <w:t xml:space="preserve"> </w:t>
      </w:r>
      <w:r>
        <w:rPr>
          <w:sz w:val="24"/>
        </w:rPr>
        <w:t>competente adjudicará</w:t>
      </w:r>
      <w:r>
        <w:rPr>
          <w:spacing w:val="-1"/>
          <w:sz w:val="24"/>
        </w:rPr>
        <w:t xml:space="preserve"> </w:t>
      </w:r>
      <w:r>
        <w:rPr>
          <w:sz w:val="24"/>
        </w:rPr>
        <w:t>o objeto e</w:t>
      </w:r>
      <w:r>
        <w:rPr>
          <w:spacing w:val="-1"/>
          <w:sz w:val="24"/>
        </w:rPr>
        <w:t xml:space="preserve"> </w:t>
      </w:r>
      <w:r>
        <w:rPr>
          <w:sz w:val="24"/>
        </w:rPr>
        <w:t>homologará</w:t>
      </w:r>
      <w:r>
        <w:rPr>
          <w:spacing w:val="-1"/>
          <w:sz w:val="24"/>
        </w:rPr>
        <w:t xml:space="preserve"> </w:t>
      </w:r>
      <w:r>
        <w:rPr>
          <w:sz w:val="24"/>
        </w:rPr>
        <w:t>a</w:t>
      </w:r>
      <w:r>
        <w:rPr>
          <w:spacing w:val="-1"/>
          <w:sz w:val="24"/>
        </w:rPr>
        <w:t xml:space="preserve"> </w:t>
      </w:r>
      <w:r>
        <w:rPr>
          <w:sz w:val="24"/>
        </w:rPr>
        <w:t>licitação.</w:t>
      </w:r>
    </w:p>
    <w:p w:rsidR="008C4E6F" w:rsidRDefault="00F921D5" w:rsidP="000A7305">
      <w:pPr>
        <w:pStyle w:val="Ttulo1"/>
        <w:numPr>
          <w:ilvl w:val="0"/>
          <w:numId w:val="30"/>
        </w:numPr>
        <w:tabs>
          <w:tab w:val="left" w:pos="1601"/>
        </w:tabs>
        <w:spacing w:before="120" w:after="120"/>
        <w:ind w:hanging="361"/>
        <w:jc w:val="both"/>
      </w:pPr>
      <w:r>
        <w:t>DA</w:t>
      </w:r>
      <w:r>
        <w:rPr>
          <w:spacing w:val="-2"/>
        </w:rPr>
        <w:t xml:space="preserve"> </w:t>
      </w:r>
      <w:r>
        <w:t>REABERTURA DA</w:t>
      </w:r>
      <w:r>
        <w:rPr>
          <w:spacing w:val="-2"/>
        </w:rPr>
        <w:t xml:space="preserve"> </w:t>
      </w:r>
      <w:r>
        <w:t>SESSÃO PÚBLICA</w:t>
      </w:r>
    </w:p>
    <w:p w:rsidR="008C4E6F" w:rsidRDefault="00F921D5" w:rsidP="000A7305">
      <w:pPr>
        <w:pStyle w:val="PargrafodaLista"/>
        <w:numPr>
          <w:ilvl w:val="1"/>
          <w:numId w:val="30"/>
        </w:numPr>
        <w:tabs>
          <w:tab w:val="left" w:pos="1781"/>
        </w:tabs>
        <w:spacing w:before="120" w:after="120"/>
        <w:ind w:hanging="541"/>
        <w:rPr>
          <w:sz w:val="24"/>
        </w:rPr>
      </w:pPr>
      <w:r>
        <w:rPr>
          <w:sz w:val="24"/>
        </w:rPr>
        <w:t>A</w:t>
      </w:r>
      <w:r>
        <w:rPr>
          <w:spacing w:val="-1"/>
          <w:sz w:val="24"/>
        </w:rPr>
        <w:t xml:space="preserve"> </w:t>
      </w:r>
      <w:r>
        <w:rPr>
          <w:sz w:val="24"/>
        </w:rPr>
        <w:t>sessão</w:t>
      </w:r>
      <w:r>
        <w:rPr>
          <w:spacing w:val="-1"/>
          <w:sz w:val="24"/>
        </w:rPr>
        <w:t xml:space="preserve"> </w:t>
      </w:r>
      <w:r>
        <w:rPr>
          <w:sz w:val="24"/>
        </w:rPr>
        <w:t>pública</w:t>
      </w:r>
      <w:r>
        <w:rPr>
          <w:spacing w:val="-2"/>
          <w:sz w:val="24"/>
        </w:rPr>
        <w:t xml:space="preserve"> </w:t>
      </w:r>
      <w:r>
        <w:rPr>
          <w:sz w:val="24"/>
        </w:rPr>
        <w:t>poderá</w:t>
      </w:r>
      <w:r>
        <w:rPr>
          <w:spacing w:val="-2"/>
          <w:sz w:val="24"/>
        </w:rPr>
        <w:t xml:space="preserve"> </w:t>
      </w:r>
      <w:r>
        <w:rPr>
          <w:sz w:val="24"/>
        </w:rPr>
        <w:t>ser</w:t>
      </w:r>
      <w:r>
        <w:rPr>
          <w:spacing w:val="-1"/>
          <w:sz w:val="24"/>
        </w:rPr>
        <w:t xml:space="preserve"> </w:t>
      </w:r>
      <w:r>
        <w:rPr>
          <w:sz w:val="24"/>
        </w:rPr>
        <w:t>reaberta:</w:t>
      </w:r>
    </w:p>
    <w:p w:rsidR="008C4E6F" w:rsidRDefault="00F921D5" w:rsidP="000A7305">
      <w:pPr>
        <w:pStyle w:val="PargrafodaLista"/>
        <w:numPr>
          <w:ilvl w:val="2"/>
          <w:numId w:val="30"/>
        </w:numPr>
        <w:tabs>
          <w:tab w:val="left" w:pos="1973"/>
        </w:tabs>
        <w:spacing w:before="120" w:after="120"/>
        <w:ind w:right="1236" w:firstLine="0"/>
        <w:rPr>
          <w:sz w:val="24"/>
        </w:rPr>
      </w:pPr>
      <w:r>
        <w:rPr>
          <w:sz w:val="24"/>
        </w:rPr>
        <w:t xml:space="preserve">Nas hipóteses de provimento de recurso que leve a anulação de atos anteriores </w:t>
      </w:r>
      <w:proofErr w:type="gramStart"/>
      <w:r>
        <w:rPr>
          <w:sz w:val="24"/>
        </w:rPr>
        <w:t>a</w:t>
      </w:r>
      <w:proofErr w:type="gramEnd"/>
      <w:r>
        <w:rPr>
          <w:spacing w:val="1"/>
          <w:sz w:val="24"/>
        </w:rPr>
        <w:t xml:space="preserve"> </w:t>
      </w:r>
      <w:r>
        <w:rPr>
          <w:sz w:val="24"/>
        </w:rPr>
        <w:t>realização da sessão pública precedente ou em que seja anulada a própria sessão pública,</w:t>
      </w:r>
      <w:r>
        <w:rPr>
          <w:spacing w:val="-57"/>
          <w:sz w:val="24"/>
        </w:rPr>
        <w:t xml:space="preserve"> </w:t>
      </w:r>
      <w:r>
        <w:rPr>
          <w:sz w:val="24"/>
        </w:rPr>
        <w:t>situação</w:t>
      </w:r>
      <w:r>
        <w:rPr>
          <w:spacing w:val="-1"/>
          <w:sz w:val="24"/>
        </w:rPr>
        <w:t xml:space="preserve"> </w:t>
      </w:r>
      <w:r>
        <w:rPr>
          <w:sz w:val="24"/>
        </w:rPr>
        <w:t>em que serão</w:t>
      </w:r>
      <w:r>
        <w:rPr>
          <w:spacing w:val="1"/>
          <w:sz w:val="24"/>
        </w:rPr>
        <w:t xml:space="preserve"> </w:t>
      </w:r>
      <w:r>
        <w:rPr>
          <w:sz w:val="24"/>
        </w:rPr>
        <w:t>repetidos os atos anulados</w:t>
      </w:r>
      <w:r>
        <w:rPr>
          <w:spacing w:val="-1"/>
          <w:sz w:val="24"/>
        </w:rPr>
        <w:t xml:space="preserve"> </w:t>
      </w:r>
      <w:r>
        <w:rPr>
          <w:sz w:val="24"/>
        </w:rPr>
        <w:t>e</w:t>
      </w:r>
      <w:r>
        <w:rPr>
          <w:spacing w:val="-2"/>
          <w:sz w:val="24"/>
        </w:rPr>
        <w:t xml:space="preserve"> </w:t>
      </w:r>
      <w:r>
        <w:rPr>
          <w:sz w:val="24"/>
        </w:rPr>
        <w:t>os que</w:t>
      </w:r>
      <w:r>
        <w:rPr>
          <w:spacing w:val="-1"/>
          <w:sz w:val="24"/>
        </w:rPr>
        <w:t xml:space="preserve"> </w:t>
      </w:r>
      <w:r>
        <w:rPr>
          <w:sz w:val="24"/>
        </w:rPr>
        <w:t>dele dependam.</w:t>
      </w:r>
    </w:p>
    <w:p w:rsidR="008C4E6F" w:rsidRDefault="00F921D5" w:rsidP="000A7305">
      <w:pPr>
        <w:pStyle w:val="PargrafodaLista"/>
        <w:numPr>
          <w:ilvl w:val="2"/>
          <w:numId w:val="30"/>
        </w:numPr>
        <w:tabs>
          <w:tab w:val="left" w:pos="2011"/>
        </w:tabs>
        <w:spacing w:before="120" w:after="120"/>
        <w:ind w:right="1238" w:firstLine="0"/>
        <w:rPr>
          <w:sz w:val="24"/>
        </w:rPr>
      </w:pPr>
      <w:r>
        <w:rPr>
          <w:sz w:val="24"/>
        </w:rPr>
        <w:t>Quando houver erro na aceitação do preço melhor classificado ou quando o</w:t>
      </w:r>
      <w:r>
        <w:rPr>
          <w:spacing w:val="1"/>
          <w:sz w:val="24"/>
        </w:rPr>
        <w:t xml:space="preserve"> </w:t>
      </w:r>
      <w:r>
        <w:rPr>
          <w:sz w:val="24"/>
        </w:rPr>
        <w:t>licitante declarado vencedor não assinar o contrato, não retirar o instrumento equivalente</w:t>
      </w:r>
      <w:r>
        <w:rPr>
          <w:spacing w:val="-57"/>
          <w:sz w:val="24"/>
        </w:rPr>
        <w:t xml:space="preserve"> </w:t>
      </w:r>
      <w:r>
        <w:rPr>
          <w:sz w:val="24"/>
        </w:rPr>
        <w:t>ou não comprovar a regularizacao fiscal e trabalhista, nos termos do art. 43, §1</w:t>
      </w:r>
      <w:r w:rsidR="006C39BE">
        <w:rPr>
          <w:sz w:val="24"/>
        </w:rPr>
        <w:t>º,</w:t>
      </w:r>
      <w:r>
        <w:rPr>
          <w:sz w:val="24"/>
        </w:rPr>
        <w:t xml:space="preserve"> da LC</w:t>
      </w:r>
      <w:r>
        <w:rPr>
          <w:spacing w:val="1"/>
          <w:sz w:val="24"/>
        </w:rPr>
        <w:t xml:space="preserve"> </w:t>
      </w:r>
      <w:r>
        <w:rPr>
          <w:sz w:val="24"/>
        </w:rPr>
        <w:t>no</w:t>
      </w:r>
      <w:r>
        <w:rPr>
          <w:spacing w:val="1"/>
          <w:sz w:val="24"/>
        </w:rPr>
        <w:t xml:space="preserve"> </w:t>
      </w:r>
      <w:r>
        <w:rPr>
          <w:sz w:val="24"/>
        </w:rPr>
        <w:t>123/2006,</w:t>
      </w:r>
      <w:r>
        <w:rPr>
          <w:spacing w:val="1"/>
          <w:sz w:val="24"/>
        </w:rPr>
        <w:t xml:space="preserve"> </w:t>
      </w:r>
      <w:proofErr w:type="gramStart"/>
      <w:r>
        <w:rPr>
          <w:sz w:val="24"/>
        </w:rPr>
        <w:t>serão</w:t>
      </w:r>
      <w:proofErr w:type="gramEnd"/>
      <w:r>
        <w:rPr>
          <w:spacing w:val="1"/>
          <w:sz w:val="24"/>
        </w:rPr>
        <w:t xml:space="preserve"> </w:t>
      </w:r>
      <w:r>
        <w:rPr>
          <w:sz w:val="24"/>
        </w:rPr>
        <w:t>adotados</w:t>
      </w:r>
      <w:r>
        <w:rPr>
          <w:spacing w:val="1"/>
          <w:sz w:val="24"/>
        </w:rPr>
        <w:t xml:space="preserve"> </w:t>
      </w:r>
      <w:r>
        <w:rPr>
          <w:sz w:val="24"/>
        </w:rPr>
        <w:t>os</w:t>
      </w:r>
      <w:r>
        <w:rPr>
          <w:spacing w:val="1"/>
          <w:sz w:val="24"/>
        </w:rPr>
        <w:t xml:space="preserve"> </w:t>
      </w:r>
      <w:r>
        <w:rPr>
          <w:sz w:val="24"/>
        </w:rPr>
        <w:t>procedimentos</w:t>
      </w:r>
      <w:r>
        <w:rPr>
          <w:spacing w:val="1"/>
          <w:sz w:val="24"/>
        </w:rPr>
        <w:t xml:space="preserve"> </w:t>
      </w:r>
      <w:r>
        <w:rPr>
          <w:sz w:val="24"/>
        </w:rPr>
        <w:t>imediatamente</w:t>
      </w:r>
      <w:r>
        <w:rPr>
          <w:spacing w:val="1"/>
          <w:sz w:val="24"/>
        </w:rPr>
        <w:t xml:space="preserve"> </w:t>
      </w:r>
      <w:r>
        <w:rPr>
          <w:sz w:val="24"/>
        </w:rPr>
        <w:t>posteriores</w:t>
      </w:r>
      <w:r>
        <w:rPr>
          <w:spacing w:val="1"/>
          <w:sz w:val="24"/>
        </w:rPr>
        <w:t xml:space="preserve"> </w:t>
      </w:r>
      <w:r>
        <w:rPr>
          <w:sz w:val="24"/>
        </w:rPr>
        <w:t>ao</w:t>
      </w:r>
      <w:r>
        <w:rPr>
          <w:spacing w:val="1"/>
          <w:sz w:val="24"/>
        </w:rPr>
        <w:t xml:space="preserve"> </w:t>
      </w:r>
      <w:r>
        <w:rPr>
          <w:sz w:val="24"/>
        </w:rPr>
        <w:t>encerramento</w:t>
      </w:r>
      <w:r>
        <w:rPr>
          <w:spacing w:val="-1"/>
          <w:sz w:val="24"/>
        </w:rPr>
        <w:t xml:space="preserve"> </w:t>
      </w:r>
      <w:r>
        <w:rPr>
          <w:sz w:val="24"/>
        </w:rPr>
        <w:t>da</w:t>
      </w:r>
      <w:r>
        <w:rPr>
          <w:spacing w:val="-1"/>
          <w:sz w:val="24"/>
        </w:rPr>
        <w:t xml:space="preserve"> </w:t>
      </w:r>
      <w:r>
        <w:rPr>
          <w:sz w:val="24"/>
        </w:rPr>
        <w:t>etapa</w:t>
      </w:r>
      <w:r>
        <w:rPr>
          <w:spacing w:val="-2"/>
          <w:sz w:val="24"/>
        </w:rPr>
        <w:t xml:space="preserve"> </w:t>
      </w:r>
      <w:r>
        <w:rPr>
          <w:sz w:val="24"/>
        </w:rPr>
        <w:t>de</w:t>
      </w:r>
      <w:r>
        <w:rPr>
          <w:spacing w:val="1"/>
          <w:sz w:val="24"/>
        </w:rPr>
        <w:t xml:space="preserve"> </w:t>
      </w:r>
      <w:r>
        <w:rPr>
          <w:sz w:val="24"/>
        </w:rPr>
        <w:t>lances.</w:t>
      </w:r>
    </w:p>
    <w:p w:rsidR="008C4E6F" w:rsidRDefault="00F921D5" w:rsidP="000A7305">
      <w:pPr>
        <w:pStyle w:val="PargrafodaLista"/>
        <w:numPr>
          <w:ilvl w:val="1"/>
          <w:numId w:val="30"/>
        </w:numPr>
        <w:tabs>
          <w:tab w:val="left" w:pos="1834"/>
        </w:tabs>
        <w:spacing w:before="120" w:after="120"/>
        <w:ind w:left="1240" w:right="1240" w:firstLine="0"/>
        <w:rPr>
          <w:sz w:val="24"/>
        </w:rPr>
      </w:pPr>
      <w:r>
        <w:rPr>
          <w:sz w:val="24"/>
        </w:rPr>
        <w:t>Todos os licitantes remanescentes deverão ser convocados para acompanhar a</w:t>
      </w:r>
      <w:r>
        <w:rPr>
          <w:spacing w:val="1"/>
          <w:sz w:val="24"/>
        </w:rPr>
        <w:t xml:space="preserve"> </w:t>
      </w:r>
      <w:r>
        <w:rPr>
          <w:sz w:val="24"/>
        </w:rPr>
        <w:t>sessão</w:t>
      </w:r>
      <w:r>
        <w:rPr>
          <w:spacing w:val="-1"/>
          <w:sz w:val="24"/>
        </w:rPr>
        <w:t xml:space="preserve"> </w:t>
      </w:r>
      <w:r>
        <w:rPr>
          <w:sz w:val="24"/>
        </w:rPr>
        <w:t>reaberta.</w:t>
      </w:r>
    </w:p>
    <w:p w:rsidR="008C4E6F" w:rsidRDefault="00F921D5" w:rsidP="000A7305">
      <w:pPr>
        <w:pStyle w:val="PargrafodaLista"/>
        <w:numPr>
          <w:ilvl w:val="2"/>
          <w:numId w:val="30"/>
        </w:numPr>
        <w:tabs>
          <w:tab w:val="left" w:pos="2009"/>
        </w:tabs>
        <w:spacing w:before="120" w:after="120"/>
        <w:ind w:right="1237" w:firstLine="0"/>
        <w:rPr>
          <w:sz w:val="24"/>
        </w:rPr>
      </w:pPr>
      <w:r>
        <w:rPr>
          <w:sz w:val="24"/>
        </w:rPr>
        <w:t>A convocação se dará por meio do sistema eletrônico (“chat”) ou e-mail de</w:t>
      </w:r>
      <w:r>
        <w:rPr>
          <w:spacing w:val="1"/>
          <w:sz w:val="24"/>
        </w:rPr>
        <w:t xml:space="preserve"> </w:t>
      </w:r>
      <w:r>
        <w:rPr>
          <w:sz w:val="24"/>
        </w:rPr>
        <w:t>acordo</w:t>
      </w:r>
      <w:r>
        <w:rPr>
          <w:spacing w:val="-1"/>
          <w:sz w:val="24"/>
        </w:rPr>
        <w:t xml:space="preserve"> </w:t>
      </w:r>
      <w:r>
        <w:rPr>
          <w:sz w:val="24"/>
        </w:rPr>
        <w:t>com</w:t>
      </w:r>
      <w:r>
        <w:rPr>
          <w:spacing w:val="2"/>
          <w:sz w:val="24"/>
        </w:rPr>
        <w:t xml:space="preserve"> </w:t>
      </w:r>
      <w:r>
        <w:rPr>
          <w:sz w:val="24"/>
        </w:rPr>
        <w:t>a</w:t>
      </w:r>
      <w:r>
        <w:rPr>
          <w:spacing w:val="-1"/>
          <w:sz w:val="24"/>
        </w:rPr>
        <w:t xml:space="preserve"> </w:t>
      </w:r>
      <w:r>
        <w:rPr>
          <w:sz w:val="24"/>
        </w:rPr>
        <w:t>fase</w:t>
      </w:r>
      <w:r>
        <w:rPr>
          <w:spacing w:val="-1"/>
          <w:sz w:val="24"/>
        </w:rPr>
        <w:t xml:space="preserve"> </w:t>
      </w:r>
      <w:r>
        <w:rPr>
          <w:sz w:val="24"/>
        </w:rPr>
        <w:t>do procedimento licitatório.</w:t>
      </w:r>
    </w:p>
    <w:p w:rsidR="008C4E6F" w:rsidRDefault="00F921D5" w:rsidP="000A7305">
      <w:pPr>
        <w:pStyle w:val="PargrafodaLista"/>
        <w:numPr>
          <w:ilvl w:val="2"/>
          <w:numId w:val="30"/>
        </w:numPr>
        <w:tabs>
          <w:tab w:val="left" w:pos="2004"/>
        </w:tabs>
        <w:spacing w:before="120" w:after="120"/>
        <w:ind w:right="1239" w:firstLine="0"/>
        <w:rPr>
          <w:sz w:val="24"/>
        </w:rPr>
      </w:pPr>
      <w:r>
        <w:rPr>
          <w:sz w:val="24"/>
        </w:rPr>
        <w:t>A convocação feita por e-mail dar-se-á de acordo com os dados contidos no</w:t>
      </w:r>
      <w:r>
        <w:rPr>
          <w:spacing w:val="1"/>
          <w:sz w:val="24"/>
        </w:rPr>
        <w:t xml:space="preserve"> </w:t>
      </w:r>
      <w:r>
        <w:rPr>
          <w:sz w:val="24"/>
        </w:rPr>
        <w:t>sitema,</w:t>
      </w:r>
      <w:r>
        <w:rPr>
          <w:spacing w:val="-1"/>
          <w:sz w:val="24"/>
        </w:rPr>
        <w:t xml:space="preserve"> </w:t>
      </w:r>
      <w:r>
        <w:rPr>
          <w:sz w:val="24"/>
        </w:rPr>
        <w:t>sendo responsabilidade</w:t>
      </w:r>
      <w:r>
        <w:rPr>
          <w:spacing w:val="-2"/>
          <w:sz w:val="24"/>
        </w:rPr>
        <w:t xml:space="preserve"> </w:t>
      </w:r>
      <w:r>
        <w:rPr>
          <w:sz w:val="24"/>
        </w:rPr>
        <w:t>do licitante</w:t>
      </w:r>
      <w:r>
        <w:rPr>
          <w:spacing w:val="-1"/>
          <w:sz w:val="24"/>
        </w:rPr>
        <w:t xml:space="preserve"> </w:t>
      </w:r>
      <w:r>
        <w:rPr>
          <w:sz w:val="24"/>
        </w:rPr>
        <w:t>manter seus</w:t>
      </w:r>
      <w:r>
        <w:rPr>
          <w:spacing w:val="-1"/>
          <w:sz w:val="24"/>
        </w:rPr>
        <w:t xml:space="preserve"> </w:t>
      </w:r>
      <w:r>
        <w:rPr>
          <w:sz w:val="24"/>
        </w:rPr>
        <w:t>dados cadastrais</w:t>
      </w:r>
      <w:r>
        <w:rPr>
          <w:spacing w:val="-1"/>
          <w:sz w:val="24"/>
        </w:rPr>
        <w:t xml:space="preserve"> </w:t>
      </w:r>
      <w:proofErr w:type="gramStart"/>
      <w:r>
        <w:rPr>
          <w:sz w:val="24"/>
        </w:rPr>
        <w:t>atualizados</w:t>
      </w:r>
      <w:proofErr w:type="gramEnd"/>
    </w:p>
    <w:p w:rsidR="008C4E6F" w:rsidRDefault="00F921D5" w:rsidP="000A7305">
      <w:pPr>
        <w:pStyle w:val="Ttulo1"/>
        <w:numPr>
          <w:ilvl w:val="0"/>
          <w:numId w:val="30"/>
        </w:numPr>
        <w:tabs>
          <w:tab w:val="left" w:pos="1601"/>
        </w:tabs>
        <w:spacing w:before="120" w:after="120"/>
        <w:ind w:hanging="361"/>
        <w:jc w:val="both"/>
      </w:pPr>
      <w:r>
        <w:t>DA</w:t>
      </w:r>
      <w:r>
        <w:rPr>
          <w:spacing w:val="-3"/>
        </w:rPr>
        <w:t xml:space="preserve"> </w:t>
      </w:r>
      <w:r>
        <w:t>ADJUDICAÇÃO</w:t>
      </w:r>
      <w:r>
        <w:rPr>
          <w:spacing w:val="-2"/>
        </w:rPr>
        <w:t xml:space="preserve"> </w:t>
      </w:r>
      <w:r>
        <w:t>E</w:t>
      </w:r>
      <w:r>
        <w:rPr>
          <w:spacing w:val="-1"/>
        </w:rPr>
        <w:t xml:space="preserve"> </w:t>
      </w:r>
      <w:r>
        <w:t>HOMOLOGAÇÃO</w:t>
      </w:r>
    </w:p>
    <w:p w:rsidR="008C4E6F" w:rsidRDefault="00F921D5" w:rsidP="000A7305">
      <w:pPr>
        <w:pStyle w:val="PargrafodaLista"/>
        <w:numPr>
          <w:ilvl w:val="1"/>
          <w:numId w:val="30"/>
        </w:numPr>
        <w:tabs>
          <w:tab w:val="left" w:pos="1807"/>
        </w:tabs>
        <w:spacing w:before="120" w:after="120"/>
        <w:ind w:left="1240" w:right="1237" w:firstLine="0"/>
        <w:rPr>
          <w:sz w:val="24"/>
        </w:rPr>
      </w:pPr>
      <w:r>
        <w:rPr>
          <w:sz w:val="24"/>
        </w:rPr>
        <w:t>O objeto da licitação será adjudicado ao licitante declarado vencedor, por ato da</w:t>
      </w:r>
      <w:r>
        <w:rPr>
          <w:spacing w:val="1"/>
          <w:sz w:val="24"/>
        </w:rPr>
        <w:t xml:space="preserve"> </w:t>
      </w:r>
      <w:r>
        <w:rPr>
          <w:sz w:val="24"/>
        </w:rPr>
        <w:t>Pregoeira, caso não haja interposição de recurso, ou pela autoridade competente, após a</w:t>
      </w:r>
      <w:r>
        <w:rPr>
          <w:spacing w:val="1"/>
          <w:sz w:val="24"/>
        </w:rPr>
        <w:t xml:space="preserve"> </w:t>
      </w:r>
      <w:r>
        <w:rPr>
          <w:sz w:val="24"/>
        </w:rPr>
        <w:t>regular</w:t>
      </w:r>
      <w:r>
        <w:rPr>
          <w:spacing w:val="-3"/>
          <w:sz w:val="24"/>
        </w:rPr>
        <w:t xml:space="preserve"> </w:t>
      </w:r>
      <w:r>
        <w:rPr>
          <w:sz w:val="24"/>
        </w:rPr>
        <w:t>decisão dos recursos apresentados.</w:t>
      </w:r>
    </w:p>
    <w:p w:rsidR="008C4E6F" w:rsidRDefault="00F921D5" w:rsidP="000A7305">
      <w:pPr>
        <w:pStyle w:val="PargrafodaLista"/>
        <w:numPr>
          <w:ilvl w:val="1"/>
          <w:numId w:val="30"/>
        </w:numPr>
        <w:tabs>
          <w:tab w:val="left" w:pos="1810"/>
        </w:tabs>
        <w:spacing w:before="120" w:after="120"/>
        <w:ind w:left="1240" w:right="1241" w:firstLine="0"/>
        <w:rPr>
          <w:sz w:val="24"/>
        </w:rPr>
      </w:pPr>
      <w:r>
        <w:rPr>
          <w:sz w:val="24"/>
        </w:rPr>
        <w:t>Após a fase recursal, constatada a regularidade dos atos praticados, a autoridade</w:t>
      </w:r>
      <w:r>
        <w:rPr>
          <w:spacing w:val="1"/>
          <w:sz w:val="24"/>
        </w:rPr>
        <w:t xml:space="preserve"> </w:t>
      </w:r>
      <w:r>
        <w:rPr>
          <w:sz w:val="24"/>
        </w:rPr>
        <w:t>competente</w:t>
      </w:r>
      <w:r>
        <w:rPr>
          <w:spacing w:val="-1"/>
          <w:sz w:val="24"/>
        </w:rPr>
        <w:t xml:space="preserve"> </w:t>
      </w:r>
      <w:r>
        <w:rPr>
          <w:sz w:val="24"/>
        </w:rPr>
        <w:t>homologará</w:t>
      </w:r>
      <w:r>
        <w:rPr>
          <w:spacing w:val="1"/>
          <w:sz w:val="24"/>
        </w:rPr>
        <w:t xml:space="preserve"> </w:t>
      </w:r>
      <w:r>
        <w:rPr>
          <w:sz w:val="24"/>
        </w:rPr>
        <w:t>o procedimento licitatório.</w:t>
      </w:r>
    </w:p>
    <w:p w:rsidR="008C4E6F" w:rsidRDefault="00F921D5" w:rsidP="000A7305">
      <w:pPr>
        <w:pStyle w:val="Ttulo1"/>
        <w:numPr>
          <w:ilvl w:val="0"/>
          <w:numId w:val="30"/>
        </w:numPr>
        <w:tabs>
          <w:tab w:val="left" w:pos="1601"/>
        </w:tabs>
        <w:spacing w:before="120" w:after="120"/>
        <w:ind w:hanging="361"/>
        <w:jc w:val="both"/>
      </w:pPr>
      <w:r>
        <w:t>DAS</w:t>
      </w:r>
      <w:r>
        <w:rPr>
          <w:spacing w:val="-3"/>
        </w:rPr>
        <w:t xml:space="preserve"> </w:t>
      </w:r>
      <w:r>
        <w:t>CONSIDERAÇÕES</w:t>
      </w:r>
      <w:r>
        <w:rPr>
          <w:spacing w:val="-3"/>
        </w:rPr>
        <w:t xml:space="preserve"> </w:t>
      </w:r>
      <w:r>
        <w:t>GERAIS</w:t>
      </w:r>
    </w:p>
    <w:p w:rsidR="008C4E6F" w:rsidRDefault="00F921D5" w:rsidP="000A7305">
      <w:pPr>
        <w:pStyle w:val="PargrafodaLista"/>
        <w:numPr>
          <w:ilvl w:val="1"/>
          <w:numId w:val="30"/>
        </w:numPr>
        <w:tabs>
          <w:tab w:val="left" w:pos="1819"/>
        </w:tabs>
        <w:spacing w:before="120" w:after="120"/>
        <w:ind w:left="1240" w:right="1237" w:firstLine="0"/>
        <w:rPr>
          <w:sz w:val="24"/>
        </w:rPr>
      </w:pPr>
      <w:r>
        <w:rPr>
          <w:sz w:val="24"/>
        </w:rPr>
        <w:t>Da sessão pública do Pregão divulgar-se-á Ata no sistema eletrônico e no sitio</w:t>
      </w:r>
      <w:r>
        <w:rPr>
          <w:spacing w:val="1"/>
          <w:sz w:val="24"/>
        </w:rPr>
        <w:t xml:space="preserve"> </w:t>
      </w:r>
      <w:r>
        <w:rPr>
          <w:sz w:val="24"/>
        </w:rPr>
        <w:t>oficial</w:t>
      </w:r>
      <w:r>
        <w:rPr>
          <w:spacing w:val="-1"/>
          <w:sz w:val="24"/>
        </w:rPr>
        <w:t xml:space="preserve"> </w:t>
      </w:r>
      <w:r>
        <w:rPr>
          <w:sz w:val="24"/>
        </w:rPr>
        <w:t xml:space="preserve">do órgão: </w:t>
      </w:r>
      <w:hyperlink r:id="rId15">
        <w:r>
          <w:rPr>
            <w:sz w:val="24"/>
            <w:u w:val="single"/>
          </w:rPr>
          <w:t>http://www.bomjardim.rj.gov.br/</w:t>
        </w:r>
      </w:hyperlink>
    </w:p>
    <w:p w:rsidR="008C4E6F" w:rsidRDefault="00F921D5" w:rsidP="000A7305">
      <w:pPr>
        <w:pStyle w:val="PargrafodaLista"/>
        <w:numPr>
          <w:ilvl w:val="1"/>
          <w:numId w:val="30"/>
        </w:numPr>
        <w:tabs>
          <w:tab w:val="left" w:pos="1805"/>
        </w:tabs>
        <w:spacing w:before="120" w:after="120"/>
        <w:ind w:left="1240" w:right="1237" w:firstLine="0"/>
        <w:rPr>
          <w:sz w:val="24"/>
        </w:rPr>
      </w:pPr>
      <w:r>
        <w:rPr>
          <w:sz w:val="24"/>
        </w:rPr>
        <w:t>Não havendo expediente ou ocorrendo qualquer fato superveniente que impeça a</w:t>
      </w:r>
      <w:r>
        <w:rPr>
          <w:spacing w:val="1"/>
          <w:sz w:val="24"/>
        </w:rPr>
        <w:t xml:space="preserve"> </w:t>
      </w:r>
      <w:r>
        <w:rPr>
          <w:sz w:val="24"/>
        </w:rPr>
        <w:t>realização do certame na data marcada, a sessão será automaticamente transferida para o</w:t>
      </w:r>
      <w:r>
        <w:rPr>
          <w:spacing w:val="1"/>
          <w:sz w:val="24"/>
        </w:rPr>
        <w:t xml:space="preserve"> </w:t>
      </w:r>
      <w:r>
        <w:rPr>
          <w:sz w:val="24"/>
        </w:rPr>
        <w:t>primeiro dia útil subsequente, no mesmo horário anteriormente estabelecido, desde que</w:t>
      </w:r>
      <w:r>
        <w:rPr>
          <w:spacing w:val="1"/>
          <w:sz w:val="24"/>
        </w:rPr>
        <w:t xml:space="preserve"> </w:t>
      </w:r>
      <w:r>
        <w:rPr>
          <w:sz w:val="24"/>
        </w:rPr>
        <w:t>não</w:t>
      </w:r>
      <w:r>
        <w:rPr>
          <w:spacing w:val="-1"/>
          <w:sz w:val="24"/>
        </w:rPr>
        <w:t xml:space="preserve"> </w:t>
      </w:r>
      <w:r>
        <w:rPr>
          <w:sz w:val="24"/>
        </w:rPr>
        <w:t>haja</w:t>
      </w:r>
      <w:r>
        <w:rPr>
          <w:spacing w:val="-1"/>
          <w:sz w:val="24"/>
        </w:rPr>
        <w:t xml:space="preserve"> </w:t>
      </w:r>
      <w:r>
        <w:rPr>
          <w:sz w:val="24"/>
        </w:rPr>
        <w:t>comunicação</w:t>
      </w:r>
      <w:r>
        <w:rPr>
          <w:spacing w:val="2"/>
          <w:sz w:val="24"/>
        </w:rPr>
        <w:t xml:space="preserve"> </w:t>
      </w:r>
      <w:r>
        <w:rPr>
          <w:sz w:val="24"/>
        </w:rPr>
        <w:t>em contrário, pela</w:t>
      </w:r>
      <w:r>
        <w:rPr>
          <w:spacing w:val="-1"/>
          <w:sz w:val="24"/>
        </w:rPr>
        <w:t xml:space="preserve"> </w:t>
      </w:r>
      <w:r>
        <w:rPr>
          <w:sz w:val="24"/>
        </w:rPr>
        <w:t>Pregoeira.</w:t>
      </w:r>
    </w:p>
    <w:p w:rsidR="008C4E6F" w:rsidRDefault="00F921D5" w:rsidP="000A7305">
      <w:pPr>
        <w:pStyle w:val="PargrafodaLista"/>
        <w:numPr>
          <w:ilvl w:val="1"/>
          <w:numId w:val="30"/>
        </w:numPr>
        <w:tabs>
          <w:tab w:val="left" w:pos="1831"/>
        </w:tabs>
        <w:spacing w:before="120" w:after="120"/>
        <w:ind w:left="1240" w:right="1235" w:firstLine="0"/>
        <w:rPr>
          <w:sz w:val="24"/>
        </w:rPr>
      </w:pPr>
      <w:r>
        <w:rPr>
          <w:sz w:val="24"/>
        </w:rPr>
        <w:t>Todas as referências de tempo no Edital, no aviso e durante a sessão pública</w:t>
      </w:r>
      <w:r>
        <w:rPr>
          <w:spacing w:val="1"/>
          <w:sz w:val="24"/>
        </w:rPr>
        <w:t xml:space="preserve"> </w:t>
      </w:r>
      <w:r>
        <w:rPr>
          <w:sz w:val="24"/>
        </w:rPr>
        <w:lastRenderedPageBreak/>
        <w:t>observarão</w:t>
      </w:r>
      <w:r>
        <w:rPr>
          <w:spacing w:val="-1"/>
          <w:sz w:val="24"/>
        </w:rPr>
        <w:t xml:space="preserve"> </w:t>
      </w:r>
      <w:r>
        <w:rPr>
          <w:sz w:val="24"/>
        </w:rPr>
        <w:t>o horário de Brasília</w:t>
      </w:r>
      <w:r>
        <w:rPr>
          <w:spacing w:val="-1"/>
          <w:sz w:val="24"/>
        </w:rPr>
        <w:t xml:space="preserve"> </w:t>
      </w:r>
      <w:r>
        <w:rPr>
          <w:sz w:val="24"/>
        </w:rPr>
        <w:t>– DF.</w:t>
      </w:r>
    </w:p>
    <w:p w:rsidR="008C4E6F" w:rsidRDefault="00F921D5" w:rsidP="000A7305">
      <w:pPr>
        <w:pStyle w:val="PargrafodaLista"/>
        <w:numPr>
          <w:ilvl w:val="1"/>
          <w:numId w:val="30"/>
        </w:numPr>
        <w:tabs>
          <w:tab w:val="left" w:pos="1807"/>
        </w:tabs>
        <w:spacing w:before="120" w:after="120"/>
        <w:ind w:left="1240" w:right="1236" w:firstLine="0"/>
        <w:rPr>
          <w:sz w:val="24"/>
        </w:rPr>
      </w:pPr>
      <w:r>
        <w:rPr>
          <w:sz w:val="24"/>
        </w:rPr>
        <w:t>No julgamento das propostas e da habilitação, a Pregoeira poderá sanar erros ou</w:t>
      </w:r>
      <w:r>
        <w:rPr>
          <w:spacing w:val="1"/>
          <w:sz w:val="24"/>
        </w:rPr>
        <w:t xml:space="preserve"> </w:t>
      </w:r>
      <w:r>
        <w:rPr>
          <w:sz w:val="24"/>
        </w:rPr>
        <w:t>falhas</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alterem</w:t>
      </w:r>
      <w:r>
        <w:rPr>
          <w:spacing w:val="1"/>
          <w:sz w:val="24"/>
        </w:rPr>
        <w:t xml:space="preserve"> </w:t>
      </w:r>
      <w:r>
        <w:rPr>
          <w:sz w:val="24"/>
        </w:rPr>
        <w:t>a</w:t>
      </w:r>
      <w:r>
        <w:rPr>
          <w:spacing w:val="1"/>
          <w:sz w:val="24"/>
        </w:rPr>
        <w:t xml:space="preserve"> </w:t>
      </w:r>
      <w:r>
        <w:rPr>
          <w:sz w:val="24"/>
        </w:rPr>
        <w:t>substância</w:t>
      </w:r>
      <w:r>
        <w:rPr>
          <w:spacing w:val="1"/>
          <w:sz w:val="24"/>
        </w:rPr>
        <w:t xml:space="preserve"> </w:t>
      </w:r>
      <w:r>
        <w:rPr>
          <w:sz w:val="24"/>
        </w:rPr>
        <w:t>das</w:t>
      </w:r>
      <w:r>
        <w:rPr>
          <w:spacing w:val="1"/>
          <w:sz w:val="24"/>
        </w:rPr>
        <w:t xml:space="preserve"> </w:t>
      </w:r>
      <w:r>
        <w:rPr>
          <w:sz w:val="24"/>
        </w:rPr>
        <w:t>propostas,</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e</w:t>
      </w:r>
      <w:r>
        <w:rPr>
          <w:spacing w:val="1"/>
          <w:sz w:val="24"/>
        </w:rPr>
        <w:t xml:space="preserve"> </w:t>
      </w:r>
      <w:r>
        <w:rPr>
          <w:sz w:val="24"/>
        </w:rPr>
        <w:t>sua</w:t>
      </w:r>
      <w:r>
        <w:rPr>
          <w:spacing w:val="1"/>
          <w:sz w:val="24"/>
        </w:rPr>
        <w:t xml:space="preserve"> </w:t>
      </w:r>
      <w:r>
        <w:rPr>
          <w:sz w:val="24"/>
        </w:rPr>
        <w:t>validade</w:t>
      </w:r>
      <w:r>
        <w:rPr>
          <w:spacing w:val="-57"/>
          <w:sz w:val="24"/>
        </w:rPr>
        <w:t xml:space="preserve"> </w:t>
      </w:r>
      <w:r>
        <w:rPr>
          <w:sz w:val="24"/>
        </w:rPr>
        <w:t>jurídica,</w:t>
      </w:r>
      <w:r>
        <w:rPr>
          <w:spacing w:val="1"/>
          <w:sz w:val="24"/>
        </w:rPr>
        <w:t xml:space="preserve"> </w:t>
      </w:r>
      <w:r>
        <w:rPr>
          <w:sz w:val="24"/>
        </w:rPr>
        <w:t>mediante</w:t>
      </w:r>
      <w:r>
        <w:rPr>
          <w:spacing w:val="1"/>
          <w:sz w:val="24"/>
        </w:rPr>
        <w:t xml:space="preserve"> </w:t>
      </w:r>
      <w:r>
        <w:rPr>
          <w:sz w:val="24"/>
        </w:rPr>
        <w:t>despacho</w:t>
      </w:r>
      <w:r>
        <w:rPr>
          <w:spacing w:val="1"/>
          <w:sz w:val="24"/>
        </w:rPr>
        <w:t xml:space="preserve"> </w:t>
      </w:r>
      <w:r>
        <w:rPr>
          <w:sz w:val="24"/>
        </w:rPr>
        <w:t>fundamentado,</w:t>
      </w:r>
      <w:r>
        <w:rPr>
          <w:spacing w:val="1"/>
          <w:sz w:val="24"/>
        </w:rPr>
        <w:t xml:space="preserve"> </w:t>
      </w:r>
      <w:r>
        <w:rPr>
          <w:sz w:val="24"/>
        </w:rPr>
        <w:t>registrado</w:t>
      </w:r>
      <w:r>
        <w:rPr>
          <w:spacing w:val="1"/>
          <w:sz w:val="24"/>
        </w:rPr>
        <w:t xml:space="preserve"> </w:t>
      </w:r>
      <w:r>
        <w:rPr>
          <w:sz w:val="24"/>
        </w:rPr>
        <w:t>em</w:t>
      </w:r>
      <w:r>
        <w:rPr>
          <w:spacing w:val="1"/>
          <w:sz w:val="24"/>
        </w:rPr>
        <w:t xml:space="preserve"> </w:t>
      </w:r>
      <w:r>
        <w:rPr>
          <w:sz w:val="24"/>
        </w:rPr>
        <w:t>ata</w:t>
      </w:r>
      <w:r>
        <w:rPr>
          <w:spacing w:val="1"/>
          <w:sz w:val="24"/>
        </w:rPr>
        <w:t xml:space="preserve"> </w:t>
      </w:r>
      <w:r>
        <w:rPr>
          <w:sz w:val="24"/>
        </w:rPr>
        <w:t>e</w:t>
      </w:r>
      <w:r>
        <w:rPr>
          <w:spacing w:val="1"/>
          <w:sz w:val="24"/>
        </w:rPr>
        <w:t xml:space="preserve"> </w:t>
      </w:r>
      <w:r>
        <w:rPr>
          <w:sz w:val="24"/>
        </w:rPr>
        <w:t>acessível</w:t>
      </w:r>
      <w:r>
        <w:rPr>
          <w:spacing w:val="1"/>
          <w:sz w:val="24"/>
        </w:rPr>
        <w:t xml:space="preserve"> </w:t>
      </w:r>
      <w:r>
        <w:rPr>
          <w:sz w:val="24"/>
        </w:rPr>
        <w:t>a</w:t>
      </w:r>
      <w:r>
        <w:rPr>
          <w:spacing w:val="1"/>
          <w:sz w:val="24"/>
        </w:rPr>
        <w:t xml:space="preserve"> </w:t>
      </w:r>
      <w:r>
        <w:rPr>
          <w:sz w:val="24"/>
        </w:rPr>
        <w:t>todos,</w:t>
      </w:r>
      <w:r>
        <w:rPr>
          <w:spacing w:val="1"/>
          <w:sz w:val="24"/>
        </w:rPr>
        <w:t xml:space="preserve"> </w:t>
      </w:r>
      <w:r>
        <w:rPr>
          <w:sz w:val="24"/>
        </w:rPr>
        <w:t>atribuindo-lhes</w:t>
      </w:r>
      <w:r>
        <w:rPr>
          <w:spacing w:val="-1"/>
          <w:sz w:val="24"/>
        </w:rPr>
        <w:t xml:space="preserve"> </w:t>
      </w:r>
      <w:r>
        <w:rPr>
          <w:sz w:val="24"/>
        </w:rPr>
        <w:t>validade</w:t>
      </w:r>
      <w:r>
        <w:rPr>
          <w:spacing w:val="1"/>
          <w:sz w:val="24"/>
        </w:rPr>
        <w:t xml:space="preserve"> </w:t>
      </w:r>
      <w:r>
        <w:rPr>
          <w:sz w:val="24"/>
        </w:rPr>
        <w:t>e eficácia</w:t>
      </w:r>
      <w:r>
        <w:rPr>
          <w:spacing w:val="-1"/>
          <w:sz w:val="24"/>
        </w:rPr>
        <w:t xml:space="preserve"> </w:t>
      </w:r>
      <w:r>
        <w:rPr>
          <w:sz w:val="24"/>
        </w:rPr>
        <w:t>para fins de</w:t>
      </w:r>
      <w:r>
        <w:rPr>
          <w:spacing w:val="-1"/>
          <w:sz w:val="24"/>
        </w:rPr>
        <w:t xml:space="preserve"> </w:t>
      </w:r>
      <w:r>
        <w:rPr>
          <w:sz w:val="24"/>
        </w:rPr>
        <w:t>habilitação</w:t>
      </w:r>
      <w:r>
        <w:rPr>
          <w:spacing w:val="-1"/>
          <w:sz w:val="24"/>
        </w:rPr>
        <w:t xml:space="preserve"> </w:t>
      </w:r>
      <w:r>
        <w:rPr>
          <w:sz w:val="24"/>
        </w:rPr>
        <w:t>e</w:t>
      </w:r>
      <w:r>
        <w:rPr>
          <w:spacing w:val="-1"/>
          <w:sz w:val="24"/>
        </w:rPr>
        <w:t xml:space="preserve"> </w:t>
      </w:r>
      <w:r>
        <w:rPr>
          <w:sz w:val="24"/>
        </w:rPr>
        <w:t>classificação.</w:t>
      </w:r>
    </w:p>
    <w:p w:rsidR="008C4E6F" w:rsidRDefault="00F921D5" w:rsidP="000A7305">
      <w:pPr>
        <w:pStyle w:val="PargrafodaLista"/>
        <w:numPr>
          <w:ilvl w:val="1"/>
          <w:numId w:val="30"/>
        </w:numPr>
        <w:tabs>
          <w:tab w:val="left" w:pos="1781"/>
        </w:tabs>
        <w:spacing w:before="120" w:after="120"/>
        <w:ind w:hanging="541"/>
        <w:rPr>
          <w:sz w:val="24"/>
        </w:rPr>
      </w:pPr>
      <w:r>
        <w:rPr>
          <w:sz w:val="24"/>
        </w:rPr>
        <w:t>A</w:t>
      </w:r>
      <w:r>
        <w:rPr>
          <w:spacing w:val="-2"/>
          <w:sz w:val="24"/>
        </w:rPr>
        <w:t xml:space="preserve"> </w:t>
      </w:r>
      <w:r>
        <w:rPr>
          <w:sz w:val="24"/>
        </w:rPr>
        <w:t>homologação</w:t>
      </w:r>
      <w:r>
        <w:rPr>
          <w:spacing w:val="-1"/>
          <w:sz w:val="24"/>
        </w:rPr>
        <w:t xml:space="preserve"> </w:t>
      </w:r>
      <w:r>
        <w:rPr>
          <w:sz w:val="24"/>
        </w:rPr>
        <w:t>do resultado</w:t>
      </w:r>
      <w:r>
        <w:rPr>
          <w:spacing w:val="-1"/>
          <w:sz w:val="24"/>
        </w:rPr>
        <w:t xml:space="preserve"> </w:t>
      </w:r>
      <w:r>
        <w:rPr>
          <w:sz w:val="24"/>
        </w:rPr>
        <w:t>desta</w:t>
      </w:r>
      <w:r>
        <w:rPr>
          <w:spacing w:val="-1"/>
          <w:sz w:val="24"/>
        </w:rPr>
        <w:t xml:space="preserve"> </w:t>
      </w:r>
      <w:r>
        <w:rPr>
          <w:sz w:val="24"/>
        </w:rPr>
        <w:t>licitação não</w:t>
      </w:r>
      <w:r>
        <w:rPr>
          <w:spacing w:val="-1"/>
          <w:sz w:val="24"/>
        </w:rPr>
        <w:t xml:space="preserve"> </w:t>
      </w:r>
      <w:r>
        <w:rPr>
          <w:sz w:val="24"/>
        </w:rPr>
        <w:t>implicará</w:t>
      </w:r>
      <w:r>
        <w:rPr>
          <w:spacing w:val="-2"/>
          <w:sz w:val="24"/>
        </w:rPr>
        <w:t xml:space="preserve"> </w:t>
      </w:r>
      <w:r>
        <w:rPr>
          <w:sz w:val="24"/>
        </w:rPr>
        <w:t>direito</w:t>
      </w:r>
      <w:r>
        <w:rPr>
          <w:spacing w:val="-1"/>
          <w:sz w:val="24"/>
        </w:rPr>
        <w:t xml:space="preserve"> </w:t>
      </w:r>
      <w:r>
        <w:rPr>
          <w:sz w:val="24"/>
        </w:rPr>
        <w:t>a</w:t>
      </w:r>
      <w:r>
        <w:rPr>
          <w:spacing w:val="-1"/>
          <w:sz w:val="24"/>
        </w:rPr>
        <w:t xml:space="preserve"> </w:t>
      </w:r>
      <w:r>
        <w:rPr>
          <w:sz w:val="24"/>
        </w:rPr>
        <w:t>contratação.</w:t>
      </w:r>
    </w:p>
    <w:p w:rsidR="008C4E6F" w:rsidRDefault="00F921D5" w:rsidP="000A7305">
      <w:pPr>
        <w:pStyle w:val="PargrafodaLista"/>
        <w:numPr>
          <w:ilvl w:val="1"/>
          <w:numId w:val="30"/>
        </w:numPr>
        <w:tabs>
          <w:tab w:val="left" w:pos="1826"/>
        </w:tabs>
        <w:spacing w:before="120" w:after="120"/>
        <w:ind w:left="1240" w:right="1237" w:firstLine="0"/>
        <w:rPr>
          <w:sz w:val="24"/>
        </w:rPr>
      </w:pPr>
      <w:r>
        <w:rPr>
          <w:sz w:val="24"/>
        </w:rPr>
        <w:t>As normas disciplinadoras da licitação serão sempre interpretadas em favor da</w:t>
      </w:r>
      <w:r>
        <w:rPr>
          <w:spacing w:val="1"/>
          <w:sz w:val="24"/>
        </w:rPr>
        <w:t xml:space="preserve"> </w:t>
      </w:r>
      <w:r>
        <w:rPr>
          <w:sz w:val="24"/>
        </w:rPr>
        <w:t>ampliação da disputa entre os interessados, desde que não comprometam o interesse da</w:t>
      </w:r>
      <w:r>
        <w:rPr>
          <w:spacing w:val="1"/>
          <w:sz w:val="24"/>
        </w:rPr>
        <w:t xml:space="preserve"> </w:t>
      </w:r>
      <w:r>
        <w:rPr>
          <w:sz w:val="24"/>
        </w:rPr>
        <w:t>Administração,</w:t>
      </w:r>
      <w:r>
        <w:rPr>
          <w:spacing w:val="-1"/>
          <w:sz w:val="24"/>
        </w:rPr>
        <w:t xml:space="preserve"> </w:t>
      </w:r>
      <w:r>
        <w:rPr>
          <w:sz w:val="24"/>
        </w:rPr>
        <w:t>o princípio da isonomia, a</w:t>
      </w:r>
      <w:r>
        <w:rPr>
          <w:spacing w:val="-3"/>
          <w:sz w:val="24"/>
        </w:rPr>
        <w:t xml:space="preserve"> </w:t>
      </w:r>
      <w:r>
        <w:rPr>
          <w:sz w:val="24"/>
        </w:rPr>
        <w:t>finalidade</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segurança</w:t>
      </w:r>
      <w:r>
        <w:rPr>
          <w:spacing w:val="-1"/>
          <w:sz w:val="24"/>
        </w:rPr>
        <w:t xml:space="preserve"> </w:t>
      </w:r>
      <w:r>
        <w:rPr>
          <w:sz w:val="24"/>
        </w:rPr>
        <w:t>da contratação.</w:t>
      </w:r>
    </w:p>
    <w:p w:rsidR="008C4E6F" w:rsidRDefault="00F921D5" w:rsidP="000A7305">
      <w:pPr>
        <w:pStyle w:val="PargrafodaLista"/>
        <w:numPr>
          <w:ilvl w:val="1"/>
          <w:numId w:val="30"/>
        </w:numPr>
        <w:tabs>
          <w:tab w:val="left" w:pos="1843"/>
        </w:tabs>
        <w:spacing w:before="120" w:after="120"/>
        <w:ind w:left="1240" w:right="1238" w:firstLine="0"/>
        <w:rPr>
          <w:sz w:val="24"/>
        </w:rPr>
      </w:pPr>
      <w:r>
        <w:rPr>
          <w:sz w:val="24"/>
        </w:rPr>
        <w:t>Os</w:t>
      </w:r>
      <w:r>
        <w:rPr>
          <w:spacing w:val="1"/>
          <w:sz w:val="24"/>
        </w:rPr>
        <w:t xml:space="preserve"> </w:t>
      </w:r>
      <w:r>
        <w:rPr>
          <w:sz w:val="24"/>
        </w:rPr>
        <w:t>licitantes</w:t>
      </w:r>
      <w:r>
        <w:rPr>
          <w:spacing w:val="1"/>
          <w:sz w:val="24"/>
        </w:rPr>
        <w:t xml:space="preserve"> </w:t>
      </w:r>
      <w:r>
        <w:rPr>
          <w:sz w:val="24"/>
        </w:rPr>
        <w:t>assumem</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custos</w:t>
      </w:r>
      <w:r>
        <w:rPr>
          <w:spacing w:val="1"/>
          <w:sz w:val="24"/>
        </w:rPr>
        <w:t xml:space="preserve"> </w:t>
      </w:r>
      <w:r>
        <w:rPr>
          <w:sz w:val="24"/>
        </w:rPr>
        <w:t>de</w:t>
      </w:r>
      <w:r>
        <w:rPr>
          <w:spacing w:val="1"/>
          <w:sz w:val="24"/>
        </w:rPr>
        <w:t xml:space="preserve"> </w:t>
      </w:r>
      <w:r>
        <w:rPr>
          <w:sz w:val="24"/>
        </w:rPr>
        <w:t>preparação</w:t>
      </w:r>
      <w:r>
        <w:rPr>
          <w:spacing w:val="1"/>
          <w:sz w:val="24"/>
        </w:rPr>
        <w:t xml:space="preserve"> </w:t>
      </w:r>
      <w:r>
        <w:rPr>
          <w:sz w:val="24"/>
        </w:rPr>
        <w:t>e</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suas</w:t>
      </w:r>
      <w:r>
        <w:rPr>
          <w:spacing w:val="-57"/>
          <w:sz w:val="24"/>
        </w:rPr>
        <w:t xml:space="preserve"> </w:t>
      </w:r>
      <w:r>
        <w:rPr>
          <w:sz w:val="24"/>
        </w:rPr>
        <w:t>propostas e a Administração não será, em nenhum caso, responsável por esses custos,</w:t>
      </w:r>
      <w:r>
        <w:rPr>
          <w:spacing w:val="1"/>
          <w:sz w:val="24"/>
        </w:rPr>
        <w:t xml:space="preserve"> </w:t>
      </w:r>
      <w:r>
        <w:rPr>
          <w:sz w:val="24"/>
        </w:rPr>
        <w:t>independentemente</w:t>
      </w:r>
      <w:r>
        <w:rPr>
          <w:spacing w:val="-2"/>
          <w:sz w:val="24"/>
        </w:rPr>
        <w:t xml:space="preserve"> </w:t>
      </w:r>
      <w:r>
        <w:rPr>
          <w:sz w:val="24"/>
        </w:rPr>
        <w:t>da condução ou do resultado do processo</w:t>
      </w:r>
      <w:r>
        <w:rPr>
          <w:spacing w:val="-1"/>
          <w:sz w:val="24"/>
        </w:rPr>
        <w:t xml:space="preserve"> </w:t>
      </w:r>
      <w:r>
        <w:rPr>
          <w:sz w:val="24"/>
        </w:rPr>
        <w:t>licitatório.</w:t>
      </w:r>
    </w:p>
    <w:p w:rsidR="008C4E6F" w:rsidRDefault="00F921D5" w:rsidP="000A7305">
      <w:pPr>
        <w:pStyle w:val="PargrafodaLista"/>
        <w:numPr>
          <w:ilvl w:val="1"/>
          <w:numId w:val="30"/>
        </w:numPr>
        <w:tabs>
          <w:tab w:val="left" w:pos="1805"/>
        </w:tabs>
        <w:spacing w:before="120" w:after="120"/>
        <w:ind w:left="1240" w:right="1233" w:firstLine="0"/>
        <w:rPr>
          <w:sz w:val="24"/>
        </w:rPr>
      </w:pPr>
      <w:r>
        <w:rPr>
          <w:sz w:val="24"/>
        </w:rPr>
        <w:t>Na contagem dos prazos estabelecidos neste Edital e seus Anexos, excluir-se-á o</w:t>
      </w:r>
      <w:r>
        <w:rPr>
          <w:spacing w:val="1"/>
          <w:sz w:val="24"/>
        </w:rPr>
        <w:t xml:space="preserve"> </w:t>
      </w:r>
      <w:r>
        <w:rPr>
          <w:sz w:val="24"/>
        </w:rPr>
        <w:t>dia</w:t>
      </w:r>
      <w:r>
        <w:rPr>
          <w:spacing w:val="13"/>
          <w:sz w:val="24"/>
        </w:rPr>
        <w:t xml:space="preserve"> </w:t>
      </w:r>
      <w:r>
        <w:rPr>
          <w:sz w:val="24"/>
        </w:rPr>
        <w:t>do</w:t>
      </w:r>
      <w:r>
        <w:rPr>
          <w:spacing w:val="14"/>
          <w:sz w:val="24"/>
        </w:rPr>
        <w:t xml:space="preserve"> </w:t>
      </w:r>
      <w:r>
        <w:rPr>
          <w:sz w:val="24"/>
        </w:rPr>
        <w:t>início</w:t>
      </w:r>
      <w:r>
        <w:rPr>
          <w:spacing w:val="14"/>
          <w:sz w:val="24"/>
        </w:rPr>
        <w:t xml:space="preserve"> </w:t>
      </w:r>
      <w:r>
        <w:rPr>
          <w:sz w:val="24"/>
        </w:rPr>
        <w:t>e</w:t>
      </w:r>
      <w:r>
        <w:rPr>
          <w:spacing w:val="13"/>
          <w:sz w:val="24"/>
        </w:rPr>
        <w:t xml:space="preserve"> </w:t>
      </w:r>
      <w:r>
        <w:rPr>
          <w:sz w:val="24"/>
        </w:rPr>
        <w:t>incluir-se-á</w:t>
      </w:r>
      <w:r>
        <w:rPr>
          <w:spacing w:val="13"/>
          <w:sz w:val="24"/>
        </w:rPr>
        <w:t xml:space="preserve"> </w:t>
      </w:r>
      <w:r>
        <w:rPr>
          <w:sz w:val="24"/>
        </w:rPr>
        <w:t>o</w:t>
      </w:r>
      <w:r>
        <w:rPr>
          <w:spacing w:val="14"/>
          <w:sz w:val="24"/>
        </w:rPr>
        <w:t xml:space="preserve"> </w:t>
      </w:r>
      <w:r>
        <w:rPr>
          <w:sz w:val="24"/>
        </w:rPr>
        <w:t>do</w:t>
      </w:r>
      <w:r>
        <w:rPr>
          <w:spacing w:val="14"/>
          <w:sz w:val="24"/>
        </w:rPr>
        <w:t xml:space="preserve"> </w:t>
      </w:r>
      <w:r>
        <w:rPr>
          <w:sz w:val="24"/>
        </w:rPr>
        <w:t>vencimento.</w:t>
      </w:r>
      <w:r>
        <w:rPr>
          <w:spacing w:val="14"/>
          <w:sz w:val="24"/>
        </w:rPr>
        <w:t xml:space="preserve"> </w:t>
      </w:r>
      <w:r>
        <w:rPr>
          <w:sz w:val="24"/>
        </w:rPr>
        <w:t>Só</w:t>
      </w:r>
      <w:r>
        <w:rPr>
          <w:spacing w:val="14"/>
          <w:sz w:val="24"/>
        </w:rPr>
        <w:t xml:space="preserve"> </w:t>
      </w:r>
      <w:r>
        <w:rPr>
          <w:sz w:val="24"/>
        </w:rPr>
        <w:t>se</w:t>
      </w:r>
      <w:r>
        <w:rPr>
          <w:spacing w:val="13"/>
          <w:sz w:val="24"/>
        </w:rPr>
        <w:t xml:space="preserve"> </w:t>
      </w:r>
      <w:r>
        <w:rPr>
          <w:sz w:val="24"/>
        </w:rPr>
        <w:t>iniciam</w:t>
      </w:r>
      <w:r>
        <w:rPr>
          <w:spacing w:val="14"/>
          <w:sz w:val="24"/>
        </w:rPr>
        <w:t xml:space="preserve"> </w:t>
      </w:r>
      <w:r>
        <w:rPr>
          <w:sz w:val="24"/>
        </w:rPr>
        <w:t>e</w:t>
      </w:r>
      <w:r>
        <w:rPr>
          <w:spacing w:val="13"/>
          <w:sz w:val="24"/>
        </w:rPr>
        <w:t xml:space="preserve"> </w:t>
      </w:r>
      <w:r>
        <w:rPr>
          <w:sz w:val="24"/>
        </w:rPr>
        <w:t>vencem</w:t>
      </w:r>
      <w:r>
        <w:rPr>
          <w:spacing w:val="14"/>
          <w:sz w:val="24"/>
        </w:rPr>
        <w:t xml:space="preserve"> </w:t>
      </w:r>
      <w:r>
        <w:rPr>
          <w:sz w:val="24"/>
        </w:rPr>
        <w:t>os</w:t>
      </w:r>
      <w:r>
        <w:rPr>
          <w:spacing w:val="14"/>
          <w:sz w:val="24"/>
        </w:rPr>
        <w:t xml:space="preserve"> </w:t>
      </w:r>
      <w:r>
        <w:rPr>
          <w:sz w:val="24"/>
        </w:rPr>
        <w:t>prazos</w:t>
      </w:r>
      <w:r>
        <w:rPr>
          <w:spacing w:val="14"/>
          <w:sz w:val="24"/>
        </w:rPr>
        <w:t xml:space="preserve"> </w:t>
      </w:r>
      <w:r>
        <w:rPr>
          <w:sz w:val="24"/>
        </w:rPr>
        <w:t>em</w:t>
      </w:r>
      <w:r>
        <w:rPr>
          <w:spacing w:val="14"/>
          <w:sz w:val="24"/>
        </w:rPr>
        <w:t xml:space="preserve"> </w:t>
      </w:r>
      <w:r>
        <w:rPr>
          <w:sz w:val="24"/>
        </w:rPr>
        <w:t>dias</w:t>
      </w:r>
      <w:r>
        <w:rPr>
          <w:spacing w:val="-57"/>
          <w:sz w:val="24"/>
        </w:rPr>
        <w:t xml:space="preserve"> </w:t>
      </w:r>
      <w:r>
        <w:rPr>
          <w:sz w:val="24"/>
        </w:rPr>
        <w:t>de</w:t>
      </w:r>
      <w:r>
        <w:rPr>
          <w:spacing w:val="-1"/>
          <w:sz w:val="24"/>
        </w:rPr>
        <w:t xml:space="preserve"> </w:t>
      </w:r>
      <w:r>
        <w:rPr>
          <w:sz w:val="24"/>
        </w:rPr>
        <w:t>expediente</w:t>
      </w:r>
      <w:r>
        <w:rPr>
          <w:spacing w:val="-1"/>
          <w:sz w:val="24"/>
        </w:rPr>
        <w:t xml:space="preserve"> </w:t>
      </w:r>
      <w:r>
        <w:rPr>
          <w:sz w:val="24"/>
        </w:rPr>
        <w:t>na</w:t>
      </w:r>
      <w:r>
        <w:rPr>
          <w:spacing w:val="-1"/>
          <w:sz w:val="24"/>
        </w:rPr>
        <w:t xml:space="preserve"> </w:t>
      </w:r>
      <w:r>
        <w:rPr>
          <w:sz w:val="24"/>
        </w:rPr>
        <w:t>Administração.</w:t>
      </w:r>
    </w:p>
    <w:p w:rsidR="008C4E6F" w:rsidRDefault="00F921D5" w:rsidP="000A7305">
      <w:pPr>
        <w:pStyle w:val="PargrafodaLista"/>
        <w:numPr>
          <w:ilvl w:val="1"/>
          <w:numId w:val="30"/>
        </w:numPr>
        <w:tabs>
          <w:tab w:val="left" w:pos="1894"/>
        </w:tabs>
        <w:spacing w:before="120" w:after="120"/>
        <w:ind w:left="1240" w:right="1235" w:firstLine="0"/>
        <w:rPr>
          <w:sz w:val="24"/>
        </w:rPr>
      </w:pPr>
      <w:r>
        <w:rPr>
          <w:sz w:val="24"/>
        </w:rPr>
        <w:t>O</w:t>
      </w:r>
      <w:r>
        <w:rPr>
          <w:spacing w:val="1"/>
          <w:sz w:val="24"/>
        </w:rPr>
        <w:t xml:space="preserve"> </w:t>
      </w:r>
      <w:r>
        <w:rPr>
          <w:sz w:val="24"/>
        </w:rPr>
        <w:t>desatendimento</w:t>
      </w:r>
      <w:r>
        <w:rPr>
          <w:spacing w:val="1"/>
          <w:sz w:val="24"/>
        </w:rPr>
        <w:t xml:space="preserve"> </w:t>
      </w:r>
      <w:r>
        <w:rPr>
          <w:sz w:val="24"/>
        </w:rPr>
        <w:t>de</w:t>
      </w:r>
      <w:r>
        <w:rPr>
          <w:spacing w:val="1"/>
          <w:sz w:val="24"/>
        </w:rPr>
        <w:t xml:space="preserve"> </w:t>
      </w:r>
      <w:r>
        <w:rPr>
          <w:sz w:val="24"/>
        </w:rPr>
        <w:t>exigências</w:t>
      </w:r>
      <w:r>
        <w:rPr>
          <w:spacing w:val="1"/>
          <w:sz w:val="24"/>
        </w:rPr>
        <w:t xml:space="preserve"> </w:t>
      </w:r>
      <w:r>
        <w:rPr>
          <w:sz w:val="24"/>
        </w:rPr>
        <w:t>formais</w:t>
      </w:r>
      <w:r>
        <w:rPr>
          <w:spacing w:val="1"/>
          <w:sz w:val="24"/>
        </w:rPr>
        <w:t xml:space="preserve"> </w:t>
      </w:r>
      <w:r>
        <w:rPr>
          <w:sz w:val="24"/>
        </w:rPr>
        <w:t>não</w:t>
      </w:r>
      <w:r>
        <w:rPr>
          <w:spacing w:val="1"/>
          <w:sz w:val="24"/>
        </w:rPr>
        <w:t xml:space="preserve"> </w:t>
      </w:r>
      <w:r>
        <w:rPr>
          <w:sz w:val="24"/>
        </w:rPr>
        <w:t>essenciais</w:t>
      </w:r>
      <w:r>
        <w:rPr>
          <w:spacing w:val="1"/>
          <w:sz w:val="24"/>
        </w:rPr>
        <w:t xml:space="preserve"> </w:t>
      </w:r>
      <w:r>
        <w:rPr>
          <w:sz w:val="24"/>
        </w:rPr>
        <w:t>não</w:t>
      </w:r>
      <w:r>
        <w:rPr>
          <w:spacing w:val="1"/>
          <w:sz w:val="24"/>
        </w:rPr>
        <w:t xml:space="preserve"> </w:t>
      </w:r>
      <w:r>
        <w:rPr>
          <w:sz w:val="24"/>
        </w:rPr>
        <w:t>importará</w:t>
      </w:r>
      <w:r>
        <w:rPr>
          <w:spacing w:val="1"/>
          <w:sz w:val="24"/>
        </w:rPr>
        <w:t xml:space="preserve"> </w:t>
      </w:r>
      <w:r>
        <w:rPr>
          <w:sz w:val="24"/>
        </w:rPr>
        <w:t>o</w:t>
      </w:r>
      <w:r>
        <w:rPr>
          <w:spacing w:val="1"/>
          <w:sz w:val="24"/>
        </w:rPr>
        <w:t xml:space="preserve"> </w:t>
      </w:r>
      <w:r>
        <w:rPr>
          <w:sz w:val="24"/>
        </w:rPr>
        <w:t xml:space="preserve">afastamento do licitante, desde que seja possível o aproveitamento do ato, </w:t>
      </w:r>
      <w:proofErr w:type="gramStart"/>
      <w:r>
        <w:rPr>
          <w:sz w:val="24"/>
        </w:rPr>
        <w:t>observados</w:t>
      </w:r>
      <w:proofErr w:type="gramEnd"/>
      <w:r>
        <w:rPr>
          <w:sz w:val="24"/>
        </w:rPr>
        <w:t xml:space="preserve"> os</w:t>
      </w:r>
      <w:r>
        <w:rPr>
          <w:spacing w:val="1"/>
          <w:sz w:val="24"/>
        </w:rPr>
        <w:t xml:space="preserve"> </w:t>
      </w:r>
      <w:r>
        <w:rPr>
          <w:sz w:val="24"/>
        </w:rPr>
        <w:t>princípios</w:t>
      </w:r>
      <w:r>
        <w:rPr>
          <w:spacing w:val="-1"/>
          <w:sz w:val="24"/>
        </w:rPr>
        <w:t xml:space="preserve"> </w:t>
      </w:r>
      <w:r>
        <w:rPr>
          <w:sz w:val="24"/>
        </w:rPr>
        <w:t>da</w:t>
      </w:r>
      <w:r>
        <w:rPr>
          <w:spacing w:val="-1"/>
          <w:sz w:val="24"/>
        </w:rPr>
        <w:t xml:space="preserve"> </w:t>
      </w:r>
      <w:r>
        <w:rPr>
          <w:sz w:val="24"/>
        </w:rPr>
        <w:t>isonomia e</w:t>
      </w:r>
      <w:r>
        <w:rPr>
          <w:spacing w:val="-1"/>
          <w:sz w:val="24"/>
        </w:rPr>
        <w:t xml:space="preserve"> </w:t>
      </w:r>
      <w:r>
        <w:rPr>
          <w:sz w:val="24"/>
        </w:rPr>
        <w:t>do interesse público.</w:t>
      </w:r>
    </w:p>
    <w:p w:rsidR="008C4E6F" w:rsidRDefault="00F921D5" w:rsidP="000A7305">
      <w:pPr>
        <w:pStyle w:val="PargrafodaLista"/>
        <w:numPr>
          <w:ilvl w:val="1"/>
          <w:numId w:val="30"/>
        </w:numPr>
        <w:tabs>
          <w:tab w:val="left" w:pos="1903"/>
        </w:tabs>
        <w:spacing w:before="120" w:after="120"/>
        <w:ind w:left="1240" w:right="1238" w:firstLine="0"/>
        <w:rPr>
          <w:sz w:val="24"/>
        </w:rPr>
      </w:pPr>
      <w:r>
        <w:rPr>
          <w:sz w:val="24"/>
        </w:rPr>
        <w:t xml:space="preserve">O Edital está disponibilizado, na íntegra, no site </w:t>
      </w:r>
      <w:hyperlink r:id="rId16">
        <w:r>
          <w:rPr>
            <w:sz w:val="24"/>
            <w:u w:val="single" w:color="0000FF"/>
          </w:rPr>
          <w:t xml:space="preserve">www.licitanet.com.br </w:t>
        </w:r>
        <w:r>
          <w:rPr>
            <w:sz w:val="24"/>
          </w:rPr>
          <w:t xml:space="preserve">, </w:t>
        </w:r>
      </w:hyperlink>
      <w:r>
        <w:rPr>
          <w:sz w:val="24"/>
        </w:rPr>
        <w:t>e também</w:t>
      </w:r>
      <w:r>
        <w:rPr>
          <w:spacing w:val="-57"/>
          <w:sz w:val="24"/>
        </w:rPr>
        <w:t xml:space="preserve"> </w:t>
      </w:r>
      <w:r>
        <w:rPr>
          <w:sz w:val="24"/>
        </w:rPr>
        <w:t xml:space="preserve">poderá ser lido e/ou obtido no sítio eletrônico </w:t>
      </w:r>
      <w:hyperlink r:id="rId17">
        <w:r>
          <w:rPr>
            <w:sz w:val="24"/>
            <w:u w:val="single"/>
          </w:rPr>
          <w:t>http://www.bomjardim.rj.gov.br/</w:t>
        </w:r>
        <w:r>
          <w:rPr>
            <w:sz w:val="24"/>
          </w:rPr>
          <w:t xml:space="preserve">e </w:t>
        </w:r>
      </w:hyperlink>
      <w:r>
        <w:rPr>
          <w:sz w:val="24"/>
        </w:rPr>
        <w:t>no Setor</w:t>
      </w:r>
      <w:r>
        <w:rPr>
          <w:spacing w:val="-57"/>
          <w:sz w:val="24"/>
        </w:rPr>
        <w:t xml:space="preserve"> </w:t>
      </w:r>
      <w:r>
        <w:rPr>
          <w:sz w:val="24"/>
        </w:rPr>
        <w:t>de</w:t>
      </w:r>
      <w:r>
        <w:rPr>
          <w:spacing w:val="1"/>
          <w:sz w:val="24"/>
        </w:rPr>
        <w:t xml:space="preserve"> </w:t>
      </w:r>
      <w:r>
        <w:rPr>
          <w:sz w:val="24"/>
        </w:rPr>
        <w:t>Licitações do Município,</w:t>
      </w:r>
      <w:r>
        <w:rPr>
          <w:spacing w:val="1"/>
          <w:sz w:val="24"/>
        </w:rPr>
        <w:t xml:space="preserve"> </w:t>
      </w:r>
      <w:r>
        <w:rPr>
          <w:sz w:val="24"/>
        </w:rPr>
        <w:t>situada</w:t>
      </w:r>
      <w:r>
        <w:rPr>
          <w:spacing w:val="-1"/>
          <w:sz w:val="24"/>
        </w:rPr>
        <w:t xml:space="preserve"> </w:t>
      </w:r>
      <w:r>
        <w:rPr>
          <w:sz w:val="24"/>
        </w:rPr>
        <w:t>na</w:t>
      </w:r>
      <w:r>
        <w:rPr>
          <w:spacing w:val="-1"/>
          <w:sz w:val="24"/>
        </w:rPr>
        <w:t xml:space="preserve"> </w:t>
      </w:r>
      <w:r>
        <w:rPr>
          <w:sz w:val="24"/>
        </w:rPr>
        <w:t>Praça Governador</w:t>
      </w:r>
      <w:r>
        <w:rPr>
          <w:spacing w:val="-1"/>
          <w:sz w:val="24"/>
        </w:rPr>
        <w:t xml:space="preserve"> </w:t>
      </w:r>
      <w:r>
        <w:rPr>
          <w:sz w:val="24"/>
        </w:rPr>
        <w:t>Roberto</w:t>
      </w:r>
      <w:r>
        <w:rPr>
          <w:spacing w:val="-1"/>
          <w:sz w:val="24"/>
        </w:rPr>
        <w:t xml:space="preserve"> </w:t>
      </w:r>
      <w:r>
        <w:rPr>
          <w:sz w:val="24"/>
        </w:rPr>
        <w:t>Silveira,</w:t>
      </w:r>
      <w:r>
        <w:rPr>
          <w:spacing w:val="1"/>
          <w:sz w:val="24"/>
        </w:rPr>
        <w:t xml:space="preserve"> </w:t>
      </w:r>
      <w:r>
        <w:rPr>
          <w:sz w:val="24"/>
        </w:rPr>
        <w:t xml:space="preserve">nº 44, </w:t>
      </w:r>
      <w:proofErr w:type="gramStart"/>
      <w:r>
        <w:rPr>
          <w:sz w:val="24"/>
        </w:rPr>
        <w:t>Centro</w:t>
      </w:r>
      <w:proofErr w:type="gramEnd"/>
    </w:p>
    <w:p w:rsidR="008C4E6F" w:rsidRDefault="00F921D5" w:rsidP="000A7305">
      <w:pPr>
        <w:pStyle w:val="PargrafodaLista"/>
        <w:numPr>
          <w:ilvl w:val="0"/>
          <w:numId w:val="34"/>
        </w:numPr>
        <w:tabs>
          <w:tab w:val="left" w:pos="1428"/>
        </w:tabs>
        <w:spacing w:before="120" w:after="120"/>
        <w:ind w:right="1235" w:firstLine="0"/>
        <w:rPr>
          <w:sz w:val="24"/>
        </w:rPr>
      </w:pPr>
      <w:r>
        <w:rPr>
          <w:sz w:val="24"/>
        </w:rPr>
        <w:t>Bom Jardim - 2° andar – Comissão Geral de Licitações e Compras, de segunda-feira a</w:t>
      </w:r>
      <w:r>
        <w:rPr>
          <w:spacing w:val="1"/>
          <w:sz w:val="24"/>
        </w:rPr>
        <w:t xml:space="preserve"> </w:t>
      </w:r>
      <w:r>
        <w:rPr>
          <w:sz w:val="24"/>
        </w:rPr>
        <w:t>sexta-feira,</w:t>
      </w:r>
      <w:r>
        <w:rPr>
          <w:spacing w:val="1"/>
          <w:sz w:val="24"/>
        </w:rPr>
        <w:t xml:space="preserve"> </w:t>
      </w:r>
      <w:r>
        <w:rPr>
          <w:sz w:val="24"/>
        </w:rPr>
        <w:t>das</w:t>
      </w:r>
      <w:r>
        <w:rPr>
          <w:spacing w:val="1"/>
          <w:sz w:val="24"/>
        </w:rPr>
        <w:t xml:space="preserve"> </w:t>
      </w:r>
      <w:r>
        <w:rPr>
          <w:sz w:val="24"/>
        </w:rPr>
        <w:t>09h</w:t>
      </w:r>
      <w:r>
        <w:rPr>
          <w:spacing w:val="1"/>
          <w:sz w:val="24"/>
        </w:rPr>
        <w:t xml:space="preserve"> </w:t>
      </w:r>
      <w:r>
        <w:rPr>
          <w:sz w:val="24"/>
        </w:rPr>
        <w:t>às</w:t>
      </w:r>
      <w:r>
        <w:rPr>
          <w:spacing w:val="1"/>
          <w:sz w:val="24"/>
        </w:rPr>
        <w:t xml:space="preserve"> </w:t>
      </w:r>
      <w:r>
        <w:rPr>
          <w:sz w:val="24"/>
        </w:rPr>
        <w:t>12h</w:t>
      </w:r>
      <w:r>
        <w:rPr>
          <w:spacing w:val="1"/>
          <w:sz w:val="24"/>
        </w:rPr>
        <w:t xml:space="preserve"> </w:t>
      </w:r>
      <w:r>
        <w:rPr>
          <w:sz w:val="24"/>
        </w:rPr>
        <w:t>e</w:t>
      </w:r>
      <w:r>
        <w:rPr>
          <w:spacing w:val="1"/>
          <w:sz w:val="24"/>
        </w:rPr>
        <w:t xml:space="preserve"> </w:t>
      </w:r>
      <w:r>
        <w:rPr>
          <w:sz w:val="24"/>
        </w:rPr>
        <w:t>das</w:t>
      </w:r>
      <w:r>
        <w:rPr>
          <w:spacing w:val="1"/>
          <w:sz w:val="24"/>
        </w:rPr>
        <w:t xml:space="preserve"> </w:t>
      </w:r>
      <w:r>
        <w:rPr>
          <w:sz w:val="24"/>
        </w:rPr>
        <w:t>13h</w:t>
      </w:r>
      <w:r>
        <w:rPr>
          <w:spacing w:val="1"/>
          <w:sz w:val="24"/>
        </w:rPr>
        <w:t xml:space="preserve"> </w:t>
      </w:r>
      <w:r>
        <w:rPr>
          <w:sz w:val="24"/>
        </w:rPr>
        <w:t>às</w:t>
      </w:r>
      <w:r>
        <w:rPr>
          <w:spacing w:val="1"/>
          <w:sz w:val="24"/>
        </w:rPr>
        <w:t xml:space="preserve"> </w:t>
      </w:r>
      <w:proofErr w:type="gramStart"/>
      <w:r>
        <w:rPr>
          <w:sz w:val="24"/>
        </w:rPr>
        <w:t>17h.</w:t>
      </w:r>
      <w:proofErr w:type="gramEnd"/>
      <w:r>
        <w:rPr>
          <w:sz w:val="24"/>
        </w:rPr>
        <w:t>e</w:t>
      </w:r>
      <w:r>
        <w:rPr>
          <w:spacing w:val="1"/>
          <w:sz w:val="24"/>
        </w:rPr>
        <w:t xml:space="preserve"> </w:t>
      </w:r>
      <w:r>
        <w:rPr>
          <w:sz w:val="24"/>
        </w:rPr>
        <w:t>na</w:t>
      </w:r>
      <w:r>
        <w:rPr>
          <w:spacing w:val="1"/>
          <w:sz w:val="24"/>
        </w:rPr>
        <w:t xml:space="preserve"> </w:t>
      </w:r>
      <w:r>
        <w:rPr>
          <w:sz w:val="24"/>
        </w:rPr>
        <w:t>Secretaria</w:t>
      </w:r>
      <w:r>
        <w:rPr>
          <w:spacing w:val="1"/>
          <w:sz w:val="24"/>
        </w:rPr>
        <w:t xml:space="preserve"> </w:t>
      </w:r>
      <w:r>
        <w:rPr>
          <w:sz w:val="24"/>
        </w:rPr>
        <w:t>Municipal</w:t>
      </w:r>
      <w:r>
        <w:rPr>
          <w:spacing w:val="1"/>
          <w:sz w:val="24"/>
        </w:rPr>
        <w:t xml:space="preserve"> </w:t>
      </w:r>
      <w:r>
        <w:rPr>
          <w:sz w:val="24"/>
        </w:rPr>
        <w:t>de</w:t>
      </w:r>
      <w:r>
        <w:rPr>
          <w:spacing w:val="1"/>
          <w:sz w:val="24"/>
        </w:rPr>
        <w:t xml:space="preserve"> </w:t>
      </w:r>
      <w:r>
        <w:rPr>
          <w:sz w:val="24"/>
        </w:rPr>
        <w:t>Saúde,</w:t>
      </w:r>
      <w:r>
        <w:rPr>
          <w:spacing w:val="-57"/>
          <w:sz w:val="24"/>
        </w:rPr>
        <w:t xml:space="preserve"> </w:t>
      </w:r>
      <w:r>
        <w:rPr>
          <w:sz w:val="24"/>
        </w:rPr>
        <w:t>localizada</w:t>
      </w:r>
      <w:r>
        <w:rPr>
          <w:spacing w:val="1"/>
          <w:sz w:val="24"/>
        </w:rPr>
        <w:t xml:space="preserve"> </w:t>
      </w:r>
      <w:r>
        <w:rPr>
          <w:sz w:val="24"/>
        </w:rPr>
        <w:t>na</w:t>
      </w:r>
      <w:r>
        <w:rPr>
          <w:spacing w:val="1"/>
          <w:sz w:val="24"/>
        </w:rPr>
        <w:t xml:space="preserve"> </w:t>
      </w:r>
      <w:r>
        <w:rPr>
          <w:sz w:val="24"/>
        </w:rPr>
        <w:t>Praça</w:t>
      </w:r>
      <w:r>
        <w:rPr>
          <w:spacing w:val="1"/>
          <w:sz w:val="24"/>
        </w:rPr>
        <w:t xml:space="preserve"> </w:t>
      </w:r>
      <w:r>
        <w:rPr>
          <w:sz w:val="24"/>
        </w:rPr>
        <w:t>Governador</w:t>
      </w:r>
      <w:r>
        <w:rPr>
          <w:spacing w:val="1"/>
          <w:sz w:val="24"/>
        </w:rPr>
        <w:t xml:space="preserve"> </w:t>
      </w:r>
      <w:r>
        <w:rPr>
          <w:sz w:val="24"/>
        </w:rPr>
        <w:t>Roberto</w:t>
      </w:r>
      <w:r>
        <w:rPr>
          <w:spacing w:val="1"/>
          <w:sz w:val="24"/>
        </w:rPr>
        <w:t xml:space="preserve"> </w:t>
      </w:r>
      <w:r>
        <w:rPr>
          <w:sz w:val="24"/>
        </w:rPr>
        <w:t>Silveira,</w:t>
      </w:r>
      <w:r>
        <w:rPr>
          <w:spacing w:val="1"/>
          <w:sz w:val="24"/>
        </w:rPr>
        <w:t xml:space="preserve"> </w:t>
      </w:r>
      <w:r>
        <w:rPr>
          <w:sz w:val="24"/>
        </w:rPr>
        <w:t>nº.</w:t>
      </w:r>
      <w:r>
        <w:rPr>
          <w:spacing w:val="1"/>
          <w:sz w:val="24"/>
        </w:rPr>
        <w:t xml:space="preserve"> </w:t>
      </w:r>
      <w:proofErr w:type="gramStart"/>
      <w:r>
        <w:rPr>
          <w:sz w:val="24"/>
        </w:rPr>
        <w:t>44,</w:t>
      </w:r>
      <w:r>
        <w:rPr>
          <w:spacing w:val="1"/>
          <w:sz w:val="24"/>
        </w:rPr>
        <w:t xml:space="preserve"> </w:t>
      </w:r>
      <w:r>
        <w:rPr>
          <w:sz w:val="24"/>
        </w:rPr>
        <w:t>3º</w:t>
      </w:r>
      <w:proofErr w:type="gramEnd"/>
      <w:r>
        <w:rPr>
          <w:spacing w:val="1"/>
          <w:sz w:val="24"/>
        </w:rPr>
        <w:t xml:space="preserve"> </w:t>
      </w:r>
      <w:r>
        <w:rPr>
          <w:sz w:val="24"/>
        </w:rPr>
        <w:t>andar,</w:t>
      </w:r>
      <w:r>
        <w:rPr>
          <w:spacing w:val="1"/>
          <w:sz w:val="24"/>
        </w:rPr>
        <w:t xml:space="preserve"> </w:t>
      </w:r>
      <w:r>
        <w:rPr>
          <w:sz w:val="24"/>
        </w:rPr>
        <w:t>centro,</w:t>
      </w:r>
      <w:r>
        <w:rPr>
          <w:spacing w:val="1"/>
          <w:sz w:val="24"/>
        </w:rPr>
        <w:t xml:space="preserve"> </w:t>
      </w:r>
      <w:r>
        <w:rPr>
          <w:sz w:val="24"/>
        </w:rPr>
        <w:t>Bom</w:t>
      </w:r>
      <w:r>
        <w:rPr>
          <w:spacing w:val="1"/>
          <w:sz w:val="24"/>
        </w:rPr>
        <w:t xml:space="preserve"> </w:t>
      </w:r>
      <w:r>
        <w:rPr>
          <w:sz w:val="24"/>
        </w:rPr>
        <w:t>Jardim/RJ.</w:t>
      </w:r>
    </w:p>
    <w:p w:rsidR="008C4E6F" w:rsidRDefault="00F921D5" w:rsidP="000A7305">
      <w:pPr>
        <w:pStyle w:val="PargrafodaLista"/>
        <w:numPr>
          <w:ilvl w:val="1"/>
          <w:numId w:val="30"/>
        </w:numPr>
        <w:tabs>
          <w:tab w:val="left" w:pos="1920"/>
        </w:tabs>
        <w:spacing w:before="120" w:after="120"/>
        <w:ind w:left="1240" w:right="1236" w:firstLine="0"/>
        <w:rPr>
          <w:sz w:val="24"/>
        </w:rPr>
      </w:pPr>
      <w:r>
        <w:rPr>
          <w:sz w:val="24"/>
        </w:rPr>
        <w:t>É facultado a pregoeira e a autoridade superior, em qualquer fase da licitação, a</w:t>
      </w:r>
      <w:r>
        <w:rPr>
          <w:spacing w:val="1"/>
          <w:sz w:val="24"/>
        </w:rPr>
        <w:t xml:space="preserve"> </w:t>
      </w:r>
      <w:r>
        <w:rPr>
          <w:sz w:val="24"/>
        </w:rPr>
        <w:t>promoção</w:t>
      </w:r>
      <w:r>
        <w:rPr>
          <w:spacing w:val="1"/>
          <w:sz w:val="24"/>
        </w:rPr>
        <w:t xml:space="preserve"> </w:t>
      </w:r>
      <w:r>
        <w:rPr>
          <w:sz w:val="24"/>
        </w:rPr>
        <w:t>de</w:t>
      </w:r>
      <w:r>
        <w:rPr>
          <w:spacing w:val="1"/>
          <w:sz w:val="24"/>
        </w:rPr>
        <w:t xml:space="preserve"> </w:t>
      </w:r>
      <w:r>
        <w:rPr>
          <w:sz w:val="24"/>
        </w:rPr>
        <w:t>diligência</w:t>
      </w:r>
      <w:r>
        <w:rPr>
          <w:spacing w:val="1"/>
          <w:sz w:val="24"/>
        </w:rPr>
        <w:t xml:space="preserve"> </w:t>
      </w:r>
      <w:r>
        <w:rPr>
          <w:sz w:val="24"/>
        </w:rPr>
        <w:t>destinada</w:t>
      </w:r>
      <w:r>
        <w:rPr>
          <w:spacing w:val="1"/>
          <w:sz w:val="24"/>
        </w:rPr>
        <w:t xml:space="preserve"> </w:t>
      </w:r>
      <w:r>
        <w:rPr>
          <w:sz w:val="24"/>
        </w:rPr>
        <w:t>a</w:t>
      </w:r>
      <w:r>
        <w:rPr>
          <w:spacing w:val="1"/>
          <w:sz w:val="24"/>
        </w:rPr>
        <w:t xml:space="preserve"> </w:t>
      </w:r>
      <w:r>
        <w:rPr>
          <w:sz w:val="24"/>
        </w:rPr>
        <w:t>esclarecer</w:t>
      </w:r>
      <w:r>
        <w:rPr>
          <w:spacing w:val="1"/>
          <w:sz w:val="24"/>
        </w:rPr>
        <w:t xml:space="preserve"> </w:t>
      </w:r>
      <w:r>
        <w:rPr>
          <w:sz w:val="24"/>
        </w:rPr>
        <w:t>ou</w:t>
      </w:r>
      <w:r>
        <w:rPr>
          <w:spacing w:val="1"/>
          <w:sz w:val="24"/>
        </w:rPr>
        <w:t xml:space="preserve"> </w:t>
      </w:r>
      <w:r>
        <w:rPr>
          <w:sz w:val="24"/>
        </w:rPr>
        <w:t>a</w:t>
      </w:r>
      <w:r>
        <w:rPr>
          <w:spacing w:val="1"/>
          <w:sz w:val="24"/>
        </w:rPr>
        <w:t xml:space="preserve"> </w:t>
      </w:r>
      <w:r>
        <w:rPr>
          <w:sz w:val="24"/>
        </w:rPr>
        <w:t>complementar</w:t>
      </w:r>
      <w:r>
        <w:rPr>
          <w:spacing w:val="1"/>
          <w:sz w:val="24"/>
        </w:rPr>
        <w:t xml:space="preserve"> </w:t>
      </w:r>
      <w:r>
        <w:rPr>
          <w:sz w:val="24"/>
        </w:rPr>
        <w:t>a</w:t>
      </w:r>
      <w:r>
        <w:rPr>
          <w:spacing w:val="1"/>
          <w:sz w:val="24"/>
        </w:rPr>
        <w:t xml:space="preserve"> </w:t>
      </w:r>
      <w:r>
        <w:rPr>
          <w:sz w:val="24"/>
        </w:rPr>
        <w:t>instrução</w:t>
      </w:r>
      <w:r>
        <w:rPr>
          <w:spacing w:val="1"/>
          <w:sz w:val="24"/>
        </w:rPr>
        <w:t xml:space="preserve"> </w:t>
      </w:r>
      <w:r>
        <w:rPr>
          <w:sz w:val="24"/>
        </w:rPr>
        <w:t>do</w:t>
      </w:r>
      <w:r>
        <w:rPr>
          <w:spacing w:val="1"/>
          <w:sz w:val="24"/>
        </w:rPr>
        <w:t xml:space="preserve"> </w:t>
      </w:r>
      <w:r>
        <w:rPr>
          <w:sz w:val="24"/>
        </w:rPr>
        <w:t>processo,</w:t>
      </w:r>
      <w:r>
        <w:rPr>
          <w:spacing w:val="1"/>
          <w:sz w:val="24"/>
        </w:rPr>
        <w:t xml:space="preserve"> </w:t>
      </w:r>
      <w:r>
        <w:rPr>
          <w:sz w:val="24"/>
        </w:rPr>
        <w:t>inclusive</w:t>
      </w:r>
      <w:r>
        <w:rPr>
          <w:spacing w:val="1"/>
          <w:sz w:val="24"/>
        </w:rPr>
        <w:t xml:space="preserve"> </w:t>
      </w:r>
      <w:r>
        <w:rPr>
          <w:sz w:val="24"/>
        </w:rPr>
        <w:t>para</w:t>
      </w:r>
      <w:r>
        <w:rPr>
          <w:spacing w:val="1"/>
          <w:sz w:val="24"/>
        </w:rPr>
        <w:t xml:space="preserve"> </w:t>
      </w:r>
      <w:r>
        <w:rPr>
          <w:sz w:val="24"/>
        </w:rPr>
        <w:t>verificar</w:t>
      </w:r>
      <w:r>
        <w:rPr>
          <w:spacing w:val="1"/>
          <w:sz w:val="24"/>
        </w:rPr>
        <w:t xml:space="preserve"> </w:t>
      </w:r>
      <w:r>
        <w:rPr>
          <w:sz w:val="24"/>
        </w:rPr>
        <w:t>a</w:t>
      </w:r>
      <w:r>
        <w:rPr>
          <w:spacing w:val="1"/>
          <w:sz w:val="24"/>
        </w:rPr>
        <w:t xml:space="preserve"> </w:t>
      </w:r>
      <w:r>
        <w:rPr>
          <w:sz w:val="24"/>
        </w:rPr>
        <w:t>compatibilidade</w:t>
      </w:r>
      <w:r>
        <w:rPr>
          <w:spacing w:val="1"/>
          <w:sz w:val="24"/>
        </w:rPr>
        <w:t xml:space="preserve"> </w:t>
      </w:r>
      <w:r>
        <w:rPr>
          <w:sz w:val="24"/>
        </w:rPr>
        <w:t>das</w:t>
      </w:r>
      <w:r>
        <w:rPr>
          <w:spacing w:val="1"/>
          <w:sz w:val="24"/>
        </w:rPr>
        <w:t xml:space="preserve"> </w:t>
      </w:r>
      <w:r>
        <w:rPr>
          <w:sz w:val="24"/>
        </w:rPr>
        <w:t>especificações</w:t>
      </w:r>
      <w:r>
        <w:rPr>
          <w:spacing w:val="1"/>
          <w:sz w:val="24"/>
        </w:rPr>
        <w:t xml:space="preserve"> </w:t>
      </w:r>
      <w:r>
        <w:rPr>
          <w:sz w:val="24"/>
        </w:rPr>
        <w:t>do</w:t>
      </w:r>
      <w:r>
        <w:rPr>
          <w:spacing w:val="60"/>
          <w:sz w:val="24"/>
        </w:rPr>
        <w:t xml:space="preserve"> </w:t>
      </w:r>
      <w:r>
        <w:rPr>
          <w:sz w:val="24"/>
        </w:rPr>
        <w:t>objeto</w:t>
      </w:r>
      <w:r>
        <w:rPr>
          <w:spacing w:val="1"/>
          <w:sz w:val="24"/>
        </w:rPr>
        <w:t xml:space="preserve"> </w:t>
      </w:r>
      <w:r>
        <w:rPr>
          <w:sz w:val="24"/>
        </w:rPr>
        <w:t>ofertado diante dos requisitos previstos neste edital e seus anexos, vedada a inclusão</w:t>
      </w:r>
      <w:r>
        <w:rPr>
          <w:spacing w:val="1"/>
          <w:sz w:val="24"/>
        </w:rPr>
        <w:t xml:space="preserve"> </w:t>
      </w:r>
      <w:r>
        <w:rPr>
          <w:sz w:val="24"/>
        </w:rPr>
        <w:t>posterior</w:t>
      </w:r>
      <w:r>
        <w:rPr>
          <w:spacing w:val="1"/>
          <w:sz w:val="24"/>
        </w:rPr>
        <w:t xml:space="preserve"> </w:t>
      </w:r>
      <w:r>
        <w:rPr>
          <w:sz w:val="24"/>
        </w:rPr>
        <w:t>de</w:t>
      </w:r>
      <w:r>
        <w:rPr>
          <w:spacing w:val="1"/>
          <w:sz w:val="24"/>
        </w:rPr>
        <w:t xml:space="preserve"> </w:t>
      </w:r>
      <w:r>
        <w:rPr>
          <w:sz w:val="24"/>
        </w:rPr>
        <w:t>informação</w:t>
      </w:r>
      <w:r>
        <w:rPr>
          <w:spacing w:val="1"/>
          <w:sz w:val="24"/>
        </w:rPr>
        <w:t xml:space="preserve"> </w:t>
      </w:r>
      <w:r>
        <w:rPr>
          <w:sz w:val="24"/>
        </w:rPr>
        <w:t>que</w:t>
      </w:r>
      <w:r>
        <w:rPr>
          <w:spacing w:val="1"/>
          <w:sz w:val="24"/>
        </w:rPr>
        <w:t xml:space="preserve"> </w:t>
      </w:r>
      <w:r>
        <w:rPr>
          <w:sz w:val="24"/>
        </w:rPr>
        <w:t>deveria</w:t>
      </w:r>
      <w:r>
        <w:rPr>
          <w:spacing w:val="1"/>
          <w:sz w:val="24"/>
        </w:rPr>
        <w:t xml:space="preserve"> </w:t>
      </w:r>
      <w:r>
        <w:rPr>
          <w:sz w:val="24"/>
        </w:rPr>
        <w:t>constar</w:t>
      </w:r>
      <w:r>
        <w:rPr>
          <w:spacing w:val="1"/>
          <w:sz w:val="24"/>
        </w:rPr>
        <w:t xml:space="preserve"> </w:t>
      </w:r>
      <w:r>
        <w:rPr>
          <w:sz w:val="24"/>
        </w:rPr>
        <w:t>originariamente</w:t>
      </w:r>
      <w:r>
        <w:rPr>
          <w:spacing w:val="1"/>
          <w:sz w:val="24"/>
        </w:rPr>
        <w:t xml:space="preserve"> </w:t>
      </w:r>
      <w:r>
        <w:rPr>
          <w:sz w:val="24"/>
        </w:rPr>
        <w:t>da</w:t>
      </w:r>
      <w:r>
        <w:rPr>
          <w:spacing w:val="1"/>
          <w:sz w:val="24"/>
        </w:rPr>
        <w:t xml:space="preserve"> </w:t>
      </w:r>
      <w:r>
        <w:rPr>
          <w:sz w:val="24"/>
        </w:rPr>
        <w:t>proposta</w:t>
      </w:r>
      <w:r>
        <w:rPr>
          <w:spacing w:val="1"/>
          <w:sz w:val="24"/>
        </w:rPr>
        <w:t xml:space="preserve"> </w:t>
      </w:r>
      <w:r>
        <w:rPr>
          <w:sz w:val="24"/>
        </w:rPr>
        <w:t>ou</w:t>
      </w:r>
      <w:r>
        <w:rPr>
          <w:spacing w:val="1"/>
          <w:sz w:val="24"/>
        </w:rPr>
        <w:t xml:space="preserve"> </w:t>
      </w:r>
      <w:r>
        <w:rPr>
          <w:sz w:val="24"/>
        </w:rPr>
        <w:t>da</w:t>
      </w:r>
      <w:r>
        <w:rPr>
          <w:spacing w:val="1"/>
          <w:sz w:val="24"/>
        </w:rPr>
        <w:t xml:space="preserve"> </w:t>
      </w:r>
      <w:r>
        <w:rPr>
          <w:sz w:val="24"/>
        </w:rPr>
        <w:t>documentação</w:t>
      </w:r>
      <w:r>
        <w:rPr>
          <w:spacing w:val="-1"/>
          <w:sz w:val="24"/>
        </w:rPr>
        <w:t xml:space="preserve"> </w:t>
      </w:r>
      <w:r>
        <w:rPr>
          <w:sz w:val="24"/>
        </w:rPr>
        <w:t>de</w:t>
      </w:r>
      <w:r>
        <w:rPr>
          <w:spacing w:val="-1"/>
          <w:sz w:val="24"/>
        </w:rPr>
        <w:t xml:space="preserve"> </w:t>
      </w:r>
      <w:r>
        <w:rPr>
          <w:sz w:val="24"/>
        </w:rPr>
        <w:t>habilitação.</w:t>
      </w:r>
    </w:p>
    <w:p w:rsidR="008C4E6F" w:rsidRDefault="00F921D5" w:rsidP="000A7305">
      <w:pPr>
        <w:pStyle w:val="PargrafodaLista"/>
        <w:numPr>
          <w:ilvl w:val="1"/>
          <w:numId w:val="30"/>
        </w:numPr>
        <w:tabs>
          <w:tab w:val="left" w:pos="1922"/>
        </w:tabs>
        <w:spacing w:before="120" w:after="120"/>
        <w:ind w:left="1240" w:right="1238" w:firstLine="0"/>
        <w:rPr>
          <w:sz w:val="24"/>
        </w:rPr>
      </w:pPr>
      <w:r>
        <w:rPr>
          <w:sz w:val="24"/>
        </w:rPr>
        <w:t>A Administração</w:t>
      </w:r>
      <w:r>
        <w:rPr>
          <w:spacing w:val="1"/>
          <w:sz w:val="24"/>
        </w:rPr>
        <w:t xml:space="preserve"> </w:t>
      </w:r>
      <w:r>
        <w:rPr>
          <w:sz w:val="24"/>
        </w:rPr>
        <w:t>poderá, a qualquer momento, revogar esta licitação por razões</w:t>
      </w:r>
      <w:r>
        <w:rPr>
          <w:spacing w:val="1"/>
          <w:sz w:val="24"/>
        </w:rPr>
        <w:t xml:space="preserve"> </w:t>
      </w:r>
      <w:r>
        <w:rPr>
          <w:sz w:val="24"/>
        </w:rPr>
        <w:t>de</w:t>
      </w:r>
      <w:r>
        <w:rPr>
          <w:spacing w:val="1"/>
          <w:sz w:val="24"/>
        </w:rPr>
        <w:t xml:space="preserve"> </w:t>
      </w:r>
      <w:r>
        <w:rPr>
          <w:sz w:val="24"/>
        </w:rPr>
        <w:t>interesse</w:t>
      </w:r>
      <w:r>
        <w:rPr>
          <w:spacing w:val="1"/>
          <w:sz w:val="24"/>
        </w:rPr>
        <w:t xml:space="preserve"> </w:t>
      </w:r>
      <w:r>
        <w:rPr>
          <w:sz w:val="24"/>
        </w:rPr>
        <w:t>público</w:t>
      </w:r>
      <w:r>
        <w:rPr>
          <w:spacing w:val="1"/>
          <w:sz w:val="24"/>
        </w:rPr>
        <w:t xml:space="preserve"> </w:t>
      </w:r>
      <w:r>
        <w:rPr>
          <w:sz w:val="24"/>
        </w:rPr>
        <w:t>decorrente</w:t>
      </w:r>
      <w:r>
        <w:rPr>
          <w:spacing w:val="1"/>
          <w:sz w:val="24"/>
        </w:rPr>
        <w:t xml:space="preserve"> </w:t>
      </w:r>
      <w:r>
        <w:rPr>
          <w:sz w:val="24"/>
        </w:rPr>
        <w:t>de</w:t>
      </w:r>
      <w:r>
        <w:rPr>
          <w:spacing w:val="1"/>
          <w:sz w:val="24"/>
        </w:rPr>
        <w:t xml:space="preserve"> </w:t>
      </w:r>
      <w:r>
        <w:rPr>
          <w:sz w:val="24"/>
        </w:rPr>
        <w:t>fato</w:t>
      </w:r>
      <w:r>
        <w:rPr>
          <w:spacing w:val="1"/>
          <w:sz w:val="24"/>
        </w:rPr>
        <w:t xml:space="preserve"> </w:t>
      </w:r>
      <w:r>
        <w:rPr>
          <w:sz w:val="24"/>
        </w:rPr>
        <w:t>superveniente</w:t>
      </w:r>
      <w:r>
        <w:rPr>
          <w:spacing w:val="1"/>
          <w:sz w:val="24"/>
        </w:rPr>
        <w:t xml:space="preserve"> </w:t>
      </w:r>
      <w:r>
        <w:rPr>
          <w:sz w:val="24"/>
        </w:rPr>
        <w:t>devidamente</w:t>
      </w:r>
      <w:r>
        <w:rPr>
          <w:spacing w:val="1"/>
          <w:sz w:val="24"/>
        </w:rPr>
        <w:t xml:space="preserve"> </w:t>
      </w:r>
      <w:r>
        <w:rPr>
          <w:sz w:val="24"/>
        </w:rPr>
        <w:t>comprovado,</w:t>
      </w:r>
      <w:r>
        <w:rPr>
          <w:spacing w:val="1"/>
          <w:sz w:val="24"/>
        </w:rPr>
        <w:t xml:space="preserve"> </w:t>
      </w:r>
      <w:r>
        <w:rPr>
          <w:sz w:val="24"/>
        </w:rPr>
        <w:t>ou</w:t>
      </w:r>
      <w:r>
        <w:rPr>
          <w:spacing w:val="-57"/>
          <w:sz w:val="24"/>
        </w:rPr>
        <w:t xml:space="preserve"> </w:t>
      </w:r>
      <w:r>
        <w:rPr>
          <w:sz w:val="24"/>
        </w:rPr>
        <w:t>anular o certame se constatado vício no seu processamento, mediante parecer escrito e</w:t>
      </w:r>
      <w:r>
        <w:rPr>
          <w:spacing w:val="1"/>
          <w:sz w:val="24"/>
        </w:rPr>
        <w:t xml:space="preserve"> </w:t>
      </w:r>
      <w:r>
        <w:rPr>
          <w:sz w:val="24"/>
        </w:rPr>
        <w:t>devidamente</w:t>
      </w:r>
      <w:r>
        <w:rPr>
          <w:spacing w:val="-1"/>
          <w:sz w:val="24"/>
        </w:rPr>
        <w:t xml:space="preserve"> </w:t>
      </w:r>
      <w:r>
        <w:rPr>
          <w:sz w:val="24"/>
        </w:rPr>
        <w:t>fundamentado.</w:t>
      </w:r>
    </w:p>
    <w:p w:rsidR="008C4E6F" w:rsidRDefault="00F921D5" w:rsidP="000A7305">
      <w:pPr>
        <w:pStyle w:val="PargrafodaLista"/>
        <w:numPr>
          <w:ilvl w:val="1"/>
          <w:numId w:val="30"/>
        </w:numPr>
        <w:tabs>
          <w:tab w:val="left" w:pos="1949"/>
        </w:tabs>
        <w:spacing w:before="120" w:after="120"/>
        <w:ind w:left="1240" w:right="1236" w:firstLine="0"/>
        <w:rPr>
          <w:sz w:val="24"/>
        </w:rPr>
      </w:pPr>
      <w:r>
        <w:rPr>
          <w:sz w:val="24"/>
        </w:rPr>
        <w:t>Ocorrendo a revogação ou anulação do certame, a decisão será publicada no</w:t>
      </w:r>
      <w:r>
        <w:rPr>
          <w:spacing w:val="1"/>
          <w:sz w:val="24"/>
        </w:rPr>
        <w:t xml:space="preserve"> </w:t>
      </w:r>
      <w:r>
        <w:rPr>
          <w:sz w:val="24"/>
        </w:rPr>
        <w:t>mesmo</w:t>
      </w:r>
      <w:r>
        <w:rPr>
          <w:spacing w:val="-1"/>
          <w:sz w:val="24"/>
        </w:rPr>
        <w:t xml:space="preserve"> </w:t>
      </w:r>
      <w:r>
        <w:rPr>
          <w:sz w:val="24"/>
        </w:rPr>
        <w:t>veiculo em que se</w:t>
      </w:r>
      <w:r>
        <w:rPr>
          <w:spacing w:val="-1"/>
          <w:sz w:val="24"/>
        </w:rPr>
        <w:t xml:space="preserve"> </w:t>
      </w:r>
      <w:r>
        <w:rPr>
          <w:sz w:val="24"/>
        </w:rPr>
        <w:t>deu a</w:t>
      </w:r>
      <w:r>
        <w:rPr>
          <w:spacing w:val="-1"/>
          <w:sz w:val="24"/>
        </w:rPr>
        <w:t xml:space="preserve"> </w:t>
      </w:r>
      <w:r>
        <w:rPr>
          <w:sz w:val="24"/>
        </w:rPr>
        <w:t>publicação do</w:t>
      </w:r>
      <w:r>
        <w:rPr>
          <w:spacing w:val="2"/>
          <w:sz w:val="24"/>
        </w:rPr>
        <w:t xml:space="preserve"> </w:t>
      </w:r>
      <w:r>
        <w:rPr>
          <w:sz w:val="24"/>
        </w:rPr>
        <w:t>aviso inicial.</w:t>
      </w:r>
    </w:p>
    <w:p w:rsidR="008C4E6F" w:rsidRDefault="00F921D5" w:rsidP="000A7305">
      <w:pPr>
        <w:pStyle w:val="PargrafodaLista"/>
        <w:numPr>
          <w:ilvl w:val="1"/>
          <w:numId w:val="30"/>
        </w:numPr>
        <w:tabs>
          <w:tab w:val="left" w:pos="1956"/>
        </w:tabs>
        <w:spacing w:before="120" w:after="120"/>
        <w:ind w:left="1240" w:right="1236" w:firstLine="0"/>
        <w:rPr>
          <w:sz w:val="24"/>
        </w:rPr>
      </w:pPr>
      <w:r>
        <w:rPr>
          <w:sz w:val="24"/>
        </w:rPr>
        <w:t>Os</w:t>
      </w:r>
      <w:r>
        <w:rPr>
          <w:spacing w:val="1"/>
          <w:sz w:val="24"/>
        </w:rPr>
        <w:t xml:space="preserve"> </w:t>
      </w:r>
      <w:r>
        <w:rPr>
          <w:sz w:val="24"/>
        </w:rPr>
        <w:t>casos</w:t>
      </w:r>
      <w:r>
        <w:rPr>
          <w:spacing w:val="1"/>
          <w:sz w:val="24"/>
        </w:rPr>
        <w:t xml:space="preserve"> </w:t>
      </w:r>
      <w:r>
        <w:rPr>
          <w:sz w:val="24"/>
        </w:rPr>
        <w:t>omissos</w:t>
      </w:r>
      <w:r>
        <w:rPr>
          <w:spacing w:val="1"/>
          <w:sz w:val="24"/>
        </w:rPr>
        <w:t xml:space="preserve"> </w:t>
      </w:r>
      <w:r>
        <w:rPr>
          <w:sz w:val="24"/>
        </w:rPr>
        <w:t>serão</w:t>
      </w:r>
      <w:r>
        <w:rPr>
          <w:spacing w:val="1"/>
          <w:sz w:val="24"/>
        </w:rPr>
        <w:t xml:space="preserve"> </w:t>
      </w:r>
      <w:r>
        <w:rPr>
          <w:sz w:val="24"/>
        </w:rPr>
        <w:t>resolvidos</w:t>
      </w:r>
      <w:r>
        <w:rPr>
          <w:spacing w:val="1"/>
          <w:sz w:val="24"/>
        </w:rPr>
        <w:t xml:space="preserve"> </w:t>
      </w:r>
      <w:r>
        <w:rPr>
          <w:sz w:val="24"/>
        </w:rPr>
        <w:t>pela</w:t>
      </w:r>
      <w:r>
        <w:rPr>
          <w:spacing w:val="1"/>
          <w:sz w:val="24"/>
        </w:rPr>
        <w:t xml:space="preserve"> </w:t>
      </w:r>
      <w:r>
        <w:rPr>
          <w:sz w:val="24"/>
        </w:rPr>
        <w:t>pregoeira,</w:t>
      </w:r>
      <w:r>
        <w:rPr>
          <w:spacing w:val="1"/>
          <w:sz w:val="24"/>
        </w:rPr>
        <w:t xml:space="preserve"> </w:t>
      </w:r>
      <w:r>
        <w:rPr>
          <w:sz w:val="24"/>
        </w:rPr>
        <w:t>com</w:t>
      </w:r>
      <w:r>
        <w:rPr>
          <w:spacing w:val="1"/>
          <w:sz w:val="24"/>
        </w:rPr>
        <w:t xml:space="preserve"> </w:t>
      </w:r>
      <w:r>
        <w:rPr>
          <w:sz w:val="24"/>
        </w:rPr>
        <w:t>auxilio da</w:t>
      </w:r>
      <w:r>
        <w:rPr>
          <w:spacing w:val="1"/>
          <w:sz w:val="24"/>
        </w:rPr>
        <w:t xml:space="preserve"> </w:t>
      </w:r>
      <w:r>
        <w:rPr>
          <w:sz w:val="24"/>
        </w:rPr>
        <w:t>equipe</w:t>
      </w:r>
      <w:r>
        <w:rPr>
          <w:spacing w:val="60"/>
          <w:sz w:val="24"/>
        </w:rPr>
        <w:t xml:space="preserve"> </w:t>
      </w:r>
      <w:r>
        <w:rPr>
          <w:sz w:val="24"/>
        </w:rPr>
        <w:t>de</w:t>
      </w:r>
      <w:r>
        <w:rPr>
          <w:spacing w:val="-57"/>
          <w:sz w:val="24"/>
        </w:rPr>
        <w:t xml:space="preserve"> </w:t>
      </w:r>
      <w:r>
        <w:rPr>
          <w:sz w:val="24"/>
        </w:rPr>
        <w:t>apoio.</w:t>
      </w:r>
    </w:p>
    <w:p w:rsidR="008C4E6F" w:rsidRDefault="00F921D5" w:rsidP="000A7305">
      <w:pPr>
        <w:spacing w:before="120" w:after="120"/>
        <w:ind w:left="1240" w:right="1239"/>
        <w:jc w:val="both"/>
        <w:rPr>
          <w:sz w:val="24"/>
        </w:rPr>
      </w:pPr>
      <w:r>
        <w:rPr>
          <w:sz w:val="24"/>
        </w:rPr>
        <w:t>17.15</w:t>
      </w:r>
      <w:r>
        <w:rPr>
          <w:spacing w:val="1"/>
          <w:sz w:val="24"/>
        </w:rPr>
        <w:t xml:space="preserve"> </w:t>
      </w:r>
      <w:r>
        <w:rPr>
          <w:sz w:val="24"/>
        </w:rPr>
        <w:t>-</w:t>
      </w:r>
      <w:r>
        <w:rPr>
          <w:spacing w:val="1"/>
          <w:sz w:val="24"/>
        </w:rPr>
        <w:t xml:space="preserve"> </w:t>
      </w:r>
      <w:r>
        <w:rPr>
          <w:sz w:val="24"/>
        </w:rPr>
        <w:t>É</w:t>
      </w:r>
      <w:r>
        <w:rPr>
          <w:spacing w:val="1"/>
          <w:sz w:val="24"/>
        </w:rPr>
        <w:t xml:space="preserve"> </w:t>
      </w:r>
      <w:r>
        <w:rPr>
          <w:sz w:val="24"/>
        </w:rPr>
        <w:t>de</w:t>
      </w:r>
      <w:r>
        <w:rPr>
          <w:spacing w:val="1"/>
          <w:sz w:val="24"/>
        </w:rPr>
        <w:t xml:space="preserve"> </w:t>
      </w:r>
      <w:r>
        <w:rPr>
          <w:sz w:val="24"/>
        </w:rPr>
        <w:t>inteira</w:t>
      </w:r>
      <w:r>
        <w:rPr>
          <w:spacing w:val="1"/>
          <w:sz w:val="24"/>
        </w:rPr>
        <w:t xml:space="preserve"> </w:t>
      </w:r>
      <w:r>
        <w:rPr>
          <w:sz w:val="24"/>
        </w:rPr>
        <w:t>responsabilidade</w:t>
      </w:r>
      <w:r>
        <w:rPr>
          <w:spacing w:val="1"/>
          <w:sz w:val="24"/>
        </w:rPr>
        <w:t xml:space="preserve"> </w:t>
      </w:r>
      <w:r>
        <w:rPr>
          <w:sz w:val="24"/>
        </w:rPr>
        <w:t>dos</w:t>
      </w:r>
      <w:r>
        <w:rPr>
          <w:spacing w:val="1"/>
          <w:sz w:val="24"/>
        </w:rPr>
        <w:t xml:space="preserve"> </w:t>
      </w:r>
      <w:r>
        <w:rPr>
          <w:sz w:val="24"/>
        </w:rPr>
        <w:t>interessados</w:t>
      </w:r>
      <w:r>
        <w:rPr>
          <w:spacing w:val="1"/>
          <w:sz w:val="24"/>
        </w:rPr>
        <w:t xml:space="preserve"> </w:t>
      </w:r>
      <w:r>
        <w:rPr>
          <w:sz w:val="24"/>
        </w:rPr>
        <w:t>em</w:t>
      </w:r>
      <w:r>
        <w:rPr>
          <w:spacing w:val="1"/>
          <w:sz w:val="24"/>
        </w:rPr>
        <w:t xml:space="preserve"> </w:t>
      </w:r>
      <w:r>
        <w:rPr>
          <w:sz w:val="24"/>
        </w:rPr>
        <w:t>participar</w:t>
      </w:r>
      <w:r>
        <w:rPr>
          <w:spacing w:val="1"/>
          <w:sz w:val="24"/>
        </w:rPr>
        <w:t xml:space="preserve"> </w:t>
      </w:r>
      <w:r>
        <w:rPr>
          <w:sz w:val="24"/>
        </w:rPr>
        <w:t>na</w:t>
      </w:r>
      <w:r>
        <w:rPr>
          <w:spacing w:val="1"/>
          <w:sz w:val="24"/>
        </w:rPr>
        <w:t xml:space="preserve"> </w:t>
      </w:r>
      <w:r>
        <w:rPr>
          <w:sz w:val="24"/>
        </w:rPr>
        <w:t>licitação</w:t>
      </w:r>
      <w:r>
        <w:rPr>
          <w:spacing w:val="1"/>
          <w:sz w:val="24"/>
        </w:rPr>
        <w:t xml:space="preserve"> </w:t>
      </w:r>
      <w:r>
        <w:rPr>
          <w:sz w:val="24"/>
        </w:rPr>
        <w:t>o</w:t>
      </w:r>
      <w:r>
        <w:rPr>
          <w:spacing w:val="-57"/>
          <w:sz w:val="24"/>
        </w:rPr>
        <w:t xml:space="preserve"> </w:t>
      </w:r>
      <w:r>
        <w:rPr>
          <w:sz w:val="24"/>
        </w:rPr>
        <w:t>fornecimento de informações corretas e precisas, bem como o correto preenchimento de</w:t>
      </w:r>
      <w:r>
        <w:rPr>
          <w:spacing w:val="1"/>
          <w:sz w:val="24"/>
        </w:rPr>
        <w:t xml:space="preserve"> </w:t>
      </w:r>
      <w:r>
        <w:rPr>
          <w:sz w:val="24"/>
        </w:rPr>
        <w:t>quaisquer formulários, nos campos apropriados, constantes no sistema e necessários à</w:t>
      </w:r>
      <w:r>
        <w:rPr>
          <w:spacing w:val="1"/>
          <w:sz w:val="24"/>
        </w:rPr>
        <w:t xml:space="preserve"> </w:t>
      </w:r>
      <w:r>
        <w:rPr>
          <w:sz w:val="24"/>
        </w:rPr>
        <w:t>participação</w:t>
      </w:r>
      <w:r>
        <w:rPr>
          <w:spacing w:val="-1"/>
          <w:sz w:val="24"/>
        </w:rPr>
        <w:t xml:space="preserve"> </w:t>
      </w:r>
      <w:r>
        <w:rPr>
          <w:sz w:val="24"/>
        </w:rPr>
        <w:t>no certame.</w:t>
      </w:r>
    </w:p>
    <w:p w:rsidR="00185E0E" w:rsidRPr="00185E0E" w:rsidRDefault="00185E0E" w:rsidP="00185E0E">
      <w:pPr>
        <w:pStyle w:val="PargrafodaLista"/>
        <w:numPr>
          <w:ilvl w:val="0"/>
          <w:numId w:val="54"/>
        </w:numPr>
        <w:tabs>
          <w:tab w:val="left" w:pos="1956"/>
        </w:tabs>
        <w:spacing w:before="120" w:after="120"/>
        <w:ind w:right="1236"/>
        <w:rPr>
          <w:b/>
          <w:sz w:val="24"/>
        </w:rPr>
      </w:pPr>
      <w:r w:rsidRPr="00185E0E">
        <w:rPr>
          <w:b/>
          <w:sz w:val="24"/>
        </w:rPr>
        <w:t>– DA EMISSÃO DOS PEDIDOS</w:t>
      </w:r>
    </w:p>
    <w:p w:rsidR="00185E0E" w:rsidRPr="00185E0E" w:rsidRDefault="00185E0E" w:rsidP="00185E0E">
      <w:pPr>
        <w:pStyle w:val="PargrafodaLista"/>
        <w:tabs>
          <w:tab w:val="left" w:pos="1956"/>
        </w:tabs>
        <w:spacing w:before="120" w:after="120"/>
        <w:ind w:right="1236"/>
        <w:rPr>
          <w:sz w:val="24"/>
        </w:rPr>
      </w:pPr>
      <w:r w:rsidRPr="00185E0E">
        <w:rPr>
          <w:sz w:val="24"/>
        </w:rPr>
        <w:t xml:space="preserve">18.1 – A Administração Pública Municipal, através do Fundo Municipal de </w:t>
      </w:r>
      <w:r>
        <w:rPr>
          <w:sz w:val="24"/>
        </w:rPr>
        <w:t xml:space="preserve">Assistência </w:t>
      </w:r>
      <w:r>
        <w:rPr>
          <w:sz w:val="24"/>
        </w:rPr>
        <w:lastRenderedPageBreak/>
        <w:t>Social</w:t>
      </w:r>
      <w:r w:rsidRPr="00185E0E">
        <w:rPr>
          <w:sz w:val="24"/>
        </w:rPr>
        <w:t>, respeitada a</w:t>
      </w:r>
      <w:r>
        <w:rPr>
          <w:sz w:val="24"/>
        </w:rPr>
        <w:t xml:space="preserve"> </w:t>
      </w:r>
      <w:r w:rsidRPr="00185E0E">
        <w:rPr>
          <w:sz w:val="24"/>
        </w:rPr>
        <w:t>ordem de registro, selecionará os fornecedores para os quais serão emitidos os pedidos.</w:t>
      </w:r>
    </w:p>
    <w:p w:rsidR="00185E0E" w:rsidRDefault="00185E0E" w:rsidP="00185E0E">
      <w:pPr>
        <w:pStyle w:val="PargrafodaLista"/>
        <w:tabs>
          <w:tab w:val="left" w:pos="1956"/>
        </w:tabs>
        <w:spacing w:before="120" w:after="120"/>
        <w:ind w:right="1236"/>
        <w:rPr>
          <w:sz w:val="24"/>
        </w:rPr>
      </w:pPr>
      <w:r w:rsidRPr="00185E0E">
        <w:rPr>
          <w:sz w:val="24"/>
        </w:rPr>
        <w:t>18.2 – O fornecedor convocado que não cumprir as obrigações estabelecidas na ata de registro</w:t>
      </w:r>
      <w:r>
        <w:rPr>
          <w:sz w:val="24"/>
        </w:rPr>
        <w:t xml:space="preserve"> </w:t>
      </w:r>
      <w:r w:rsidRPr="00185E0E">
        <w:rPr>
          <w:sz w:val="24"/>
        </w:rPr>
        <w:t>de preços estará sujeito às sanções previstas no Termo Referência/Edital. Neste caso, os setores</w:t>
      </w:r>
      <w:r>
        <w:rPr>
          <w:sz w:val="24"/>
        </w:rPr>
        <w:t xml:space="preserve"> </w:t>
      </w:r>
      <w:r w:rsidRPr="00185E0E">
        <w:rPr>
          <w:sz w:val="24"/>
        </w:rPr>
        <w:t xml:space="preserve">requisitantes </w:t>
      </w:r>
      <w:proofErr w:type="gramStart"/>
      <w:r w:rsidRPr="00185E0E">
        <w:rPr>
          <w:sz w:val="24"/>
        </w:rPr>
        <w:t>convocarão,</w:t>
      </w:r>
      <w:proofErr w:type="gramEnd"/>
      <w:r w:rsidRPr="00185E0E">
        <w:rPr>
          <w:sz w:val="24"/>
        </w:rPr>
        <w:t xml:space="preserve"> obedecida a ordem de classificação, o próximo fornecedor registrado</w:t>
      </w:r>
      <w:r>
        <w:rPr>
          <w:sz w:val="24"/>
        </w:rPr>
        <w:t xml:space="preserve"> </w:t>
      </w:r>
      <w:r w:rsidRPr="00185E0E">
        <w:rPr>
          <w:sz w:val="24"/>
        </w:rPr>
        <w:t>no SRP.</w:t>
      </w:r>
    </w:p>
    <w:p w:rsidR="008C4E6F" w:rsidRDefault="00185E0E" w:rsidP="000A7305">
      <w:pPr>
        <w:pStyle w:val="Ttulo1"/>
        <w:spacing w:before="120" w:after="120"/>
      </w:pPr>
      <w:proofErr w:type="gramStart"/>
      <w:r>
        <w:t>19</w:t>
      </w:r>
      <w:r w:rsidR="00F921D5">
        <w:rPr>
          <w:spacing w:val="-1"/>
        </w:rPr>
        <w:t xml:space="preserve"> </w:t>
      </w:r>
      <w:r w:rsidR="00F921D5">
        <w:t>–</w:t>
      </w:r>
      <w:r w:rsidR="00F921D5">
        <w:rPr>
          <w:spacing w:val="59"/>
        </w:rPr>
        <w:t xml:space="preserve"> </w:t>
      </w:r>
      <w:r w:rsidR="00F921D5">
        <w:t>DETALHAMENTO</w:t>
      </w:r>
      <w:proofErr w:type="gramEnd"/>
      <w:r w:rsidR="00F921D5">
        <w:t xml:space="preserve"> DO OBJETO</w:t>
      </w:r>
    </w:p>
    <w:p w:rsidR="008C4E6F" w:rsidRDefault="00F921D5" w:rsidP="000A7305">
      <w:pPr>
        <w:spacing w:before="120" w:after="120"/>
        <w:ind w:left="1240"/>
        <w:rPr>
          <w:b/>
          <w:sz w:val="24"/>
        </w:rPr>
      </w:pPr>
      <w:r>
        <w:rPr>
          <w:b/>
          <w:sz w:val="24"/>
          <w:u w:val="thick"/>
        </w:rPr>
        <w:t>Vide</w:t>
      </w:r>
      <w:r>
        <w:rPr>
          <w:b/>
          <w:spacing w:val="-3"/>
          <w:sz w:val="24"/>
          <w:u w:val="thick"/>
        </w:rPr>
        <w:t xml:space="preserve"> </w:t>
      </w:r>
      <w:r>
        <w:rPr>
          <w:b/>
          <w:sz w:val="24"/>
          <w:u w:val="thick"/>
        </w:rPr>
        <w:t>termo</w:t>
      </w:r>
      <w:r>
        <w:rPr>
          <w:b/>
          <w:spacing w:val="-2"/>
          <w:sz w:val="24"/>
          <w:u w:val="thick"/>
        </w:rPr>
        <w:t xml:space="preserve"> </w:t>
      </w:r>
      <w:r>
        <w:rPr>
          <w:b/>
          <w:sz w:val="24"/>
          <w:u w:val="thick"/>
        </w:rPr>
        <w:t>de</w:t>
      </w:r>
      <w:r>
        <w:rPr>
          <w:b/>
          <w:spacing w:val="-1"/>
          <w:sz w:val="24"/>
          <w:u w:val="thick"/>
        </w:rPr>
        <w:t xml:space="preserve"> </w:t>
      </w:r>
      <w:r>
        <w:rPr>
          <w:b/>
          <w:sz w:val="24"/>
          <w:u w:val="thick"/>
        </w:rPr>
        <w:t>referência</w:t>
      </w:r>
    </w:p>
    <w:p w:rsidR="008C4E6F" w:rsidRDefault="00185E0E" w:rsidP="000A7305">
      <w:pPr>
        <w:spacing w:before="120" w:after="120"/>
        <w:ind w:left="1240"/>
        <w:rPr>
          <w:b/>
        </w:rPr>
      </w:pPr>
      <w:r>
        <w:rPr>
          <w:b/>
        </w:rPr>
        <w:t>20</w:t>
      </w:r>
      <w:r w:rsidR="00F921D5">
        <w:rPr>
          <w:b/>
        </w:rPr>
        <w:t>-OBRIGAÇÕES</w:t>
      </w:r>
      <w:r w:rsidR="00F921D5">
        <w:rPr>
          <w:b/>
          <w:spacing w:val="-5"/>
        </w:rPr>
        <w:t xml:space="preserve"> </w:t>
      </w:r>
      <w:r w:rsidR="00F921D5">
        <w:rPr>
          <w:b/>
        </w:rPr>
        <w:t>DA</w:t>
      </w:r>
      <w:r w:rsidR="00F921D5">
        <w:rPr>
          <w:b/>
          <w:spacing w:val="-5"/>
        </w:rPr>
        <w:t xml:space="preserve"> </w:t>
      </w:r>
      <w:r w:rsidR="00F921D5">
        <w:rPr>
          <w:b/>
        </w:rPr>
        <w:t>CONTRATADA</w:t>
      </w:r>
    </w:p>
    <w:p w:rsidR="008C4E6F" w:rsidRDefault="00F921D5" w:rsidP="000A7305">
      <w:pPr>
        <w:pStyle w:val="Ttulo1"/>
        <w:spacing w:before="120" w:after="120"/>
      </w:pPr>
      <w:r>
        <w:rPr>
          <w:u w:val="thick"/>
        </w:rPr>
        <w:t>Vide</w:t>
      </w:r>
      <w:r>
        <w:rPr>
          <w:spacing w:val="-2"/>
          <w:u w:val="thick"/>
        </w:rPr>
        <w:t xml:space="preserve"> </w:t>
      </w:r>
      <w:r>
        <w:rPr>
          <w:u w:val="thick"/>
        </w:rPr>
        <w:t>Termo</w:t>
      </w:r>
      <w:r>
        <w:rPr>
          <w:spacing w:val="-1"/>
          <w:u w:val="thick"/>
        </w:rPr>
        <w:t xml:space="preserve"> </w:t>
      </w:r>
      <w:r>
        <w:rPr>
          <w:u w:val="thick"/>
        </w:rPr>
        <w:t>de</w:t>
      </w:r>
      <w:r>
        <w:rPr>
          <w:spacing w:val="-2"/>
          <w:u w:val="thick"/>
        </w:rPr>
        <w:t xml:space="preserve"> </w:t>
      </w:r>
      <w:r>
        <w:rPr>
          <w:u w:val="thick"/>
        </w:rPr>
        <w:t>Referência</w:t>
      </w:r>
    </w:p>
    <w:p w:rsidR="008C4E6F" w:rsidRDefault="00F921D5" w:rsidP="000A7305">
      <w:pPr>
        <w:spacing w:before="120" w:after="120"/>
        <w:ind w:left="1240"/>
        <w:rPr>
          <w:b/>
        </w:rPr>
      </w:pPr>
      <w:r>
        <w:rPr>
          <w:b/>
          <w:sz w:val="24"/>
        </w:rPr>
        <w:t>2</w:t>
      </w:r>
      <w:r w:rsidR="00185E0E">
        <w:rPr>
          <w:b/>
          <w:sz w:val="24"/>
        </w:rPr>
        <w:t>1</w:t>
      </w:r>
      <w:r>
        <w:rPr>
          <w:b/>
          <w:spacing w:val="-3"/>
          <w:sz w:val="24"/>
        </w:rPr>
        <w:t xml:space="preserve"> </w:t>
      </w:r>
      <w:r>
        <w:rPr>
          <w:b/>
          <w:sz w:val="24"/>
        </w:rPr>
        <w:t>–</w:t>
      </w:r>
      <w:r>
        <w:rPr>
          <w:b/>
          <w:spacing w:val="-4"/>
          <w:sz w:val="24"/>
        </w:rPr>
        <w:t xml:space="preserve"> </w:t>
      </w:r>
      <w:r>
        <w:rPr>
          <w:b/>
        </w:rPr>
        <w:t>OBRIGAÇÕES</w:t>
      </w:r>
      <w:r>
        <w:rPr>
          <w:b/>
          <w:spacing w:val="-2"/>
        </w:rPr>
        <w:t xml:space="preserve"> </w:t>
      </w:r>
      <w:r>
        <w:rPr>
          <w:b/>
        </w:rPr>
        <w:t>DA</w:t>
      </w:r>
      <w:r>
        <w:rPr>
          <w:b/>
          <w:spacing w:val="-3"/>
        </w:rPr>
        <w:t xml:space="preserve"> </w:t>
      </w:r>
      <w:r>
        <w:rPr>
          <w:b/>
        </w:rPr>
        <w:t>ADMINISTRAÇÃO</w:t>
      </w:r>
    </w:p>
    <w:p w:rsidR="008C4E6F" w:rsidRDefault="00F921D5" w:rsidP="000A7305">
      <w:pPr>
        <w:pStyle w:val="Ttulo1"/>
        <w:spacing w:before="120" w:after="120"/>
      </w:pPr>
      <w:r>
        <w:rPr>
          <w:u w:val="thick"/>
        </w:rPr>
        <w:t>Vide</w:t>
      </w:r>
      <w:r>
        <w:rPr>
          <w:spacing w:val="-2"/>
          <w:u w:val="thick"/>
        </w:rPr>
        <w:t xml:space="preserve"> </w:t>
      </w:r>
      <w:r>
        <w:rPr>
          <w:u w:val="thick"/>
        </w:rPr>
        <w:t>Termo</w:t>
      </w:r>
      <w:r>
        <w:rPr>
          <w:spacing w:val="-1"/>
          <w:u w:val="thick"/>
        </w:rPr>
        <w:t xml:space="preserve"> </w:t>
      </w:r>
      <w:r>
        <w:rPr>
          <w:u w:val="thick"/>
        </w:rPr>
        <w:t>de</w:t>
      </w:r>
      <w:r>
        <w:rPr>
          <w:spacing w:val="-2"/>
          <w:u w:val="thick"/>
        </w:rPr>
        <w:t xml:space="preserve"> </w:t>
      </w:r>
      <w:r>
        <w:rPr>
          <w:u w:val="thick"/>
        </w:rPr>
        <w:t>Referência</w:t>
      </w:r>
    </w:p>
    <w:p w:rsidR="008C4E6F" w:rsidRDefault="00F921D5" w:rsidP="000A7305">
      <w:pPr>
        <w:spacing w:before="120" w:after="120"/>
        <w:ind w:left="1240"/>
        <w:rPr>
          <w:b/>
        </w:rPr>
      </w:pPr>
      <w:proofErr w:type="gramStart"/>
      <w:r>
        <w:rPr>
          <w:b/>
        </w:rPr>
        <w:t>2</w:t>
      </w:r>
      <w:r w:rsidR="00185E0E">
        <w:rPr>
          <w:b/>
        </w:rPr>
        <w:t>2</w:t>
      </w:r>
      <w:r>
        <w:rPr>
          <w:b/>
        </w:rPr>
        <w:t>-</w:t>
      </w:r>
      <w:r>
        <w:rPr>
          <w:b/>
          <w:spacing w:val="-2"/>
        </w:rPr>
        <w:t xml:space="preserve"> </w:t>
      </w:r>
      <w:r>
        <w:rPr>
          <w:b/>
        </w:rPr>
        <w:t>DINÂMICA</w:t>
      </w:r>
      <w:r>
        <w:rPr>
          <w:b/>
          <w:spacing w:val="-3"/>
        </w:rPr>
        <w:t xml:space="preserve"> </w:t>
      </w:r>
      <w:r>
        <w:rPr>
          <w:b/>
        </w:rPr>
        <w:t>DE</w:t>
      </w:r>
      <w:r>
        <w:rPr>
          <w:b/>
          <w:spacing w:val="-4"/>
        </w:rPr>
        <w:t xml:space="preserve"> </w:t>
      </w:r>
      <w:r>
        <w:rPr>
          <w:b/>
        </w:rPr>
        <w:t>EXECUÇÃO</w:t>
      </w:r>
      <w:r>
        <w:rPr>
          <w:b/>
          <w:spacing w:val="-1"/>
        </w:rPr>
        <w:t xml:space="preserve"> </w:t>
      </w:r>
      <w:r>
        <w:rPr>
          <w:b/>
        </w:rPr>
        <w:t>E</w:t>
      </w:r>
      <w:r>
        <w:rPr>
          <w:b/>
          <w:spacing w:val="-4"/>
        </w:rPr>
        <w:t xml:space="preserve"> </w:t>
      </w:r>
      <w:r>
        <w:rPr>
          <w:b/>
        </w:rPr>
        <w:t>RECEBIMENTO</w:t>
      </w:r>
      <w:r>
        <w:rPr>
          <w:b/>
          <w:spacing w:val="2"/>
        </w:rPr>
        <w:t xml:space="preserve"> </w:t>
      </w:r>
      <w:r>
        <w:rPr>
          <w:b/>
        </w:rPr>
        <w:t>DO</w:t>
      </w:r>
      <w:r>
        <w:rPr>
          <w:b/>
          <w:spacing w:val="-2"/>
        </w:rPr>
        <w:t xml:space="preserve"> </w:t>
      </w:r>
      <w:r>
        <w:rPr>
          <w:b/>
        </w:rPr>
        <w:t>CONTRATO</w:t>
      </w:r>
      <w:proofErr w:type="gramEnd"/>
    </w:p>
    <w:p w:rsidR="008C4E6F" w:rsidRDefault="00F921D5" w:rsidP="000A7305">
      <w:pPr>
        <w:pStyle w:val="Ttulo1"/>
        <w:spacing w:before="120" w:after="120"/>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8C4E6F" w:rsidRDefault="00F921D5" w:rsidP="000A7305">
      <w:pPr>
        <w:spacing w:before="120" w:after="120"/>
        <w:ind w:left="1240"/>
        <w:rPr>
          <w:b/>
        </w:rPr>
      </w:pPr>
      <w:proofErr w:type="gramStart"/>
      <w:r>
        <w:rPr>
          <w:b/>
          <w:sz w:val="24"/>
        </w:rPr>
        <w:t>2</w:t>
      </w:r>
      <w:r w:rsidR="00185E0E">
        <w:rPr>
          <w:b/>
          <w:sz w:val="24"/>
        </w:rPr>
        <w:t>4</w:t>
      </w:r>
      <w:r>
        <w:rPr>
          <w:b/>
          <w:spacing w:val="-3"/>
          <w:sz w:val="24"/>
        </w:rPr>
        <w:t xml:space="preserve"> </w:t>
      </w:r>
      <w:r>
        <w:rPr>
          <w:b/>
          <w:sz w:val="24"/>
        </w:rPr>
        <w:t>–</w:t>
      </w:r>
      <w:r>
        <w:rPr>
          <w:b/>
          <w:spacing w:val="-3"/>
          <w:sz w:val="24"/>
        </w:rPr>
        <w:t xml:space="preserve"> </w:t>
      </w:r>
      <w:r>
        <w:rPr>
          <w:b/>
        </w:rPr>
        <w:t>PROTOCOLO</w:t>
      </w:r>
      <w:proofErr w:type="gramEnd"/>
      <w:r>
        <w:rPr>
          <w:b/>
        </w:rPr>
        <w:t xml:space="preserve"> DE</w:t>
      </w:r>
      <w:r>
        <w:rPr>
          <w:b/>
          <w:spacing w:val="-6"/>
        </w:rPr>
        <w:t xml:space="preserve"> </w:t>
      </w:r>
      <w:r>
        <w:rPr>
          <w:b/>
        </w:rPr>
        <w:t>COMUNICAÇÃO</w:t>
      </w:r>
      <w:r>
        <w:rPr>
          <w:b/>
          <w:spacing w:val="-1"/>
        </w:rPr>
        <w:t xml:space="preserve"> </w:t>
      </w:r>
      <w:r>
        <w:rPr>
          <w:b/>
        </w:rPr>
        <w:t>ENTRE</w:t>
      </w:r>
      <w:r>
        <w:rPr>
          <w:b/>
          <w:spacing w:val="-3"/>
        </w:rPr>
        <w:t xml:space="preserve"> </w:t>
      </w:r>
      <w:r>
        <w:rPr>
          <w:b/>
        </w:rPr>
        <w:t>AS</w:t>
      </w:r>
      <w:r>
        <w:rPr>
          <w:b/>
          <w:spacing w:val="-2"/>
        </w:rPr>
        <w:t xml:space="preserve"> </w:t>
      </w:r>
      <w:r>
        <w:rPr>
          <w:b/>
        </w:rPr>
        <w:t>PARTES</w:t>
      </w:r>
    </w:p>
    <w:p w:rsidR="008C4E6F" w:rsidRDefault="00F921D5" w:rsidP="000A7305">
      <w:pPr>
        <w:pStyle w:val="Ttulo1"/>
        <w:spacing w:before="120" w:after="120"/>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8C4E6F" w:rsidRPr="00185E0E" w:rsidRDefault="00F921D5" w:rsidP="00185E0E">
      <w:pPr>
        <w:pStyle w:val="PargrafodaLista"/>
        <w:numPr>
          <w:ilvl w:val="0"/>
          <w:numId w:val="55"/>
        </w:numPr>
        <w:tabs>
          <w:tab w:val="left" w:pos="1591"/>
        </w:tabs>
        <w:spacing w:before="120" w:after="120"/>
        <w:rPr>
          <w:b/>
        </w:rPr>
      </w:pPr>
      <w:r w:rsidRPr="00185E0E">
        <w:rPr>
          <w:b/>
        </w:rPr>
        <w:t>GESTOR</w:t>
      </w:r>
      <w:r w:rsidRPr="00185E0E">
        <w:rPr>
          <w:b/>
          <w:spacing w:val="-4"/>
        </w:rPr>
        <w:t xml:space="preserve"> </w:t>
      </w:r>
      <w:r w:rsidRPr="00185E0E">
        <w:rPr>
          <w:b/>
        </w:rPr>
        <w:t>DO</w:t>
      </w:r>
      <w:r w:rsidRPr="00185E0E">
        <w:rPr>
          <w:b/>
          <w:spacing w:val="-1"/>
        </w:rPr>
        <w:t xml:space="preserve"> </w:t>
      </w:r>
      <w:r w:rsidRPr="00185E0E">
        <w:rPr>
          <w:b/>
        </w:rPr>
        <w:t>CONTRATO</w:t>
      </w:r>
      <w:r w:rsidRPr="00185E0E">
        <w:rPr>
          <w:b/>
          <w:spacing w:val="-2"/>
        </w:rPr>
        <w:t xml:space="preserve"> </w:t>
      </w:r>
      <w:r w:rsidRPr="00185E0E">
        <w:rPr>
          <w:b/>
        </w:rPr>
        <w:t>E</w:t>
      </w:r>
      <w:r w:rsidRPr="00185E0E">
        <w:rPr>
          <w:b/>
          <w:spacing w:val="-3"/>
        </w:rPr>
        <w:t xml:space="preserve"> </w:t>
      </w:r>
      <w:r w:rsidRPr="00185E0E">
        <w:rPr>
          <w:b/>
        </w:rPr>
        <w:t>ATRIBUIÇÕES</w:t>
      </w:r>
    </w:p>
    <w:p w:rsidR="008C4E6F" w:rsidRDefault="00F921D5" w:rsidP="000A7305">
      <w:pPr>
        <w:pStyle w:val="Ttulo1"/>
        <w:spacing w:before="120" w:after="120"/>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8C4E6F" w:rsidRPr="00185E0E" w:rsidRDefault="00F921D5" w:rsidP="00185E0E">
      <w:pPr>
        <w:pStyle w:val="PargrafodaLista"/>
        <w:numPr>
          <w:ilvl w:val="0"/>
          <w:numId w:val="55"/>
        </w:numPr>
        <w:tabs>
          <w:tab w:val="left" w:pos="1589"/>
        </w:tabs>
        <w:spacing w:before="120" w:after="120"/>
        <w:rPr>
          <w:b/>
        </w:rPr>
      </w:pPr>
      <w:r w:rsidRPr="00185E0E">
        <w:rPr>
          <w:b/>
        </w:rPr>
        <w:t>FISCALIZAÇÃO</w:t>
      </w:r>
      <w:r w:rsidRPr="00185E0E">
        <w:rPr>
          <w:b/>
          <w:spacing w:val="-2"/>
        </w:rPr>
        <w:t xml:space="preserve"> </w:t>
      </w:r>
      <w:r w:rsidRPr="00185E0E">
        <w:rPr>
          <w:b/>
        </w:rPr>
        <w:t>DO</w:t>
      </w:r>
      <w:r w:rsidRPr="00185E0E">
        <w:rPr>
          <w:b/>
          <w:spacing w:val="-2"/>
        </w:rPr>
        <w:t xml:space="preserve"> </w:t>
      </w:r>
      <w:r w:rsidRPr="00185E0E">
        <w:rPr>
          <w:b/>
        </w:rPr>
        <w:t>CONTRATO</w:t>
      </w:r>
      <w:r w:rsidRPr="00185E0E">
        <w:rPr>
          <w:b/>
          <w:spacing w:val="-2"/>
        </w:rPr>
        <w:t xml:space="preserve"> </w:t>
      </w:r>
      <w:r w:rsidRPr="00185E0E">
        <w:rPr>
          <w:b/>
        </w:rPr>
        <w:t>E</w:t>
      </w:r>
      <w:r w:rsidRPr="00185E0E">
        <w:rPr>
          <w:b/>
          <w:spacing w:val="-4"/>
        </w:rPr>
        <w:t xml:space="preserve"> </w:t>
      </w:r>
      <w:r w:rsidRPr="00185E0E">
        <w:rPr>
          <w:b/>
        </w:rPr>
        <w:t>ATRIBUIÇÕES</w:t>
      </w:r>
    </w:p>
    <w:p w:rsidR="008C4E6F" w:rsidRDefault="00F921D5" w:rsidP="000A7305">
      <w:pPr>
        <w:pStyle w:val="Ttulo1"/>
        <w:spacing w:before="120" w:after="120"/>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8C4E6F" w:rsidRDefault="00F921D5" w:rsidP="00185E0E">
      <w:pPr>
        <w:pStyle w:val="PargrafodaLista"/>
        <w:numPr>
          <w:ilvl w:val="0"/>
          <w:numId w:val="55"/>
        </w:numPr>
        <w:tabs>
          <w:tab w:val="left" w:pos="1589"/>
        </w:tabs>
        <w:spacing w:before="120" w:after="120"/>
        <w:ind w:left="1588" w:hanging="349"/>
        <w:rPr>
          <w:b/>
        </w:rPr>
      </w:pPr>
      <w:r>
        <w:rPr>
          <w:b/>
        </w:rPr>
        <w:t>FORMA</w:t>
      </w:r>
      <w:r>
        <w:rPr>
          <w:b/>
          <w:spacing w:val="-3"/>
        </w:rPr>
        <w:t xml:space="preserve"> </w:t>
      </w:r>
      <w:r>
        <w:rPr>
          <w:b/>
        </w:rPr>
        <w:t>DE</w:t>
      </w:r>
      <w:r>
        <w:rPr>
          <w:b/>
          <w:spacing w:val="-2"/>
        </w:rPr>
        <w:t xml:space="preserve"> </w:t>
      </w:r>
      <w:r>
        <w:rPr>
          <w:b/>
        </w:rPr>
        <w:t>PAGAMENTO</w:t>
      </w:r>
    </w:p>
    <w:p w:rsidR="008C4E6F" w:rsidRDefault="00F921D5" w:rsidP="000A7305">
      <w:pPr>
        <w:pStyle w:val="Ttulo1"/>
        <w:spacing w:before="120" w:after="120"/>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8C4E6F" w:rsidRDefault="00F921D5" w:rsidP="00185E0E">
      <w:pPr>
        <w:pStyle w:val="PargrafodaLista"/>
        <w:numPr>
          <w:ilvl w:val="0"/>
          <w:numId w:val="55"/>
        </w:numPr>
        <w:tabs>
          <w:tab w:val="left" w:pos="1536"/>
        </w:tabs>
        <w:spacing w:before="120" w:after="120"/>
        <w:ind w:left="1535" w:hanging="296"/>
        <w:rPr>
          <w:b/>
          <w:sz w:val="24"/>
        </w:rPr>
      </w:pPr>
      <w:r>
        <w:rPr>
          <w:b/>
          <w:sz w:val="24"/>
        </w:rPr>
        <w:t>REAJUSTES</w:t>
      </w:r>
      <w:r>
        <w:rPr>
          <w:b/>
          <w:spacing w:val="-2"/>
          <w:sz w:val="24"/>
        </w:rPr>
        <w:t xml:space="preserve"> </w:t>
      </w:r>
      <w:r>
        <w:rPr>
          <w:b/>
          <w:sz w:val="24"/>
        </w:rPr>
        <w:t>DOS</w:t>
      </w:r>
      <w:r>
        <w:rPr>
          <w:b/>
          <w:spacing w:val="-2"/>
          <w:sz w:val="24"/>
        </w:rPr>
        <w:t xml:space="preserve"> </w:t>
      </w:r>
      <w:r>
        <w:rPr>
          <w:b/>
          <w:sz w:val="24"/>
        </w:rPr>
        <w:t>PREÇOS</w:t>
      </w:r>
    </w:p>
    <w:p w:rsidR="008C4E6F" w:rsidRDefault="00F921D5" w:rsidP="000A7305">
      <w:pPr>
        <w:pStyle w:val="Ttulo1"/>
        <w:spacing w:before="120" w:after="120"/>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8C4E6F" w:rsidRDefault="00185E0E" w:rsidP="00185E0E">
      <w:pPr>
        <w:spacing w:before="120" w:after="120"/>
        <w:ind w:left="1240"/>
        <w:rPr>
          <w:b/>
          <w:sz w:val="21"/>
        </w:rPr>
      </w:pPr>
      <w:r>
        <w:rPr>
          <w:b/>
        </w:rPr>
        <w:t>29</w:t>
      </w:r>
      <w:r w:rsidR="00F921D5">
        <w:rPr>
          <w:b/>
          <w:spacing w:val="-2"/>
        </w:rPr>
        <w:t xml:space="preserve"> </w:t>
      </w:r>
      <w:r w:rsidR="00F921D5">
        <w:rPr>
          <w:b/>
        </w:rPr>
        <w:t>–</w:t>
      </w:r>
      <w:r w:rsidR="00F921D5">
        <w:rPr>
          <w:b/>
          <w:spacing w:val="-3"/>
        </w:rPr>
        <w:t xml:space="preserve"> </w:t>
      </w:r>
      <w:r w:rsidR="00F921D5">
        <w:rPr>
          <w:b/>
        </w:rPr>
        <w:t>PENALIDADES</w:t>
      </w:r>
    </w:p>
    <w:p w:rsidR="008C4E6F" w:rsidRDefault="00F921D5" w:rsidP="000A7305">
      <w:pPr>
        <w:pStyle w:val="Ttulo1"/>
        <w:spacing w:before="120" w:after="120"/>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8C4E6F" w:rsidRPr="00185E0E" w:rsidRDefault="00185E0E" w:rsidP="00185E0E">
      <w:pPr>
        <w:pStyle w:val="PargrafodaLista"/>
        <w:numPr>
          <w:ilvl w:val="0"/>
          <w:numId w:val="56"/>
        </w:numPr>
        <w:tabs>
          <w:tab w:val="left" w:pos="1591"/>
        </w:tabs>
        <w:spacing w:before="120" w:after="120"/>
        <w:rPr>
          <w:b/>
        </w:rPr>
      </w:pPr>
      <w:r>
        <w:rPr>
          <w:b/>
        </w:rPr>
        <w:t xml:space="preserve">- </w:t>
      </w:r>
      <w:r w:rsidR="00F921D5" w:rsidRPr="00185E0E">
        <w:rPr>
          <w:b/>
        </w:rPr>
        <w:t>CONVOCAÇÃO</w:t>
      </w:r>
      <w:r w:rsidR="00F921D5" w:rsidRPr="00185E0E">
        <w:rPr>
          <w:b/>
          <w:spacing w:val="-7"/>
        </w:rPr>
        <w:t xml:space="preserve"> </w:t>
      </w:r>
      <w:r w:rsidR="00F921D5" w:rsidRPr="00185E0E">
        <w:rPr>
          <w:b/>
        </w:rPr>
        <w:t>PARA</w:t>
      </w:r>
      <w:r w:rsidR="00F921D5" w:rsidRPr="00185E0E">
        <w:rPr>
          <w:b/>
          <w:spacing w:val="-6"/>
        </w:rPr>
        <w:t xml:space="preserve"> </w:t>
      </w:r>
      <w:r w:rsidR="00F921D5" w:rsidRPr="00185E0E">
        <w:rPr>
          <w:b/>
        </w:rPr>
        <w:t>ASSINATURA</w:t>
      </w:r>
      <w:r w:rsidR="00F921D5" w:rsidRPr="00185E0E">
        <w:rPr>
          <w:b/>
          <w:spacing w:val="-7"/>
        </w:rPr>
        <w:t xml:space="preserve"> </w:t>
      </w:r>
      <w:r w:rsidR="00F921D5" w:rsidRPr="00185E0E">
        <w:rPr>
          <w:b/>
        </w:rPr>
        <w:t>CONTRATUAL</w:t>
      </w:r>
    </w:p>
    <w:p w:rsidR="008C4E6F" w:rsidRDefault="00F921D5" w:rsidP="000A7305">
      <w:pPr>
        <w:pStyle w:val="Ttulo1"/>
        <w:spacing w:before="120" w:after="120"/>
      </w:pPr>
      <w:r>
        <w:rPr>
          <w:u w:val="thick"/>
        </w:rPr>
        <w:t>Vide</w:t>
      </w:r>
      <w:r>
        <w:rPr>
          <w:spacing w:val="-3"/>
          <w:u w:val="thick"/>
        </w:rPr>
        <w:t xml:space="preserve"> </w:t>
      </w:r>
      <w:r>
        <w:rPr>
          <w:u w:val="thick"/>
        </w:rPr>
        <w:t>termo</w:t>
      </w:r>
      <w:r>
        <w:rPr>
          <w:spacing w:val="-2"/>
          <w:u w:val="thick"/>
        </w:rPr>
        <w:t xml:space="preserve"> </w:t>
      </w:r>
      <w:r>
        <w:rPr>
          <w:u w:val="thick"/>
        </w:rPr>
        <w:t>de</w:t>
      </w:r>
      <w:r>
        <w:rPr>
          <w:spacing w:val="-1"/>
          <w:u w:val="thick"/>
        </w:rPr>
        <w:t xml:space="preserve"> </w:t>
      </w:r>
      <w:r>
        <w:rPr>
          <w:u w:val="thick"/>
        </w:rPr>
        <w:t>referência</w:t>
      </w:r>
    </w:p>
    <w:p w:rsidR="00185E0E" w:rsidRPr="00185E0E" w:rsidRDefault="00185E0E" w:rsidP="00185E0E">
      <w:pPr>
        <w:pStyle w:val="Ttulo1"/>
        <w:spacing w:before="120" w:after="120"/>
        <w:rPr>
          <w:bCs w:val="0"/>
          <w:sz w:val="22"/>
          <w:szCs w:val="22"/>
        </w:rPr>
      </w:pPr>
      <w:r w:rsidRPr="00185E0E">
        <w:rPr>
          <w:bCs w:val="0"/>
          <w:sz w:val="22"/>
          <w:szCs w:val="22"/>
        </w:rPr>
        <w:t xml:space="preserve">31–DURAÇÃO ALTERAÇÃO, CANCELAMENTO E REVOGAÇÃO DA ATA </w:t>
      </w:r>
      <w:proofErr w:type="gramStart"/>
      <w:r w:rsidRPr="00185E0E">
        <w:rPr>
          <w:bCs w:val="0"/>
          <w:sz w:val="22"/>
          <w:szCs w:val="22"/>
        </w:rPr>
        <w:t>DE</w:t>
      </w:r>
      <w:proofErr w:type="gramEnd"/>
    </w:p>
    <w:p w:rsidR="00185E0E" w:rsidRDefault="00185E0E" w:rsidP="00185E0E">
      <w:pPr>
        <w:pStyle w:val="Ttulo1"/>
        <w:spacing w:before="120" w:after="120"/>
        <w:rPr>
          <w:bCs w:val="0"/>
          <w:sz w:val="22"/>
          <w:szCs w:val="22"/>
        </w:rPr>
      </w:pPr>
      <w:r w:rsidRPr="00185E0E">
        <w:rPr>
          <w:bCs w:val="0"/>
          <w:sz w:val="22"/>
          <w:szCs w:val="22"/>
        </w:rPr>
        <w:t>REGISTRO DE PREÇOS</w:t>
      </w:r>
    </w:p>
    <w:p w:rsidR="008C4E6F" w:rsidRDefault="00F921D5" w:rsidP="00185E0E">
      <w:pPr>
        <w:pStyle w:val="Ttulo1"/>
        <w:spacing w:before="120" w:after="120"/>
      </w:pPr>
      <w:r>
        <w:rPr>
          <w:u w:val="thick"/>
        </w:rPr>
        <w:t>Vide</w:t>
      </w:r>
      <w:r>
        <w:rPr>
          <w:spacing w:val="-3"/>
          <w:u w:val="thick"/>
        </w:rPr>
        <w:t xml:space="preserve"> </w:t>
      </w:r>
      <w:r>
        <w:rPr>
          <w:u w:val="thick"/>
        </w:rPr>
        <w:t>termo</w:t>
      </w:r>
      <w:r>
        <w:rPr>
          <w:spacing w:val="-2"/>
          <w:u w:val="thick"/>
        </w:rPr>
        <w:t xml:space="preserve"> </w:t>
      </w:r>
      <w:r>
        <w:rPr>
          <w:u w:val="thick"/>
        </w:rPr>
        <w:t>de referência</w:t>
      </w:r>
    </w:p>
    <w:p w:rsidR="008C4E6F" w:rsidRPr="00185E0E" w:rsidRDefault="00F921D5" w:rsidP="00185E0E">
      <w:pPr>
        <w:pStyle w:val="PargrafodaLista"/>
        <w:numPr>
          <w:ilvl w:val="0"/>
          <w:numId w:val="56"/>
        </w:numPr>
        <w:tabs>
          <w:tab w:val="left" w:pos="1541"/>
        </w:tabs>
        <w:spacing w:before="120" w:after="120"/>
        <w:rPr>
          <w:b/>
          <w:sz w:val="24"/>
        </w:rPr>
      </w:pPr>
      <w:r w:rsidRPr="00185E0E">
        <w:rPr>
          <w:b/>
          <w:sz w:val="24"/>
        </w:rPr>
        <w:t>–</w:t>
      </w:r>
      <w:r w:rsidRPr="00185E0E">
        <w:rPr>
          <w:b/>
          <w:spacing w:val="-2"/>
          <w:sz w:val="24"/>
        </w:rPr>
        <w:t xml:space="preserve"> </w:t>
      </w:r>
      <w:r w:rsidRPr="00185E0E">
        <w:rPr>
          <w:b/>
          <w:sz w:val="24"/>
        </w:rPr>
        <w:t>SUBCONTRATAÇÃO</w:t>
      </w:r>
    </w:p>
    <w:p w:rsidR="00185E0E" w:rsidRDefault="00F921D5" w:rsidP="00185E0E">
      <w:pPr>
        <w:pStyle w:val="PargrafodaLista"/>
        <w:numPr>
          <w:ilvl w:val="1"/>
          <w:numId w:val="57"/>
        </w:numPr>
        <w:tabs>
          <w:tab w:val="left" w:pos="1721"/>
        </w:tabs>
        <w:spacing w:before="120" w:after="120"/>
        <w:rPr>
          <w:sz w:val="24"/>
        </w:rPr>
      </w:pPr>
      <w:r w:rsidRPr="00185E0E">
        <w:rPr>
          <w:sz w:val="24"/>
        </w:rPr>
        <w:t>–</w:t>
      </w:r>
      <w:r w:rsidRPr="00185E0E">
        <w:rPr>
          <w:spacing w:val="-1"/>
          <w:sz w:val="24"/>
        </w:rPr>
        <w:t xml:space="preserve"> </w:t>
      </w:r>
      <w:r w:rsidRPr="00185E0E">
        <w:rPr>
          <w:sz w:val="24"/>
        </w:rPr>
        <w:t>Não</w:t>
      </w:r>
      <w:r w:rsidRPr="00185E0E">
        <w:rPr>
          <w:spacing w:val="-1"/>
          <w:sz w:val="24"/>
        </w:rPr>
        <w:t xml:space="preserve"> </w:t>
      </w:r>
      <w:r w:rsidRPr="00185E0E">
        <w:rPr>
          <w:sz w:val="24"/>
        </w:rPr>
        <w:t>será</w:t>
      </w:r>
      <w:r w:rsidRPr="00185E0E">
        <w:rPr>
          <w:spacing w:val="-2"/>
          <w:sz w:val="24"/>
        </w:rPr>
        <w:t xml:space="preserve"> </w:t>
      </w:r>
      <w:r w:rsidRPr="00185E0E">
        <w:rPr>
          <w:sz w:val="24"/>
        </w:rPr>
        <w:t>admitida subcontratação</w:t>
      </w:r>
      <w:r w:rsidRPr="00185E0E">
        <w:rPr>
          <w:spacing w:val="-1"/>
          <w:sz w:val="24"/>
        </w:rPr>
        <w:t xml:space="preserve"> </w:t>
      </w:r>
      <w:r w:rsidRPr="00185E0E">
        <w:rPr>
          <w:sz w:val="24"/>
        </w:rPr>
        <w:t>para</w:t>
      </w:r>
      <w:r w:rsidRPr="00185E0E">
        <w:rPr>
          <w:spacing w:val="-2"/>
          <w:sz w:val="24"/>
        </w:rPr>
        <w:t xml:space="preserve"> </w:t>
      </w:r>
      <w:r w:rsidRPr="00185E0E">
        <w:rPr>
          <w:sz w:val="24"/>
        </w:rPr>
        <w:t>o</w:t>
      </w:r>
      <w:r w:rsidRPr="00185E0E">
        <w:rPr>
          <w:spacing w:val="-1"/>
          <w:sz w:val="24"/>
        </w:rPr>
        <w:t xml:space="preserve"> </w:t>
      </w:r>
      <w:r w:rsidRPr="00185E0E">
        <w:rPr>
          <w:sz w:val="24"/>
        </w:rPr>
        <w:t>presente</w:t>
      </w:r>
      <w:r w:rsidRPr="00185E0E">
        <w:rPr>
          <w:spacing w:val="-1"/>
          <w:sz w:val="24"/>
        </w:rPr>
        <w:t xml:space="preserve"> </w:t>
      </w:r>
      <w:r w:rsidRPr="00185E0E">
        <w:rPr>
          <w:sz w:val="24"/>
        </w:rPr>
        <w:t>objeto.</w:t>
      </w:r>
    </w:p>
    <w:p w:rsidR="008C4E6F" w:rsidRPr="00185E0E" w:rsidRDefault="00185E0E" w:rsidP="00185E0E">
      <w:pPr>
        <w:pStyle w:val="PargrafodaLista"/>
        <w:tabs>
          <w:tab w:val="left" w:pos="1721"/>
        </w:tabs>
        <w:spacing w:before="120" w:after="120"/>
        <w:ind w:left="1276"/>
        <w:rPr>
          <w:sz w:val="24"/>
        </w:rPr>
      </w:pPr>
      <w:r>
        <w:rPr>
          <w:b/>
          <w:sz w:val="24"/>
        </w:rPr>
        <w:t xml:space="preserve">32- </w:t>
      </w:r>
      <w:proofErr w:type="gramStart"/>
      <w:r w:rsidR="00F921D5" w:rsidRPr="00185E0E">
        <w:rPr>
          <w:b/>
          <w:sz w:val="24"/>
        </w:rPr>
        <w:t>GARANTIA</w:t>
      </w:r>
      <w:proofErr w:type="gramEnd"/>
      <w:r w:rsidR="00F921D5" w:rsidRPr="00185E0E">
        <w:rPr>
          <w:b/>
          <w:spacing w:val="-1"/>
          <w:sz w:val="24"/>
        </w:rPr>
        <w:t xml:space="preserve"> </w:t>
      </w:r>
      <w:r w:rsidR="00F921D5" w:rsidRPr="00185E0E">
        <w:rPr>
          <w:b/>
          <w:sz w:val="24"/>
        </w:rPr>
        <w:t>DE</w:t>
      </w:r>
      <w:r w:rsidR="00F921D5" w:rsidRPr="00185E0E">
        <w:rPr>
          <w:b/>
          <w:spacing w:val="-1"/>
          <w:sz w:val="24"/>
        </w:rPr>
        <w:t xml:space="preserve"> </w:t>
      </w:r>
      <w:r w:rsidR="00F921D5" w:rsidRPr="00185E0E">
        <w:rPr>
          <w:b/>
          <w:sz w:val="24"/>
        </w:rPr>
        <w:t>EXECUÇÃO</w:t>
      </w:r>
    </w:p>
    <w:p w:rsidR="008C4E6F" w:rsidRPr="00185E0E" w:rsidRDefault="00F921D5" w:rsidP="00185E0E">
      <w:pPr>
        <w:pStyle w:val="PargrafodaLista"/>
        <w:numPr>
          <w:ilvl w:val="1"/>
          <w:numId w:val="58"/>
        </w:numPr>
        <w:tabs>
          <w:tab w:val="left" w:pos="1721"/>
        </w:tabs>
        <w:spacing w:before="120" w:after="120"/>
        <w:ind w:left="1276" w:firstLine="0"/>
        <w:rPr>
          <w:sz w:val="24"/>
        </w:rPr>
      </w:pPr>
      <w:r w:rsidRPr="00185E0E">
        <w:rPr>
          <w:sz w:val="24"/>
        </w:rPr>
        <w:t>–</w:t>
      </w:r>
      <w:r w:rsidRPr="00185E0E">
        <w:rPr>
          <w:spacing w:val="-1"/>
          <w:sz w:val="24"/>
        </w:rPr>
        <w:t xml:space="preserve"> </w:t>
      </w:r>
      <w:r w:rsidRPr="00185E0E">
        <w:rPr>
          <w:sz w:val="24"/>
        </w:rPr>
        <w:t>Não</w:t>
      </w:r>
      <w:r w:rsidRPr="00185E0E">
        <w:rPr>
          <w:spacing w:val="-1"/>
          <w:sz w:val="24"/>
        </w:rPr>
        <w:t xml:space="preserve"> </w:t>
      </w:r>
      <w:r w:rsidRPr="00185E0E">
        <w:rPr>
          <w:sz w:val="24"/>
        </w:rPr>
        <w:t>haverá</w:t>
      </w:r>
      <w:r w:rsidRPr="00185E0E">
        <w:rPr>
          <w:spacing w:val="-1"/>
          <w:sz w:val="24"/>
        </w:rPr>
        <w:t xml:space="preserve"> </w:t>
      </w:r>
      <w:r w:rsidRPr="00185E0E">
        <w:rPr>
          <w:sz w:val="24"/>
        </w:rPr>
        <w:t>exigência</w:t>
      </w:r>
      <w:r w:rsidRPr="00185E0E">
        <w:rPr>
          <w:spacing w:val="-1"/>
          <w:sz w:val="24"/>
        </w:rPr>
        <w:t xml:space="preserve"> </w:t>
      </w:r>
      <w:r w:rsidRPr="00185E0E">
        <w:rPr>
          <w:sz w:val="24"/>
        </w:rPr>
        <w:t>de</w:t>
      </w:r>
      <w:r w:rsidRPr="00185E0E">
        <w:rPr>
          <w:spacing w:val="-1"/>
          <w:sz w:val="24"/>
        </w:rPr>
        <w:t xml:space="preserve"> </w:t>
      </w:r>
      <w:r w:rsidRPr="00185E0E">
        <w:rPr>
          <w:sz w:val="24"/>
        </w:rPr>
        <w:t>garantia</w:t>
      </w:r>
      <w:r w:rsidRPr="00185E0E">
        <w:rPr>
          <w:spacing w:val="-2"/>
          <w:sz w:val="24"/>
        </w:rPr>
        <w:t xml:space="preserve"> </w:t>
      </w:r>
      <w:r w:rsidRPr="00185E0E">
        <w:rPr>
          <w:sz w:val="24"/>
        </w:rPr>
        <w:t>contratual</w:t>
      </w:r>
      <w:r w:rsidRPr="00185E0E">
        <w:rPr>
          <w:spacing w:val="-1"/>
          <w:sz w:val="24"/>
        </w:rPr>
        <w:t xml:space="preserve"> </w:t>
      </w:r>
      <w:r w:rsidRPr="00185E0E">
        <w:rPr>
          <w:sz w:val="24"/>
        </w:rPr>
        <w:t>da</w:t>
      </w:r>
      <w:r w:rsidRPr="00185E0E">
        <w:rPr>
          <w:spacing w:val="-1"/>
          <w:sz w:val="24"/>
        </w:rPr>
        <w:t xml:space="preserve"> </w:t>
      </w:r>
      <w:r w:rsidRPr="00185E0E">
        <w:rPr>
          <w:sz w:val="24"/>
        </w:rPr>
        <w:t>execução.</w:t>
      </w:r>
    </w:p>
    <w:p w:rsidR="008C4E6F" w:rsidRDefault="00F921D5" w:rsidP="000A7305">
      <w:pPr>
        <w:pStyle w:val="Ttulo1"/>
        <w:spacing w:before="120" w:after="120"/>
      </w:pPr>
      <w:r>
        <w:t>3</w:t>
      </w:r>
      <w:r w:rsidR="00185E0E">
        <w:t>3</w:t>
      </w:r>
      <w:r>
        <w:t>–</w:t>
      </w:r>
      <w:r>
        <w:rPr>
          <w:spacing w:val="-3"/>
        </w:rPr>
        <w:t xml:space="preserve"> </w:t>
      </w:r>
      <w:r>
        <w:t>DA</w:t>
      </w:r>
      <w:r>
        <w:rPr>
          <w:spacing w:val="-2"/>
        </w:rPr>
        <w:t xml:space="preserve"> </w:t>
      </w:r>
      <w:r>
        <w:t>DOTAÇÃO</w:t>
      </w:r>
      <w:r>
        <w:rPr>
          <w:spacing w:val="-2"/>
        </w:rPr>
        <w:t xml:space="preserve"> </w:t>
      </w:r>
      <w:r>
        <w:t>ORÇAMENTÁRIA</w:t>
      </w:r>
    </w:p>
    <w:p w:rsidR="008C4E6F" w:rsidRDefault="00185E0E" w:rsidP="000A7305">
      <w:pPr>
        <w:spacing w:before="120" w:after="120"/>
        <w:ind w:left="1240" w:right="1014"/>
        <w:rPr>
          <w:sz w:val="24"/>
        </w:rPr>
      </w:pPr>
      <w:r>
        <w:rPr>
          <w:sz w:val="24"/>
        </w:rPr>
        <w:t>33</w:t>
      </w:r>
      <w:r w:rsidR="00F921D5">
        <w:rPr>
          <w:sz w:val="24"/>
        </w:rPr>
        <w:t>.1</w:t>
      </w:r>
      <w:r w:rsidR="00F921D5">
        <w:rPr>
          <w:spacing w:val="37"/>
          <w:sz w:val="24"/>
        </w:rPr>
        <w:t xml:space="preserve"> </w:t>
      </w:r>
      <w:r w:rsidR="00F921D5">
        <w:rPr>
          <w:sz w:val="24"/>
        </w:rPr>
        <w:t>–</w:t>
      </w:r>
      <w:r w:rsidR="00F921D5">
        <w:rPr>
          <w:spacing w:val="37"/>
          <w:sz w:val="24"/>
        </w:rPr>
        <w:t xml:space="preserve"> </w:t>
      </w:r>
      <w:r w:rsidR="00F921D5">
        <w:rPr>
          <w:sz w:val="24"/>
        </w:rPr>
        <w:t>Os</w:t>
      </w:r>
      <w:r w:rsidR="00F921D5">
        <w:rPr>
          <w:spacing w:val="39"/>
          <w:sz w:val="24"/>
        </w:rPr>
        <w:t xml:space="preserve"> </w:t>
      </w:r>
      <w:r w:rsidR="00F921D5">
        <w:rPr>
          <w:sz w:val="24"/>
        </w:rPr>
        <w:t>créditos</w:t>
      </w:r>
      <w:r w:rsidR="00F921D5">
        <w:rPr>
          <w:spacing w:val="37"/>
          <w:sz w:val="24"/>
        </w:rPr>
        <w:t xml:space="preserve"> </w:t>
      </w:r>
      <w:r w:rsidR="00F921D5">
        <w:rPr>
          <w:sz w:val="24"/>
        </w:rPr>
        <w:t>pelos</w:t>
      </w:r>
      <w:r w:rsidR="00F921D5">
        <w:rPr>
          <w:spacing w:val="40"/>
          <w:sz w:val="24"/>
        </w:rPr>
        <w:t xml:space="preserve"> </w:t>
      </w:r>
      <w:r w:rsidR="00F921D5">
        <w:rPr>
          <w:sz w:val="24"/>
        </w:rPr>
        <w:t>quais</w:t>
      </w:r>
      <w:r w:rsidR="00F921D5">
        <w:rPr>
          <w:spacing w:val="37"/>
          <w:sz w:val="24"/>
        </w:rPr>
        <w:t xml:space="preserve"> </w:t>
      </w:r>
      <w:r w:rsidR="00F921D5">
        <w:rPr>
          <w:sz w:val="24"/>
        </w:rPr>
        <w:t>as</w:t>
      </w:r>
      <w:r w:rsidR="00F921D5">
        <w:rPr>
          <w:spacing w:val="37"/>
          <w:sz w:val="24"/>
        </w:rPr>
        <w:t xml:space="preserve"> </w:t>
      </w:r>
      <w:r w:rsidR="00F921D5">
        <w:rPr>
          <w:sz w:val="24"/>
        </w:rPr>
        <w:t>despesas</w:t>
      </w:r>
      <w:r w:rsidR="00F921D5">
        <w:rPr>
          <w:spacing w:val="39"/>
          <w:sz w:val="24"/>
        </w:rPr>
        <w:t xml:space="preserve"> </w:t>
      </w:r>
      <w:r w:rsidR="00F921D5">
        <w:rPr>
          <w:sz w:val="24"/>
        </w:rPr>
        <w:t>relativas</w:t>
      </w:r>
      <w:r w:rsidR="00F921D5">
        <w:rPr>
          <w:spacing w:val="37"/>
          <w:sz w:val="24"/>
        </w:rPr>
        <w:t xml:space="preserve"> </w:t>
      </w:r>
      <w:proofErr w:type="gramStart"/>
      <w:r w:rsidR="00F921D5">
        <w:rPr>
          <w:sz w:val="24"/>
        </w:rPr>
        <w:t>à</w:t>
      </w:r>
      <w:proofErr w:type="gramEnd"/>
      <w:r w:rsidR="00F921D5">
        <w:rPr>
          <w:spacing w:val="37"/>
          <w:sz w:val="24"/>
        </w:rPr>
        <w:t xml:space="preserve"> </w:t>
      </w:r>
      <w:r w:rsidR="00F921D5">
        <w:rPr>
          <w:sz w:val="24"/>
        </w:rPr>
        <w:t>presente</w:t>
      </w:r>
      <w:r w:rsidR="00F921D5">
        <w:rPr>
          <w:spacing w:val="36"/>
          <w:sz w:val="24"/>
        </w:rPr>
        <w:t xml:space="preserve"> </w:t>
      </w:r>
      <w:r w:rsidR="00F921D5">
        <w:rPr>
          <w:sz w:val="24"/>
        </w:rPr>
        <w:t>licitação</w:t>
      </w:r>
      <w:r w:rsidR="00F921D5">
        <w:rPr>
          <w:spacing w:val="37"/>
          <w:sz w:val="24"/>
        </w:rPr>
        <w:t xml:space="preserve"> </w:t>
      </w:r>
      <w:r w:rsidR="00F921D5">
        <w:rPr>
          <w:sz w:val="24"/>
        </w:rPr>
        <w:t>correrão</w:t>
      </w:r>
      <w:r w:rsidR="00F921D5">
        <w:rPr>
          <w:spacing w:val="39"/>
          <w:sz w:val="24"/>
        </w:rPr>
        <w:t xml:space="preserve"> </w:t>
      </w:r>
      <w:r w:rsidR="00F921D5">
        <w:rPr>
          <w:sz w:val="24"/>
        </w:rPr>
        <w:t>por</w:t>
      </w:r>
      <w:r w:rsidR="00F921D5">
        <w:rPr>
          <w:spacing w:val="-57"/>
          <w:sz w:val="24"/>
        </w:rPr>
        <w:t xml:space="preserve"> </w:t>
      </w:r>
      <w:r w:rsidR="00F921D5">
        <w:rPr>
          <w:sz w:val="24"/>
        </w:rPr>
        <w:t>conta</w:t>
      </w:r>
      <w:r w:rsidR="00F921D5">
        <w:rPr>
          <w:spacing w:val="-1"/>
          <w:sz w:val="24"/>
        </w:rPr>
        <w:t xml:space="preserve"> </w:t>
      </w:r>
      <w:r w:rsidR="00F921D5">
        <w:rPr>
          <w:sz w:val="24"/>
        </w:rPr>
        <w:t>das seguintes dotações orçamentária.</w:t>
      </w:r>
    </w:p>
    <w:p w:rsidR="008C4E6F" w:rsidRDefault="008C4E6F" w:rsidP="000A7305">
      <w:pPr>
        <w:spacing w:before="120" w:after="120"/>
        <w:rPr>
          <w:sz w:val="11"/>
        </w:rPr>
      </w:pPr>
    </w:p>
    <w:p w:rsidR="00706B2B" w:rsidRDefault="00706B2B" w:rsidP="000A7305">
      <w:pPr>
        <w:spacing w:before="120" w:after="120"/>
        <w:rPr>
          <w:sz w:val="11"/>
        </w:rPr>
      </w:pPr>
    </w:p>
    <w:p w:rsidR="00706B2B" w:rsidRDefault="00706B2B" w:rsidP="000A7305">
      <w:pPr>
        <w:spacing w:before="120" w:after="120"/>
        <w:rPr>
          <w:sz w:val="11"/>
        </w:rPr>
      </w:pPr>
    </w:p>
    <w:p w:rsidR="00706B2B" w:rsidRDefault="00706B2B" w:rsidP="000A7305">
      <w:pPr>
        <w:spacing w:before="120" w:after="120"/>
        <w:rPr>
          <w:sz w:val="11"/>
        </w:rPr>
      </w:pPr>
    </w:p>
    <w:p w:rsidR="00706B2B" w:rsidRDefault="00706B2B" w:rsidP="000A7305">
      <w:pPr>
        <w:spacing w:before="120" w:after="120"/>
        <w:rPr>
          <w:sz w:val="1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5"/>
        <w:gridCol w:w="1275"/>
        <w:gridCol w:w="993"/>
        <w:gridCol w:w="992"/>
        <w:gridCol w:w="2410"/>
      </w:tblGrid>
      <w:tr w:rsidR="00F66F36" w:rsidRPr="00F66F36" w:rsidTr="00F66F36">
        <w:trPr>
          <w:trHeight w:val="950"/>
          <w:jc w:val="center"/>
        </w:trPr>
        <w:tc>
          <w:tcPr>
            <w:tcW w:w="2485" w:type="dxa"/>
            <w:tcBorders>
              <w:bottom w:val="single" w:sz="6" w:space="0" w:color="000000"/>
            </w:tcBorders>
            <w:shd w:val="clear" w:color="auto" w:fill="C5D9F0"/>
            <w:vAlign w:val="center"/>
          </w:tcPr>
          <w:p w:rsidR="00F66F36" w:rsidRPr="00F66F36" w:rsidRDefault="00F66F36" w:rsidP="00F66F36">
            <w:pPr>
              <w:pStyle w:val="TableParagraph"/>
              <w:spacing w:before="5"/>
              <w:jc w:val="center"/>
            </w:pPr>
          </w:p>
          <w:p w:rsidR="00F66F36" w:rsidRPr="00F66F36" w:rsidRDefault="00F66F36" w:rsidP="00F66F36">
            <w:pPr>
              <w:pStyle w:val="TableParagraph"/>
              <w:ind w:left="83" w:right="78"/>
              <w:jc w:val="center"/>
              <w:rPr>
                <w:b/>
              </w:rPr>
            </w:pPr>
            <w:r w:rsidRPr="00F66F36">
              <w:rPr>
                <w:b/>
              </w:rPr>
              <w:t>PROG.</w:t>
            </w:r>
            <w:r w:rsidRPr="00F66F36">
              <w:rPr>
                <w:b/>
                <w:spacing w:val="-2"/>
              </w:rPr>
              <w:t xml:space="preserve"> </w:t>
            </w:r>
            <w:r w:rsidRPr="00F66F36">
              <w:rPr>
                <w:b/>
              </w:rPr>
              <w:t>DE</w:t>
            </w:r>
            <w:r w:rsidRPr="00F66F36">
              <w:rPr>
                <w:b/>
                <w:spacing w:val="-1"/>
              </w:rPr>
              <w:t xml:space="preserve"> </w:t>
            </w:r>
            <w:r w:rsidRPr="00F66F36">
              <w:rPr>
                <w:b/>
              </w:rPr>
              <w:t>TRABALHO</w:t>
            </w:r>
          </w:p>
        </w:tc>
        <w:tc>
          <w:tcPr>
            <w:tcW w:w="1275" w:type="dxa"/>
            <w:tcBorders>
              <w:bottom w:val="single" w:sz="6" w:space="0" w:color="000000"/>
            </w:tcBorders>
            <w:shd w:val="clear" w:color="auto" w:fill="C5D9F0"/>
            <w:vAlign w:val="center"/>
          </w:tcPr>
          <w:p w:rsidR="00F66F36" w:rsidRPr="00F66F36" w:rsidRDefault="00F66F36" w:rsidP="00F66F36">
            <w:pPr>
              <w:pStyle w:val="TableParagraph"/>
              <w:spacing w:before="157" w:line="276" w:lineRule="auto"/>
              <w:ind w:left="108" w:right="77" w:firstLine="256"/>
              <w:jc w:val="center"/>
              <w:rPr>
                <w:b/>
              </w:rPr>
            </w:pPr>
            <w:r w:rsidRPr="00F66F36">
              <w:rPr>
                <w:b/>
              </w:rPr>
              <w:t>NAT.</w:t>
            </w:r>
            <w:r w:rsidRPr="00F66F36">
              <w:rPr>
                <w:b/>
                <w:spacing w:val="1"/>
              </w:rPr>
              <w:t xml:space="preserve"> </w:t>
            </w:r>
            <w:r w:rsidRPr="00F66F36">
              <w:rPr>
                <w:b/>
              </w:rPr>
              <w:t>DESPESA</w:t>
            </w:r>
          </w:p>
        </w:tc>
        <w:tc>
          <w:tcPr>
            <w:tcW w:w="993" w:type="dxa"/>
            <w:tcBorders>
              <w:bottom w:val="single" w:sz="6" w:space="0" w:color="000000"/>
            </w:tcBorders>
            <w:shd w:val="clear" w:color="auto" w:fill="C5D9F0"/>
            <w:vAlign w:val="center"/>
          </w:tcPr>
          <w:p w:rsidR="00F66F36" w:rsidRPr="00F66F36" w:rsidRDefault="00F66F36" w:rsidP="00F66F36">
            <w:pPr>
              <w:pStyle w:val="TableParagraph"/>
              <w:spacing w:line="275" w:lineRule="exact"/>
              <w:ind w:left="88" w:right="77"/>
              <w:jc w:val="center"/>
              <w:rPr>
                <w:b/>
              </w:rPr>
            </w:pPr>
            <w:r w:rsidRPr="00F66F36">
              <w:rPr>
                <w:b/>
              </w:rPr>
              <w:t>CONTA</w:t>
            </w:r>
          </w:p>
        </w:tc>
        <w:tc>
          <w:tcPr>
            <w:tcW w:w="992" w:type="dxa"/>
            <w:tcBorders>
              <w:bottom w:val="single" w:sz="6" w:space="0" w:color="000000"/>
            </w:tcBorders>
            <w:shd w:val="clear" w:color="auto" w:fill="C5D9F0"/>
            <w:vAlign w:val="center"/>
          </w:tcPr>
          <w:p w:rsidR="00F66F36" w:rsidRPr="00F66F36" w:rsidRDefault="00F66F36" w:rsidP="00F66F36">
            <w:pPr>
              <w:pStyle w:val="TableParagraph"/>
              <w:spacing w:line="275" w:lineRule="exact"/>
              <w:ind w:left="87" w:right="79"/>
              <w:jc w:val="center"/>
              <w:rPr>
                <w:b/>
              </w:rPr>
            </w:pPr>
            <w:r w:rsidRPr="00F66F36">
              <w:rPr>
                <w:b/>
              </w:rPr>
              <w:t>FONTE</w:t>
            </w:r>
          </w:p>
        </w:tc>
        <w:tc>
          <w:tcPr>
            <w:tcW w:w="2410" w:type="dxa"/>
            <w:tcBorders>
              <w:bottom w:val="single" w:sz="6" w:space="0" w:color="000000"/>
            </w:tcBorders>
            <w:shd w:val="clear" w:color="auto" w:fill="C5D9F0"/>
            <w:vAlign w:val="center"/>
          </w:tcPr>
          <w:p w:rsidR="00F66F36" w:rsidRPr="00F66F36" w:rsidRDefault="00F66F36" w:rsidP="00F66F36">
            <w:pPr>
              <w:pStyle w:val="TableParagraph"/>
              <w:spacing w:line="276" w:lineRule="auto"/>
              <w:ind w:left="108" w:right="79" w:firstLine="71"/>
              <w:jc w:val="center"/>
              <w:rPr>
                <w:b/>
              </w:rPr>
            </w:pPr>
            <w:r w:rsidRPr="00F66F36">
              <w:rPr>
                <w:b/>
              </w:rPr>
              <w:t>CÓDIGO DE</w:t>
            </w:r>
            <w:r w:rsidRPr="00F66F36">
              <w:rPr>
                <w:b/>
                <w:spacing w:val="1"/>
              </w:rPr>
              <w:t xml:space="preserve"> </w:t>
            </w:r>
            <w:r w:rsidRPr="00F66F36">
              <w:rPr>
                <w:b/>
              </w:rPr>
              <w:t>DESDOBRAMENTO</w:t>
            </w:r>
          </w:p>
          <w:p w:rsidR="00F66F36" w:rsidRPr="00F66F36" w:rsidRDefault="00F66F36" w:rsidP="00F66F36">
            <w:pPr>
              <w:pStyle w:val="TableParagraph"/>
              <w:ind w:left="485" w:firstLine="71"/>
              <w:jc w:val="center"/>
              <w:rPr>
                <w:b/>
              </w:rPr>
            </w:pPr>
            <w:r w:rsidRPr="00F66F36">
              <w:rPr>
                <w:b/>
              </w:rPr>
              <w:t>DA</w:t>
            </w:r>
            <w:r w:rsidRPr="00F66F36">
              <w:rPr>
                <w:b/>
                <w:spacing w:val="-3"/>
              </w:rPr>
              <w:t xml:space="preserve"> </w:t>
            </w:r>
            <w:r w:rsidRPr="00F66F36">
              <w:rPr>
                <w:b/>
              </w:rPr>
              <w:t>DESPESA</w:t>
            </w:r>
          </w:p>
        </w:tc>
      </w:tr>
      <w:tr w:rsidR="00F66F36" w:rsidTr="00F66F36">
        <w:trPr>
          <w:trHeight w:val="950"/>
          <w:jc w:val="center"/>
        </w:trPr>
        <w:tc>
          <w:tcPr>
            <w:tcW w:w="2485" w:type="dxa"/>
            <w:tcBorders>
              <w:top w:val="single" w:sz="6" w:space="0" w:color="000000"/>
            </w:tcBorders>
            <w:vAlign w:val="center"/>
          </w:tcPr>
          <w:p w:rsidR="00F66F36" w:rsidRPr="00F66F36" w:rsidRDefault="00F66F36" w:rsidP="00F66F36">
            <w:pPr>
              <w:pStyle w:val="TableParagraph"/>
              <w:spacing w:before="9"/>
              <w:jc w:val="center"/>
            </w:pPr>
          </w:p>
          <w:p w:rsidR="00F66F36" w:rsidRPr="00F66F36" w:rsidRDefault="00F66F36" w:rsidP="00F66F36">
            <w:pPr>
              <w:pStyle w:val="TableParagraph"/>
              <w:ind w:left="85" w:right="78"/>
              <w:jc w:val="center"/>
            </w:pPr>
            <w:r w:rsidRPr="00F66F36">
              <w:t>05.900.08.244.0073.2.090</w:t>
            </w:r>
          </w:p>
        </w:tc>
        <w:tc>
          <w:tcPr>
            <w:tcW w:w="1275" w:type="dxa"/>
            <w:tcBorders>
              <w:top w:val="single" w:sz="6" w:space="0" w:color="000000"/>
            </w:tcBorders>
            <w:vAlign w:val="center"/>
          </w:tcPr>
          <w:p w:rsidR="00F66F36" w:rsidRPr="00F66F36" w:rsidRDefault="00F66F36" w:rsidP="00F66F36">
            <w:pPr>
              <w:pStyle w:val="TableParagraph"/>
              <w:spacing w:before="9"/>
              <w:jc w:val="center"/>
            </w:pPr>
          </w:p>
          <w:p w:rsidR="00F66F36" w:rsidRPr="00F66F36" w:rsidRDefault="00F66F36" w:rsidP="00F66F36">
            <w:pPr>
              <w:pStyle w:val="TableParagraph"/>
              <w:ind w:left="89" w:right="77"/>
              <w:jc w:val="center"/>
            </w:pPr>
            <w:r w:rsidRPr="00F66F36">
              <w:t>33903200</w:t>
            </w:r>
          </w:p>
        </w:tc>
        <w:tc>
          <w:tcPr>
            <w:tcW w:w="993" w:type="dxa"/>
            <w:tcBorders>
              <w:top w:val="single" w:sz="6" w:space="0" w:color="000000"/>
            </w:tcBorders>
            <w:vAlign w:val="center"/>
          </w:tcPr>
          <w:p w:rsidR="00F66F36" w:rsidRPr="00F66F36" w:rsidRDefault="00F66F36" w:rsidP="00F66F36">
            <w:pPr>
              <w:pStyle w:val="TableParagraph"/>
              <w:spacing w:line="268" w:lineRule="exact"/>
              <w:ind w:left="86" w:right="77"/>
              <w:jc w:val="center"/>
            </w:pPr>
            <w:r w:rsidRPr="00F66F36">
              <w:t>860</w:t>
            </w:r>
          </w:p>
        </w:tc>
        <w:tc>
          <w:tcPr>
            <w:tcW w:w="992" w:type="dxa"/>
            <w:tcBorders>
              <w:top w:val="single" w:sz="6" w:space="0" w:color="000000"/>
            </w:tcBorders>
            <w:vAlign w:val="center"/>
          </w:tcPr>
          <w:p w:rsidR="00F66F36" w:rsidRPr="00F66F36" w:rsidRDefault="00F66F36" w:rsidP="00F66F36">
            <w:pPr>
              <w:pStyle w:val="TableParagraph"/>
              <w:spacing w:before="9"/>
              <w:jc w:val="center"/>
            </w:pPr>
          </w:p>
          <w:p w:rsidR="00F66F36" w:rsidRPr="00F66F36" w:rsidRDefault="00F66F36" w:rsidP="00F66F36">
            <w:pPr>
              <w:pStyle w:val="TableParagraph"/>
              <w:ind w:left="87" w:right="78"/>
              <w:jc w:val="center"/>
            </w:pPr>
            <w:r w:rsidRPr="00F66F36">
              <w:t>150000</w:t>
            </w:r>
          </w:p>
        </w:tc>
        <w:tc>
          <w:tcPr>
            <w:tcW w:w="2410" w:type="dxa"/>
            <w:tcBorders>
              <w:top w:val="single" w:sz="6" w:space="0" w:color="000000"/>
            </w:tcBorders>
            <w:vAlign w:val="center"/>
          </w:tcPr>
          <w:p w:rsidR="00F66F36" w:rsidRPr="00F66F36" w:rsidRDefault="00F66F36" w:rsidP="00F66F36">
            <w:pPr>
              <w:pStyle w:val="TableParagraph"/>
              <w:spacing w:before="9"/>
              <w:jc w:val="center"/>
            </w:pPr>
          </w:p>
          <w:p w:rsidR="00F66F36" w:rsidRPr="00F66F36" w:rsidRDefault="00F66F36" w:rsidP="00F66F36">
            <w:pPr>
              <w:pStyle w:val="TableParagraph"/>
              <w:ind w:right="976"/>
              <w:jc w:val="center"/>
            </w:pPr>
          </w:p>
        </w:tc>
      </w:tr>
    </w:tbl>
    <w:p w:rsidR="008C4E6F" w:rsidRDefault="008C4E6F">
      <w:pPr>
        <w:spacing w:before="10"/>
        <w:rPr>
          <w:sz w:val="23"/>
        </w:rPr>
      </w:pPr>
    </w:p>
    <w:p w:rsidR="008C4E6F" w:rsidRDefault="00185E0E" w:rsidP="00185E0E">
      <w:pPr>
        <w:pStyle w:val="Ttulo1"/>
        <w:tabs>
          <w:tab w:val="left" w:pos="1541"/>
        </w:tabs>
        <w:spacing w:before="120" w:after="120"/>
        <w:jc w:val="both"/>
      </w:pPr>
      <w:r>
        <w:t>34</w:t>
      </w:r>
      <w:r w:rsidR="00F921D5">
        <w:t>–</w:t>
      </w:r>
      <w:r w:rsidR="00F921D5">
        <w:rPr>
          <w:spacing w:val="-2"/>
        </w:rPr>
        <w:t xml:space="preserve"> </w:t>
      </w:r>
      <w:r w:rsidR="00F921D5">
        <w:t>DO</w:t>
      </w:r>
      <w:r w:rsidR="00F921D5">
        <w:rPr>
          <w:spacing w:val="-1"/>
        </w:rPr>
        <w:t xml:space="preserve"> </w:t>
      </w:r>
      <w:r w:rsidR="00F921D5">
        <w:t>FORO</w:t>
      </w:r>
    </w:p>
    <w:p w:rsidR="008C4E6F" w:rsidRDefault="00F921D5" w:rsidP="000A7305">
      <w:pPr>
        <w:spacing w:before="120" w:after="120"/>
        <w:ind w:left="1240" w:right="1239"/>
        <w:jc w:val="both"/>
        <w:rPr>
          <w:sz w:val="24"/>
        </w:rPr>
      </w:pPr>
      <w:r>
        <w:rPr>
          <w:sz w:val="24"/>
        </w:rPr>
        <w:t>O MUNICÍPIO</w:t>
      </w:r>
      <w:r>
        <w:rPr>
          <w:spacing w:val="1"/>
          <w:sz w:val="24"/>
        </w:rPr>
        <w:t xml:space="preserve"> </w:t>
      </w:r>
      <w:r>
        <w:rPr>
          <w:sz w:val="24"/>
        </w:rPr>
        <w:t>DE</w:t>
      </w:r>
      <w:r>
        <w:rPr>
          <w:spacing w:val="1"/>
          <w:sz w:val="24"/>
        </w:rPr>
        <w:t xml:space="preserve"> </w:t>
      </w:r>
      <w:r>
        <w:rPr>
          <w:sz w:val="24"/>
        </w:rPr>
        <w:t>BOM</w:t>
      </w:r>
      <w:r>
        <w:rPr>
          <w:spacing w:val="1"/>
          <w:sz w:val="24"/>
        </w:rPr>
        <w:t xml:space="preserve"> </w:t>
      </w:r>
      <w:r>
        <w:rPr>
          <w:sz w:val="24"/>
        </w:rPr>
        <w:t>JARDIM</w:t>
      </w:r>
      <w:r>
        <w:rPr>
          <w:spacing w:val="1"/>
          <w:sz w:val="24"/>
        </w:rPr>
        <w:t xml:space="preserve"> </w:t>
      </w:r>
      <w:r>
        <w:rPr>
          <w:sz w:val="24"/>
        </w:rPr>
        <w:t>e os</w:t>
      </w:r>
      <w:r>
        <w:rPr>
          <w:spacing w:val="1"/>
          <w:sz w:val="24"/>
        </w:rPr>
        <w:t xml:space="preserve"> </w:t>
      </w:r>
      <w:r>
        <w:rPr>
          <w:sz w:val="24"/>
        </w:rPr>
        <w:t>licitantes</w:t>
      </w:r>
      <w:r>
        <w:rPr>
          <w:spacing w:val="1"/>
          <w:sz w:val="24"/>
        </w:rPr>
        <w:t xml:space="preserve"> </w:t>
      </w:r>
      <w:r>
        <w:rPr>
          <w:sz w:val="24"/>
        </w:rPr>
        <w:t>do</w:t>
      </w:r>
      <w:r>
        <w:rPr>
          <w:spacing w:val="1"/>
          <w:sz w:val="24"/>
        </w:rPr>
        <w:t xml:space="preserve"> </w:t>
      </w:r>
      <w:r>
        <w:rPr>
          <w:sz w:val="24"/>
        </w:rPr>
        <w:t>certame</w:t>
      </w:r>
      <w:proofErr w:type="gramStart"/>
      <w:r>
        <w:rPr>
          <w:sz w:val="24"/>
        </w:rPr>
        <w:t>,</w:t>
      </w:r>
      <w:r>
        <w:rPr>
          <w:spacing w:val="1"/>
          <w:sz w:val="24"/>
        </w:rPr>
        <w:t xml:space="preserve"> </w:t>
      </w:r>
      <w:r>
        <w:rPr>
          <w:sz w:val="24"/>
        </w:rPr>
        <w:t>elegem</w:t>
      </w:r>
      <w:proofErr w:type="gramEnd"/>
      <w:r>
        <w:rPr>
          <w:spacing w:val="1"/>
          <w:sz w:val="24"/>
        </w:rPr>
        <w:t xml:space="preserve"> </w:t>
      </w:r>
      <w:r>
        <w:rPr>
          <w:sz w:val="24"/>
        </w:rPr>
        <w:t>o</w:t>
      </w:r>
      <w:r>
        <w:rPr>
          <w:spacing w:val="1"/>
          <w:sz w:val="24"/>
        </w:rPr>
        <w:t xml:space="preserve"> </w:t>
      </w:r>
      <w:r>
        <w:rPr>
          <w:sz w:val="24"/>
        </w:rPr>
        <w:t>foro</w:t>
      </w:r>
      <w:r>
        <w:rPr>
          <w:spacing w:val="1"/>
          <w:sz w:val="24"/>
        </w:rPr>
        <w:t xml:space="preserve"> </w:t>
      </w:r>
      <w:r>
        <w:rPr>
          <w:sz w:val="24"/>
        </w:rPr>
        <w:t>do</w:t>
      </w:r>
      <w:r>
        <w:rPr>
          <w:spacing w:val="1"/>
          <w:sz w:val="24"/>
        </w:rPr>
        <w:t xml:space="preserve"> </w:t>
      </w:r>
      <w:r>
        <w:rPr>
          <w:sz w:val="24"/>
        </w:rPr>
        <w:t>Municipio de Bom Jardim - RJ, para dirimir qualquer questão controversa relacionada</w:t>
      </w:r>
      <w:r>
        <w:rPr>
          <w:spacing w:val="1"/>
          <w:sz w:val="24"/>
        </w:rPr>
        <w:t xml:space="preserve"> </w:t>
      </w:r>
      <w:r>
        <w:rPr>
          <w:sz w:val="24"/>
        </w:rPr>
        <w:t>com</w:t>
      </w:r>
      <w:r>
        <w:rPr>
          <w:spacing w:val="-1"/>
          <w:sz w:val="24"/>
        </w:rPr>
        <w:t xml:space="preserve"> </w:t>
      </w:r>
      <w:r>
        <w:rPr>
          <w:sz w:val="24"/>
        </w:rPr>
        <w:t>o presente</w:t>
      </w:r>
      <w:r>
        <w:rPr>
          <w:spacing w:val="1"/>
          <w:sz w:val="24"/>
        </w:rPr>
        <w:t xml:space="preserve"> </w:t>
      </w:r>
      <w:r>
        <w:rPr>
          <w:sz w:val="24"/>
        </w:rPr>
        <w:t>edital.</w:t>
      </w:r>
    </w:p>
    <w:p w:rsidR="008C4E6F" w:rsidRDefault="00185E0E" w:rsidP="00185E0E">
      <w:pPr>
        <w:pStyle w:val="Ttulo1"/>
        <w:tabs>
          <w:tab w:val="left" w:pos="1541"/>
        </w:tabs>
        <w:spacing w:before="120" w:after="120"/>
        <w:jc w:val="both"/>
      </w:pPr>
      <w:r>
        <w:t>35</w:t>
      </w:r>
      <w:r w:rsidR="00F921D5">
        <w:t>–</w:t>
      </w:r>
      <w:r w:rsidR="00F921D5">
        <w:rPr>
          <w:spacing w:val="-3"/>
        </w:rPr>
        <w:t xml:space="preserve"> </w:t>
      </w:r>
      <w:r w:rsidR="00F921D5">
        <w:t>ANEXOS</w:t>
      </w:r>
      <w:r w:rsidR="00F921D5">
        <w:rPr>
          <w:spacing w:val="-1"/>
        </w:rPr>
        <w:t xml:space="preserve"> </w:t>
      </w:r>
      <w:r w:rsidR="00F921D5">
        <w:t>QUE</w:t>
      </w:r>
      <w:r w:rsidR="00F921D5">
        <w:rPr>
          <w:spacing w:val="-1"/>
        </w:rPr>
        <w:t xml:space="preserve"> </w:t>
      </w:r>
      <w:r w:rsidR="00F921D5">
        <w:t>INTEGRAM</w:t>
      </w:r>
      <w:r w:rsidR="00F921D5">
        <w:rPr>
          <w:spacing w:val="-2"/>
        </w:rPr>
        <w:t xml:space="preserve"> </w:t>
      </w:r>
      <w:r w:rsidR="00F921D5">
        <w:t>ESTE</w:t>
      </w:r>
      <w:r w:rsidR="00F921D5">
        <w:rPr>
          <w:spacing w:val="-1"/>
        </w:rPr>
        <w:t xml:space="preserve"> </w:t>
      </w:r>
      <w:r w:rsidR="00F921D5">
        <w:t>EDITAL</w:t>
      </w:r>
    </w:p>
    <w:p w:rsidR="008C4E6F" w:rsidRDefault="00F921D5" w:rsidP="000A7305">
      <w:pPr>
        <w:spacing w:before="120" w:after="120"/>
        <w:ind w:left="1240"/>
        <w:rPr>
          <w:sz w:val="24"/>
        </w:rPr>
      </w:pPr>
      <w:r>
        <w:rPr>
          <w:sz w:val="24"/>
        </w:rPr>
        <w:t>Os</w:t>
      </w:r>
      <w:r>
        <w:rPr>
          <w:spacing w:val="-1"/>
          <w:sz w:val="24"/>
        </w:rPr>
        <w:t xml:space="preserve"> </w:t>
      </w:r>
      <w:r>
        <w:rPr>
          <w:sz w:val="24"/>
        </w:rPr>
        <w:t>anexos</w:t>
      </w:r>
      <w:r>
        <w:rPr>
          <w:spacing w:val="-1"/>
          <w:sz w:val="24"/>
        </w:rPr>
        <w:t xml:space="preserve"> </w:t>
      </w:r>
      <w:r>
        <w:rPr>
          <w:sz w:val="24"/>
        </w:rPr>
        <w:t>que</w:t>
      </w:r>
      <w:r>
        <w:rPr>
          <w:spacing w:val="-1"/>
          <w:sz w:val="24"/>
        </w:rPr>
        <w:t xml:space="preserve"> </w:t>
      </w:r>
      <w:r>
        <w:rPr>
          <w:sz w:val="24"/>
        </w:rPr>
        <w:t>integram</w:t>
      </w:r>
      <w:r>
        <w:rPr>
          <w:spacing w:val="1"/>
          <w:sz w:val="24"/>
        </w:rPr>
        <w:t xml:space="preserve"> </w:t>
      </w:r>
      <w:r>
        <w:rPr>
          <w:sz w:val="24"/>
        </w:rPr>
        <w:t>este Edital,</w:t>
      </w:r>
      <w:r>
        <w:rPr>
          <w:spacing w:val="-1"/>
          <w:sz w:val="24"/>
        </w:rPr>
        <w:t xml:space="preserve"> </w:t>
      </w:r>
      <w:r>
        <w:rPr>
          <w:sz w:val="24"/>
        </w:rPr>
        <w:t>como partes</w:t>
      </w:r>
      <w:r>
        <w:rPr>
          <w:spacing w:val="-1"/>
          <w:sz w:val="24"/>
        </w:rPr>
        <w:t xml:space="preserve"> </w:t>
      </w:r>
      <w:r>
        <w:rPr>
          <w:sz w:val="24"/>
        </w:rPr>
        <w:t>inseparáveis, são</w:t>
      </w:r>
      <w:r>
        <w:rPr>
          <w:spacing w:val="-2"/>
          <w:sz w:val="24"/>
        </w:rPr>
        <w:t xml:space="preserve"> </w:t>
      </w:r>
      <w:r>
        <w:rPr>
          <w:sz w:val="24"/>
        </w:rPr>
        <w:t>os seguintes:</w:t>
      </w:r>
    </w:p>
    <w:p w:rsidR="008C4E6F" w:rsidRPr="00185E0E" w:rsidRDefault="00185E0E" w:rsidP="00185E0E">
      <w:pPr>
        <w:tabs>
          <w:tab w:val="left" w:pos="1721"/>
        </w:tabs>
        <w:spacing w:before="120" w:after="120"/>
        <w:ind w:left="1240"/>
        <w:rPr>
          <w:sz w:val="24"/>
        </w:rPr>
      </w:pPr>
      <w:proofErr w:type="gramStart"/>
      <w:r>
        <w:rPr>
          <w:sz w:val="24"/>
        </w:rPr>
        <w:t>35.1</w:t>
      </w:r>
      <w:r w:rsidR="00F921D5" w:rsidRPr="00185E0E">
        <w:rPr>
          <w:sz w:val="24"/>
        </w:rPr>
        <w:t>–</w:t>
      </w:r>
      <w:r w:rsidR="00F921D5" w:rsidRPr="00185E0E">
        <w:rPr>
          <w:spacing w:val="-1"/>
          <w:sz w:val="24"/>
        </w:rPr>
        <w:t xml:space="preserve"> </w:t>
      </w:r>
      <w:r w:rsidR="00F921D5" w:rsidRPr="00185E0E">
        <w:rPr>
          <w:sz w:val="24"/>
        </w:rPr>
        <w:t>ANEXO</w:t>
      </w:r>
      <w:r w:rsidR="00F921D5" w:rsidRPr="00185E0E">
        <w:rPr>
          <w:spacing w:val="-1"/>
          <w:sz w:val="24"/>
        </w:rPr>
        <w:t xml:space="preserve"> </w:t>
      </w:r>
      <w:r w:rsidR="00F921D5" w:rsidRPr="00185E0E">
        <w:rPr>
          <w:sz w:val="24"/>
        </w:rPr>
        <w:t>I</w:t>
      </w:r>
      <w:r w:rsidR="00F921D5" w:rsidRPr="00185E0E">
        <w:rPr>
          <w:spacing w:val="-3"/>
          <w:sz w:val="24"/>
        </w:rPr>
        <w:t xml:space="preserve"> </w:t>
      </w:r>
      <w:r w:rsidR="00F921D5" w:rsidRPr="00185E0E">
        <w:rPr>
          <w:sz w:val="24"/>
        </w:rPr>
        <w:t>–</w:t>
      </w:r>
      <w:r w:rsidR="00F921D5" w:rsidRPr="00185E0E">
        <w:rPr>
          <w:spacing w:val="-1"/>
          <w:sz w:val="24"/>
        </w:rPr>
        <w:t xml:space="preserve"> </w:t>
      </w:r>
      <w:r w:rsidR="00F921D5" w:rsidRPr="00185E0E">
        <w:rPr>
          <w:sz w:val="24"/>
        </w:rPr>
        <w:t>Termo</w:t>
      </w:r>
      <w:proofErr w:type="gramEnd"/>
      <w:r w:rsidR="00F921D5" w:rsidRPr="00185E0E">
        <w:rPr>
          <w:sz w:val="24"/>
        </w:rPr>
        <w:t xml:space="preserve"> de</w:t>
      </w:r>
      <w:r w:rsidR="00F921D5" w:rsidRPr="00185E0E">
        <w:rPr>
          <w:spacing w:val="-2"/>
          <w:sz w:val="24"/>
        </w:rPr>
        <w:t xml:space="preserve"> </w:t>
      </w:r>
      <w:r w:rsidR="00F921D5" w:rsidRPr="00185E0E">
        <w:rPr>
          <w:sz w:val="24"/>
        </w:rPr>
        <w:t>Referência</w:t>
      </w:r>
    </w:p>
    <w:p w:rsidR="008C4E6F" w:rsidRPr="00185E0E" w:rsidRDefault="00185E0E" w:rsidP="00185E0E">
      <w:pPr>
        <w:tabs>
          <w:tab w:val="left" w:pos="1721"/>
        </w:tabs>
        <w:spacing w:before="120" w:after="120"/>
        <w:ind w:left="1240"/>
        <w:rPr>
          <w:sz w:val="24"/>
        </w:rPr>
      </w:pPr>
      <w:proofErr w:type="gramStart"/>
      <w:r>
        <w:rPr>
          <w:sz w:val="24"/>
        </w:rPr>
        <w:t>35.2</w:t>
      </w:r>
      <w:r w:rsidR="00F921D5" w:rsidRPr="00185E0E">
        <w:rPr>
          <w:sz w:val="24"/>
        </w:rPr>
        <w:t>–</w:t>
      </w:r>
      <w:r w:rsidR="00F921D5" w:rsidRPr="00185E0E">
        <w:rPr>
          <w:spacing w:val="-1"/>
          <w:sz w:val="24"/>
        </w:rPr>
        <w:t xml:space="preserve"> </w:t>
      </w:r>
      <w:r w:rsidR="00F921D5" w:rsidRPr="00185E0E">
        <w:rPr>
          <w:sz w:val="24"/>
        </w:rPr>
        <w:t>ANEXO II</w:t>
      </w:r>
      <w:r w:rsidR="00F921D5" w:rsidRPr="00185E0E">
        <w:rPr>
          <w:spacing w:val="-1"/>
          <w:sz w:val="24"/>
        </w:rPr>
        <w:t xml:space="preserve"> </w:t>
      </w:r>
      <w:r w:rsidR="00F921D5" w:rsidRPr="00185E0E">
        <w:rPr>
          <w:sz w:val="24"/>
        </w:rPr>
        <w:t>– Proposta</w:t>
      </w:r>
      <w:proofErr w:type="gramEnd"/>
      <w:r w:rsidR="00F921D5" w:rsidRPr="00185E0E">
        <w:rPr>
          <w:spacing w:val="-1"/>
          <w:sz w:val="24"/>
        </w:rPr>
        <w:t xml:space="preserve"> </w:t>
      </w:r>
      <w:r w:rsidR="00F921D5" w:rsidRPr="00185E0E">
        <w:rPr>
          <w:sz w:val="24"/>
        </w:rPr>
        <w:t>de</w:t>
      </w:r>
      <w:r w:rsidR="00F921D5" w:rsidRPr="00185E0E">
        <w:rPr>
          <w:spacing w:val="-2"/>
          <w:sz w:val="24"/>
        </w:rPr>
        <w:t xml:space="preserve"> </w:t>
      </w:r>
      <w:r w:rsidR="00F921D5" w:rsidRPr="00185E0E">
        <w:rPr>
          <w:sz w:val="24"/>
        </w:rPr>
        <w:t>Preços</w:t>
      </w:r>
      <w:r w:rsidR="00F921D5" w:rsidRPr="00185E0E">
        <w:rPr>
          <w:spacing w:val="1"/>
          <w:sz w:val="24"/>
        </w:rPr>
        <w:t xml:space="preserve"> </w:t>
      </w:r>
      <w:r w:rsidR="00F921D5" w:rsidRPr="00185E0E">
        <w:rPr>
          <w:sz w:val="24"/>
        </w:rPr>
        <w:t>final (Modelo)</w:t>
      </w:r>
    </w:p>
    <w:p w:rsidR="008C4E6F" w:rsidRDefault="00F921D5" w:rsidP="000A7305">
      <w:pPr>
        <w:spacing w:before="120" w:after="120"/>
        <w:ind w:left="1240" w:right="1237"/>
        <w:jc w:val="both"/>
        <w:rPr>
          <w:i/>
          <w:sz w:val="24"/>
        </w:rPr>
      </w:pPr>
      <w:proofErr w:type="gramStart"/>
      <w:r>
        <w:rPr>
          <w:sz w:val="24"/>
        </w:rPr>
        <w:t>3</w:t>
      </w:r>
      <w:r w:rsidR="00185E0E">
        <w:rPr>
          <w:sz w:val="24"/>
        </w:rPr>
        <w:t>5</w:t>
      </w:r>
      <w:r>
        <w:rPr>
          <w:sz w:val="24"/>
        </w:rPr>
        <w:t>.3- ANEXO III-</w:t>
      </w:r>
      <w:r>
        <w:rPr>
          <w:spacing w:val="61"/>
          <w:sz w:val="24"/>
        </w:rPr>
        <w:t xml:space="preserve"> </w:t>
      </w:r>
      <w:r>
        <w:rPr>
          <w:sz w:val="24"/>
        </w:rPr>
        <w:t>Modelo</w:t>
      </w:r>
      <w:proofErr w:type="gramEnd"/>
      <w:r>
        <w:rPr>
          <w:sz w:val="24"/>
        </w:rPr>
        <w:t xml:space="preserve"> de DECLARAÇÃO ÚNICA de que Cumpre Rigorosamente</w:t>
      </w:r>
      <w:r>
        <w:rPr>
          <w:spacing w:val="-57"/>
          <w:sz w:val="24"/>
        </w:rPr>
        <w:t xml:space="preserve"> </w:t>
      </w:r>
      <w:r>
        <w:rPr>
          <w:sz w:val="24"/>
        </w:rPr>
        <w:t xml:space="preserve">o At, 7º da Constituição Federal, </w:t>
      </w:r>
      <w:r>
        <w:rPr>
          <w:i/>
          <w:sz w:val="24"/>
        </w:rPr>
        <w:t>de Fatos Impeditivos,</w:t>
      </w:r>
      <w:r>
        <w:rPr>
          <w:i/>
          <w:spacing w:val="1"/>
          <w:sz w:val="24"/>
        </w:rPr>
        <w:t xml:space="preserve"> </w:t>
      </w:r>
      <w:r>
        <w:rPr>
          <w:i/>
          <w:sz w:val="24"/>
        </w:rPr>
        <w:t>Atendimento aos Requisitos de</w:t>
      </w:r>
      <w:r>
        <w:rPr>
          <w:i/>
          <w:spacing w:val="1"/>
          <w:sz w:val="24"/>
        </w:rPr>
        <w:t xml:space="preserve"> </w:t>
      </w:r>
      <w:r>
        <w:rPr>
          <w:i/>
          <w:sz w:val="24"/>
        </w:rPr>
        <w:t>Habilitação,</w:t>
      </w:r>
      <w:r>
        <w:rPr>
          <w:i/>
          <w:spacing w:val="-1"/>
          <w:sz w:val="24"/>
        </w:rPr>
        <w:t xml:space="preserve"> </w:t>
      </w:r>
      <w:r>
        <w:rPr>
          <w:i/>
          <w:sz w:val="24"/>
        </w:rPr>
        <w:t>Idoneidade</w:t>
      </w:r>
      <w:r>
        <w:rPr>
          <w:i/>
          <w:spacing w:val="1"/>
          <w:sz w:val="24"/>
        </w:rPr>
        <w:t xml:space="preserve"> </w:t>
      </w:r>
      <w:r>
        <w:rPr>
          <w:i/>
          <w:sz w:val="24"/>
        </w:rPr>
        <w:t>e</w:t>
      </w:r>
      <w:r>
        <w:rPr>
          <w:i/>
          <w:spacing w:val="-1"/>
          <w:sz w:val="24"/>
        </w:rPr>
        <w:t xml:space="preserve"> </w:t>
      </w:r>
      <w:r>
        <w:rPr>
          <w:i/>
          <w:sz w:val="24"/>
        </w:rPr>
        <w:t>Não Parentesco.</w:t>
      </w:r>
    </w:p>
    <w:p w:rsidR="008C4E6F" w:rsidRDefault="00185E0E" w:rsidP="000A7305">
      <w:pPr>
        <w:spacing w:before="120" w:after="120"/>
        <w:ind w:left="1240"/>
        <w:jc w:val="both"/>
        <w:rPr>
          <w:sz w:val="24"/>
        </w:rPr>
      </w:pPr>
      <w:proofErr w:type="gramStart"/>
      <w:r>
        <w:rPr>
          <w:sz w:val="24"/>
        </w:rPr>
        <w:t>35</w:t>
      </w:r>
      <w:r w:rsidR="00F921D5">
        <w:rPr>
          <w:sz w:val="24"/>
        </w:rPr>
        <w:t>.4</w:t>
      </w:r>
      <w:r w:rsidR="00F921D5">
        <w:rPr>
          <w:spacing w:val="-2"/>
          <w:sz w:val="24"/>
        </w:rPr>
        <w:t xml:space="preserve"> </w:t>
      </w:r>
      <w:r w:rsidR="00F921D5">
        <w:rPr>
          <w:sz w:val="24"/>
        </w:rPr>
        <w:t>–</w:t>
      </w:r>
      <w:r w:rsidR="00F921D5">
        <w:rPr>
          <w:spacing w:val="-1"/>
          <w:sz w:val="24"/>
        </w:rPr>
        <w:t xml:space="preserve"> </w:t>
      </w:r>
      <w:r w:rsidR="00F921D5">
        <w:rPr>
          <w:sz w:val="24"/>
        </w:rPr>
        <w:t>ANEXOIV</w:t>
      </w:r>
      <w:r w:rsidR="00F921D5">
        <w:rPr>
          <w:spacing w:val="1"/>
          <w:sz w:val="24"/>
        </w:rPr>
        <w:t xml:space="preserve"> </w:t>
      </w:r>
      <w:r w:rsidR="00F921D5">
        <w:rPr>
          <w:sz w:val="24"/>
        </w:rPr>
        <w:t>– Minuta</w:t>
      </w:r>
      <w:proofErr w:type="gramEnd"/>
      <w:r w:rsidR="00F921D5">
        <w:rPr>
          <w:spacing w:val="-1"/>
          <w:sz w:val="24"/>
        </w:rPr>
        <w:t xml:space="preserve"> </w:t>
      </w:r>
      <w:r w:rsidR="00F921D5">
        <w:rPr>
          <w:sz w:val="24"/>
        </w:rPr>
        <w:t>de</w:t>
      </w:r>
      <w:r w:rsidR="00F921D5">
        <w:rPr>
          <w:spacing w:val="-3"/>
          <w:sz w:val="24"/>
        </w:rPr>
        <w:t xml:space="preserve"> </w:t>
      </w:r>
      <w:r w:rsidR="00F921D5">
        <w:rPr>
          <w:sz w:val="24"/>
        </w:rPr>
        <w:t>Contrato.</w:t>
      </w:r>
    </w:p>
    <w:p w:rsidR="008C4E6F" w:rsidRDefault="008C4E6F" w:rsidP="000A7305">
      <w:pPr>
        <w:spacing w:before="120" w:after="120"/>
        <w:rPr>
          <w:sz w:val="31"/>
        </w:rPr>
      </w:pPr>
    </w:p>
    <w:p w:rsidR="008C4E6F" w:rsidRDefault="00F921D5">
      <w:pPr>
        <w:ind w:left="6341"/>
        <w:rPr>
          <w:sz w:val="24"/>
        </w:rPr>
      </w:pPr>
      <w:r>
        <w:rPr>
          <w:sz w:val="24"/>
        </w:rPr>
        <w:t>Bom</w:t>
      </w:r>
      <w:r>
        <w:rPr>
          <w:spacing w:val="-1"/>
          <w:sz w:val="24"/>
        </w:rPr>
        <w:t xml:space="preserve"> </w:t>
      </w:r>
      <w:r>
        <w:rPr>
          <w:sz w:val="24"/>
        </w:rPr>
        <w:t>Jardim,</w:t>
      </w:r>
      <w:r>
        <w:rPr>
          <w:spacing w:val="1"/>
          <w:sz w:val="24"/>
        </w:rPr>
        <w:t xml:space="preserve"> </w:t>
      </w:r>
      <w:r w:rsidR="007A4D22">
        <w:rPr>
          <w:sz w:val="24"/>
        </w:rPr>
        <w:t>21</w:t>
      </w:r>
      <w:r>
        <w:rPr>
          <w:sz w:val="24"/>
        </w:rPr>
        <w:t xml:space="preserve"> de</w:t>
      </w:r>
      <w:r>
        <w:rPr>
          <w:spacing w:val="-1"/>
          <w:sz w:val="24"/>
        </w:rPr>
        <w:t xml:space="preserve"> </w:t>
      </w:r>
      <w:r w:rsidR="007A4D22">
        <w:rPr>
          <w:sz w:val="24"/>
        </w:rPr>
        <w:t>novembro</w:t>
      </w:r>
      <w:r>
        <w:rPr>
          <w:spacing w:val="-1"/>
          <w:sz w:val="24"/>
        </w:rPr>
        <w:t xml:space="preserve"> </w:t>
      </w:r>
      <w:r>
        <w:rPr>
          <w:sz w:val="24"/>
        </w:rPr>
        <w:t>de</w:t>
      </w:r>
      <w:r>
        <w:rPr>
          <w:spacing w:val="-1"/>
          <w:sz w:val="24"/>
        </w:rPr>
        <w:t xml:space="preserve"> </w:t>
      </w:r>
      <w:proofErr w:type="gramStart"/>
      <w:r>
        <w:rPr>
          <w:sz w:val="24"/>
        </w:rPr>
        <w:t>2023</w:t>
      </w:r>
      <w:proofErr w:type="gramEnd"/>
    </w:p>
    <w:p w:rsidR="008C4E6F" w:rsidRDefault="008C4E6F">
      <w:pPr>
        <w:rPr>
          <w:sz w:val="26"/>
        </w:rPr>
      </w:pPr>
    </w:p>
    <w:p w:rsidR="000A3BE5" w:rsidRDefault="000A3BE5" w:rsidP="000A3BE5">
      <w:pPr>
        <w:spacing w:line="242" w:lineRule="auto"/>
        <w:jc w:val="center"/>
      </w:pPr>
    </w:p>
    <w:p w:rsidR="000A3BE5" w:rsidRDefault="000A3BE5" w:rsidP="000A3BE5">
      <w:pPr>
        <w:spacing w:line="242" w:lineRule="auto"/>
        <w:jc w:val="center"/>
      </w:pPr>
      <w:r>
        <w:t>Simone Cristina Capozi Machado Dutra</w:t>
      </w:r>
    </w:p>
    <w:p w:rsidR="000A3BE5" w:rsidRDefault="000A3BE5" w:rsidP="000A3BE5">
      <w:pPr>
        <w:spacing w:line="242" w:lineRule="auto"/>
        <w:jc w:val="center"/>
      </w:pPr>
      <w:r>
        <w:t>Secretário Municipal de Assistência Social e Direitos Humanos</w:t>
      </w:r>
    </w:p>
    <w:p w:rsidR="008C4E6F" w:rsidRDefault="000A3BE5" w:rsidP="000A3BE5">
      <w:pPr>
        <w:spacing w:line="242" w:lineRule="auto"/>
        <w:jc w:val="center"/>
        <w:sectPr w:rsidR="008C4E6F">
          <w:pgSz w:w="11930" w:h="16850"/>
          <w:pgMar w:top="1660" w:right="440" w:bottom="800" w:left="440" w:header="495" w:footer="542" w:gutter="0"/>
          <w:cols w:space="720"/>
        </w:sectPr>
      </w:pPr>
      <w:r>
        <w:t>CPF nº 047.982.217-40</w:t>
      </w:r>
    </w:p>
    <w:p w:rsidR="008C4E6F" w:rsidRDefault="00F921D5" w:rsidP="00A624DB">
      <w:pPr>
        <w:pStyle w:val="Ttulo1"/>
        <w:tabs>
          <w:tab w:val="left" w:pos="7230"/>
        </w:tabs>
        <w:spacing w:before="106"/>
        <w:ind w:left="1276" w:right="-7"/>
        <w:jc w:val="center"/>
      </w:pPr>
      <w:r>
        <w:lastRenderedPageBreak/>
        <w:t>EDITAL</w:t>
      </w:r>
    </w:p>
    <w:p w:rsidR="00185E0E" w:rsidRDefault="00F921D5" w:rsidP="00A624DB">
      <w:pPr>
        <w:tabs>
          <w:tab w:val="left" w:pos="7230"/>
        </w:tabs>
        <w:ind w:left="1276" w:right="-7"/>
        <w:jc w:val="center"/>
        <w:rPr>
          <w:b/>
          <w:spacing w:val="-57"/>
          <w:sz w:val="24"/>
        </w:rPr>
      </w:pPr>
      <w:r>
        <w:rPr>
          <w:b/>
          <w:sz w:val="24"/>
        </w:rPr>
        <w:t xml:space="preserve">PREGÃO ELETRÔNICO Nº </w:t>
      </w:r>
      <w:r w:rsidR="007A4D22">
        <w:rPr>
          <w:b/>
          <w:sz w:val="24"/>
        </w:rPr>
        <w:t>009</w:t>
      </w:r>
      <w:r>
        <w:rPr>
          <w:b/>
          <w:sz w:val="24"/>
        </w:rPr>
        <w:t>/2023</w:t>
      </w:r>
      <w:r>
        <w:rPr>
          <w:b/>
          <w:spacing w:val="-57"/>
          <w:sz w:val="24"/>
        </w:rPr>
        <w:t xml:space="preserve"> </w:t>
      </w:r>
    </w:p>
    <w:p w:rsidR="008C4E6F" w:rsidRDefault="00185E0E" w:rsidP="00A624DB">
      <w:pPr>
        <w:tabs>
          <w:tab w:val="left" w:pos="7230"/>
        </w:tabs>
        <w:ind w:left="1276" w:right="-7"/>
        <w:jc w:val="center"/>
        <w:rPr>
          <w:b/>
          <w:sz w:val="24"/>
        </w:rPr>
      </w:pPr>
      <w:proofErr w:type="gramStart"/>
      <w:r>
        <w:rPr>
          <w:b/>
          <w:spacing w:val="-57"/>
          <w:sz w:val="24"/>
        </w:rPr>
        <w:t>,</w:t>
      </w:r>
      <w:r w:rsidR="00706B86">
        <w:rPr>
          <w:b/>
          <w:spacing w:val="-57"/>
          <w:sz w:val="24"/>
        </w:rPr>
        <w:t>A</w:t>
      </w:r>
      <w:r w:rsidR="00F921D5">
        <w:rPr>
          <w:b/>
          <w:sz w:val="24"/>
        </w:rPr>
        <w:t>NEXO</w:t>
      </w:r>
      <w:proofErr w:type="gramEnd"/>
      <w:r w:rsidR="00F921D5">
        <w:rPr>
          <w:b/>
          <w:spacing w:val="-1"/>
          <w:sz w:val="24"/>
        </w:rPr>
        <w:t xml:space="preserve"> </w:t>
      </w:r>
      <w:r w:rsidR="00F921D5">
        <w:rPr>
          <w:b/>
          <w:sz w:val="24"/>
        </w:rPr>
        <w:t>I</w:t>
      </w:r>
    </w:p>
    <w:p w:rsidR="000A3BE5" w:rsidRDefault="000A3BE5" w:rsidP="00A624DB">
      <w:pPr>
        <w:tabs>
          <w:tab w:val="left" w:pos="7230"/>
        </w:tabs>
        <w:spacing w:before="2"/>
        <w:ind w:left="1276" w:right="-7"/>
        <w:rPr>
          <w:b/>
          <w:sz w:val="16"/>
        </w:rPr>
      </w:pPr>
    </w:p>
    <w:p w:rsidR="000A3BE5" w:rsidRDefault="000A3BE5" w:rsidP="00A624DB">
      <w:pPr>
        <w:tabs>
          <w:tab w:val="left" w:pos="7230"/>
        </w:tabs>
        <w:spacing w:before="2"/>
        <w:ind w:left="1276" w:right="-7"/>
        <w:rPr>
          <w:b/>
          <w:sz w:val="16"/>
        </w:rPr>
      </w:pPr>
    </w:p>
    <w:p w:rsidR="000A3BE5" w:rsidRDefault="000A3BE5" w:rsidP="00A624DB">
      <w:pPr>
        <w:tabs>
          <w:tab w:val="left" w:pos="7230"/>
        </w:tabs>
        <w:spacing w:line="360" w:lineRule="auto"/>
        <w:ind w:left="1276" w:right="-7"/>
        <w:jc w:val="center"/>
        <w:rPr>
          <w:b/>
          <w:sz w:val="24"/>
        </w:rPr>
      </w:pPr>
      <w:r w:rsidRPr="00704EEF">
        <w:rPr>
          <w:b/>
          <w:sz w:val="24"/>
        </w:rPr>
        <w:t>TERMO DE REFERÊNCIA</w:t>
      </w:r>
    </w:p>
    <w:p w:rsidR="000A3BE5" w:rsidRDefault="000A3BE5" w:rsidP="00F66F36">
      <w:pPr>
        <w:tabs>
          <w:tab w:val="left" w:pos="7230"/>
        </w:tabs>
        <w:spacing w:before="120" w:after="120"/>
        <w:ind w:left="1276" w:right="-6"/>
        <w:jc w:val="both"/>
        <w:rPr>
          <w:b/>
          <w:sz w:val="24"/>
        </w:rPr>
      </w:pPr>
      <w:r>
        <w:rPr>
          <w:b/>
          <w:sz w:val="24"/>
        </w:rPr>
        <w:t>1</w:t>
      </w:r>
      <w:r>
        <w:rPr>
          <w:sz w:val="24"/>
        </w:rPr>
        <w:t xml:space="preserve"> – </w:t>
      </w:r>
      <w:r>
        <w:rPr>
          <w:b/>
          <w:sz w:val="24"/>
        </w:rPr>
        <w:t>DEFINIÇÃO DO OBJETO</w:t>
      </w:r>
    </w:p>
    <w:p w:rsidR="000A3BE5" w:rsidRDefault="000A3BE5" w:rsidP="00F66F36">
      <w:pPr>
        <w:tabs>
          <w:tab w:val="left" w:pos="7230"/>
        </w:tabs>
        <w:spacing w:before="120" w:after="120"/>
        <w:ind w:left="1276" w:right="-6"/>
        <w:jc w:val="both"/>
        <w:rPr>
          <w:sz w:val="24"/>
        </w:rPr>
      </w:pPr>
      <w:r>
        <w:rPr>
          <w:sz w:val="24"/>
        </w:rPr>
        <w:t xml:space="preserve">1.1 – </w:t>
      </w:r>
      <w:r w:rsidRPr="008B1721">
        <w:rPr>
          <w:sz w:val="24"/>
        </w:rPr>
        <w:t>O presente Termo de Referência destina-se a estabelecer os parâmetros mínimos para</w:t>
      </w:r>
      <w:r>
        <w:rPr>
          <w:sz w:val="24"/>
        </w:rPr>
        <w:t xml:space="preserve"> eventual e futura </w:t>
      </w:r>
      <w:r w:rsidRPr="00442D67">
        <w:rPr>
          <w:b/>
          <w:sz w:val="24"/>
          <w:u w:val="single"/>
        </w:rPr>
        <w:t>aquisição de materiais para confecção de Enxovais para Bebês</w:t>
      </w:r>
      <w:r>
        <w:rPr>
          <w:sz w:val="24"/>
        </w:rPr>
        <w:t xml:space="preserve">, atendendo a demanda da Secretaria Municipal de Assistência Social e Direitos Humanos. </w:t>
      </w:r>
    </w:p>
    <w:p w:rsidR="000A3BE5" w:rsidRPr="00F0437F" w:rsidRDefault="000A3BE5" w:rsidP="00F66F36">
      <w:pPr>
        <w:tabs>
          <w:tab w:val="left" w:pos="7230"/>
        </w:tabs>
        <w:spacing w:before="120" w:after="120"/>
        <w:ind w:left="1276" w:right="-6"/>
        <w:jc w:val="both"/>
        <w:rPr>
          <w:sz w:val="24"/>
        </w:rPr>
      </w:pPr>
      <w:proofErr w:type="gramStart"/>
      <w:r w:rsidRPr="00F0437F">
        <w:rPr>
          <w:sz w:val="24"/>
        </w:rPr>
        <w:t>1.2 – DETALHAMENTO</w:t>
      </w:r>
      <w:proofErr w:type="gramEnd"/>
      <w:r w:rsidRPr="00F0437F">
        <w:rPr>
          <w:sz w:val="24"/>
        </w:rPr>
        <w:t xml:space="preserve"> DO OBJETO</w:t>
      </w:r>
    </w:p>
    <w:tbl>
      <w:tblPr>
        <w:tblW w:w="9288"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119"/>
        <w:gridCol w:w="1276"/>
        <w:gridCol w:w="1340"/>
        <w:gridCol w:w="1368"/>
        <w:gridCol w:w="1368"/>
      </w:tblGrid>
      <w:tr w:rsidR="000A3BE5" w:rsidRPr="00B15F8E" w:rsidTr="007F3874">
        <w:tc>
          <w:tcPr>
            <w:tcW w:w="817" w:type="dxa"/>
            <w:shd w:val="clear" w:color="auto" w:fill="B4C6E7"/>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ITEM</w:t>
            </w:r>
          </w:p>
        </w:tc>
        <w:tc>
          <w:tcPr>
            <w:tcW w:w="3119" w:type="dxa"/>
            <w:shd w:val="clear" w:color="auto" w:fill="B4C6E7"/>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DESCRIÇÃO/ESPECIFICAÇÃO</w:t>
            </w:r>
          </w:p>
        </w:tc>
        <w:tc>
          <w:tcPr>
            <w:tcW w:w="1276" w:type="dxa"/>
            <w:shd w:val="clear" w:color="auto" w:fill="B4C6E7"/>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CATMAT</w:t>
            </w:r>
          </w:p>
          <w:p w:rsidR="000A3BE5" w:rsidRPr="00B15F8E" w:rsidRDefault="000A3BE5" w:rsidP="000A7305">
            <w:pPr>
              <w:spacing w:line="360" w:lineRule="auto"/>
              <w:jc w:val="center"/>
              <w:rPr>
                <w:sz w:val="20"/>
                <w:szCs w:val="20"/>
                <w:lang w:eastAsia="pt-BR"/>
              </w:rPr>
            </w:pPr>
            <w:r w:rsidRPr="00B15F8E">
              <w:rPr>
                <w:sz w:val="20"/>
                <w:szCs w:val="20"/>
                <w:lang w:eastAsia="pt-BR"/>
              </w:rPr>
              <w:t>/</w:t>
            </w:r>
          </w:p>
          <w:p w:rsidR="000A3BE5" w:rsidRPr="00B15F8E" w:rsidRDefault="000A3BE5" w:rsidP="000A7305">
            <w:pPr>
              <w:spacing w:line="360" w:lineRule="auto"/>
              <w:jc w:val="center"/>
              <w:rPr>
                <w:sz w:val="20"/>
                <w:szCs w:val="20"/>
                <w:lang w:eastAsia="pt-BR"/>
              </w:rPr>
            </w:pPr>
            <w:r w:rsidRPr="00B15F8E">
              <w:rPr>
                <w:sz w:val="20"/>
                <w:szCs w:val="20"/>
                <w:lang w:eastAsia="pt-BR"/>
              </w:rPr>
              <w:t>CATSER</w:t>
            </w:r>
          </w:p>
        </w:tc>
        <w:tc>
          <w:tcPr>
            <w:tcW w:w="1340" w:type="dxa"/>
            <w:shd w:val="clear" w:color="auto" w:fill="B4C6E7"/>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UNIDADE DE MEDIDA</w:t>
            </w:r>
          </w:p>
        </w:tc>
        <w:tc>
          <w:tcPr>
            <w:tcW w:w="1368" w:type="dxa"/>
            <w:shd w:val="clear" w:color="auto" w:fill="B4C6E7"/>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QUANTIDADE MÍNIMA</w:t>
            </w:r>
          </w:p>
        </w:tc>
        <w:tc>
          <w:tcPr>
            <w:tcW w:w="1368" w:type="dxa"/>
            <w:shd w:val="clear" w:color="auto" w:fill="B4C6E7"/>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QUANTIDADE MÁXIMA</w:t>
            </w:r>
          </w:p>
        </w:tc>
      </w:tr>
      <w:tr w:rsidR="000A3BE5" w:rsidRPr="00B15F8E" w:rsidTr="007F3874">
        <w:tc>
          <w:tcPr>
            <w:tcW w:w="817"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01</w:t>
            </w:r>
          </w:p>
        </w:tc>
        <w:tc>
          <w:tcPr>
            <w:tcW w:w="3119" w:type="dxa"/>
            <w:shd w:val="clear" w:color="auto" w:fill="auto"/>
            <w:vAlign w:val="center"/>
          </w:tcPr>
          <w:p w:rsidR="000A3BE5" w:rsidRPr="00B15F8E" w:rsidRDefault="000A3BE5" w:rsidP="000A7305">
            <w:pPr>
              <w:adjustRightInd w:val="0"/>
              <w:jc w:val="both"/>
              <w:rPr>
                <w:sz w:val="20"/>
                <w:szCs w:val="20"/>
                <w:lang w:eastAsia="pt-BR"/>
              </w:rPr>
            </w:pPr>
            <w:r w:rsidRPr="00B15F8E">
              <w:rPr>
                <w:b/>
                <w:bCs/>
                <w:sz w:val="20"/>
                <w:szCs w:val="20"/>
                <w:lang w:eastAsia="pt-BR"/>
              </w:rPr>
              <w:t>Fita de viés de dobra dupla</w:t>
            </w:r>
            <w:r w:rsidRPr="00B15F8E">
              <w:rPr>
                <w:sz w:val="20"/>
                <w:szCs w:val="20"/>
                <w:lang w:eastAsia="pt-BR"/>
              </w:rPr>
              <w:t xml:space="preserve">, feito de material de tecido de </w:t>
            </w:r>
            <w:r>
              <w:rPr>
                <w:sz w:val="20"/>
                <w:szCs w:val="20"/>
                <w:lang w:eastAsia="pt-BR"/>
              </w:rPr>
              <w:t>algodão</w:t>
            </w:r>
            <w:r w:rsidRPr="00B15F8E">
              <w:rPr>
                <w:sz w:val="20"/>
                <w:szCs w:val="20"/>
                <w:lang w:eastAsia="pt-BR"/>
              </w:rPr>
              <w:t xml:space="preserve"> cortado em viés Robusto e durável, Pré-dobrado.  Cor: 100% </w:t>
            </w:r>
            <w:r w:rsidRPr="00B15F8E">
              <w:rPr>
                <w:b/>
                <w:bCs/>
                <w:sz w:val="20"/>
                <w:szCs w:val="20"/>
                <w:lang w:eastAsia="pt-BR"/>
              </w:rPr>
              <w:t>Rosa Bebê (Pastel),</w:t>
            </w:r>
            <w:r w:rsidRPr="00B15F8E">
              <w:rPr>
                <w:sz w:val="20"/>
                <w:szCs w:val="20"/>
                <w:lang w:eastAsia="pt-BR"/>
              </w:rPr>
              <w:t xml:space="preserve"> com 20m comp. X </w:t>
            </w:r>
            <w:proofErr w:type="gramStart"/>
            <w:r>
              <w:rPr>
                <w:sz w:val="20"/>
                <w:szCs w:val="20"/>
                <w:lang w:eastAsia="pt-BR"/>
              </w:rPr>
              <w:t>35mm</w:t>
            </w:r>
            <w:proofErr w:type="gramEnd"/>
            <w:r>
              <w:rPr>
                <w:sz w:val="20"/>
                <w:szCs w:val="20"/>
                <w:lang w:eastAsia="pt-BR"/>
              </w:rPr>
              <w:t xml:space="preserve"> largura da parte inicial e 23mm da parte externa.</w:t>
            </w:r>
          </w:p>
        </w:tc>
        <w:tc>
          <w:tcPr>
            <w:tcW w:w="1276"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Não localizado</w:t>
            </w:r>
          </w:p>
        </w:tc>
        <w:tc>
          <w:tcPr>
            <w:tcW w:w="1340"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Unidade</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10</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60</w:t>
            </w:r>
          </w:p>
        </w:tc>
      </w:tr>
      <w:tr w:rsidR="000A3BE5" w:rsidRPr="00B15F8E" w:rsidTr="007F3874">
        <w:tc>
          <w:tcPr>
            <w:tcW w:w="817"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02</w:t>
            </w:r>
          </w:p>
        </w:tc>
        <w:tc>
          <w:tcPr>
            <w:tcW w:w="3119" w:type="dxa"/>
            <w:shd w:val="clear" w:color="auto" w:fill="auto"/>
            <w:vAlign w:val="center"/>
          </w:tcPr>
          <w:p w:rsidR="000A3BE5" w:rsidRPr="00B15F8E" w:rsidRDefault="000A3BE5" w:rsidP="000A7305">
            <w:pPr>
              <w:adjustRightInd w:val="0"/>
              <w:jc w:val="both"/>
              <w:rPr>
                <w:sz w:val="20"/>
                <w:szCs w:val="20"/>
                <w:lang w:eastAsia="pt-BR"/>
              </w:rPr>
            </w:pPr>
            <w:r w:rsidRPr="00B15F8E">
              <w:rPr>
                <w:b/>
                <w:bCs/>
                <w:sz w:val="20"/>
                <w:szCs w:val="20"/>
                <w:lang w:eastAsia="pt-BR"/>
              </w:rPr>
              <w:t>Fita de viés de dobra dupla</w:t>
            </w:r>
            <w:r w:rsidRPr="00B15F8E">
              <w:rPr>
                <w:sz w:val="20"/>
                <w:szCs w:val="20"/>
                <w:lang w:eastAsia="pt-BR"/>
              </w:rPr>
              <w:t xml:space="preserve">, feito de material de tecido de </w:t>
            </w:r>
            <w:r>
              <w:rPr>
                <w:sz w:val="20"/>
                <w:szCs w:val="20"/>
                <w:lang w:eastAsia="pt-BR"/>
              </w:rPr>
              <w:t>algodão</w:t>
            </w:r>
            <w:r w:rsidRPr="00B15F8E">
              <w:rPr>
                <w:sz w:val="20"/>
                <w:szCs w:val="20"/>
                <w:lang w:eastAsia="pt-BR"/>
              </w:rPr>
              <w:t xml:space="preserve"> cortado em viés Robusto e durável, Pré-dobrado.  Cor: 100% </w:t>
            </w:r>
            <w:r w:rsidRPr="00B15F8E">
              <w:rPr>
                <w:b/>
                <w:bCs/>
                <w:sz w:val="20"/>
                <w:szCs w:val="20"/>
                <w:lang w:eastAsia="pt-BR"/>
              </w:rPr>
              <w:t>Azul Bebê</w:t>
            </w:r>
            <w:r w:rsidRPr="00B15F8E">
              <w:rPr>
                <w:sz w:val="20"/>
                <w:szCs w:val="20"/>
                <w:lang w:eastAsia="pt-BR"/>
              </w:rPr>
              <w:t xml:space="preserve">, com 20m comp. X </w:t>
            </w:r>
            <w:proofErr w:type="gramStart"/>
            <w:r>
              <w:rPr>
                <w:sz w:val="20"/>
                <w:szCs w:val="20"/>
                <w:lang w:eastAsia="pt-BR"/>
              </w:rPr>
              <w:t>35mm</w:t>
            </w:r>
            <w:proofErr w:type="gramEnd"/>
            <w:r>
              <w:rPr>
                <w:sz w:val="20"/>
                <w:szCs w:val="20"/>
                <w:lang w:eastAsia="pt-BR"/>
              </w:rPr>
              <w:t xml:space="preserve"> largura da parte inicial e 23mm da parte externa.</w:t>
            </w:r>
          </w:p>
        </w:tc>
        <w:tc>
          <w:tcPr>
            <w:tcW w:w="1276" w:type="dxa"/>
            <w:shd w:val="clear" w:color="auto" w:fill="auto"/>
          </w:tcPr>
          <w:p w:rsidR="000A3BE5" w:rsidRPr="00B15F8E" w:rsidRDefault="000A3BE5" w:rsidP="000A7305">
            <w:pPr>
              <w:jc w:val="center"/>
              <w:rPr>
                <w:sz w:val="20"/>
                <w:szCs w:val="20"/>
              </w:rPr>
            </w:pPr>
            <w:r w:rsidRPr="00B15F8E">
              <w:rPr>
                <w:sz w:val="20"/>
                <w:szCs w:val="20"/>
                <w:lang w:eastAsia="pt-BR"/>
              </w:rPr>
              <w:t>Não localizado</w:t>
            </w:r>
          </w:p>
        </w:tc>
        <w:tc>
          <w:tcPr>
            <w:tcW w:w="1340"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 xml:space="preserve">Unidade </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10</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60</w:t>
            </w:r>
          </w:p>
        </w:tc>
      </w:tr>
      <w:tr w:rsidR="000A3BE5" w:rsidRPr="00B15F8E" w:rsidTr="007F3874">
        <w:tc>
          <w:tcPr>
            <w:tcW w:w="817"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03</w:t>
            </w:r>
          </w:p>
        </w:tc>
        <w:tc>
          <w:tcPr>
            <w:tcW w:w="3119" w:type="dxa"/>
            <w:shd w:val="clear" w:color="auto" w:fill="auto"/>
            <w:vAlign w:val="center"/>
          </w:tcPr>
          <w:p w:rsidR="000A3BE5" w:rsidRPr="00B15F8E" w:rsidRDefault="000A3BE5" w:rsidP="000A7305">
            <w:pPr>
              <w:adjustRightInd w:val="0"/>
              <w:jc w:val="both"/>
              <w:rPr>
                <w:sz w:val="20"/>
                <w:szCs w:val="20"/>
                <w:lang w:eastAsia="pt-BR"/>
              </w:rPr>
            </w:pPr>
            <w:r w:rsidRPr="00B15F8E">
              <w:rPr>
                <w:b/>
                <w:bCs/>
                <w:sz w:val="20"/>
                <w:szCs w:val="20"/>
                <w:lang w:eastAsia="pt-BR"/>
              </w:rPr>
              <w:t>Fita de viés de dobra dupla,</w:t>
            </w:r>
            <w:r w:rsidRPr="00B15F8E">
              <w:rPr>
                <w:sz w:val="20"/>
                <w:szCs w:val="20"/>
                <w:lang w:eastAsia="pt-BR"/>
              </w:rPr>
              <w:t xml:space="preserve"> feito de material de tecido de </w:t>
            </w:r>
            <w:r>
              <w:rPr>
                <w:sz w:val="20"/>
                <w:szCs w:val="20"/>
                <w:lang w:eastAsia="pt-BR"/>
              </w:rPr>
              <w:t>algodão</w:t>
            </w:r>
            <w:r w:rsidRPr="00B15F8E">
              <w:rPr>
                <w:sz w:val="20"/>
                <w:szCs w:val="20"/>
                <w:lang w:eastAsia="pt-BR"/>
              </w:rPr>
              <w:t xml:space="preserve"> cortado em viés Robusto e durável, Pré-dobrado.  Cor: 100% </w:t>
            </w:r>
            <w:r w:rsidRPr="00B15F8E">
              <w:rPr>
                <w:b/>
                <w:bCs/>
                <w:sz w:val="20"/>
                <w:szCs w:val="20"/>
                <w:lang w:eastAsia="pt-BR"/>
              </w:rPr>
              <w:t>Rosa Pink</w:t>
            </w:r>
            <w:r w:rsidRPr="00B15F8E">
              <w:rPr>
                <w:sz w:val="20"/>
                <w:szCs w:val="20"/>
                <w:lang w:eastAsia="pt-BR"/>
              </w:rPr>
              <w:t xml:space="preserve">, com 20m comp. X </w:t>
            </w:r>
            <w:proofErr w:type="gramStart"/>
            <w:r>
              <w:rPr>
                <w:sz w:val="20"/>
                <w:szCs w:val="20"/>
                <w:lang w:eastAsia="pt-BR"/>
              </w:rPr>
              <w:t>35mm</w:t>
            </w:r>
            <w:proofErr w:type="gramEnd"/>
            <w:r>
              <w:rPr>
                <w:sz w:val="20"/>
                <w:szCs w:val="20"/>
                <w:lang w:eastAsia="pt-BR"/>
              </w:rPr>
              <w:t xml:space="preserve"> largura da parte inicial e 23mm da parte externa.</w:t>
            </w:r>
          </w:p>
        </w:tc>
        <w:tc>
          <w:tcPr>
            <w:tcW w:w="1276" w:type="dxa"/>
            <w:shd w:val="clear" w:color="auto" w:fill="auto"/>
          </w:tcPr>
          <w:p w:rsidR="000A3BE5" w:rsidRPr="00B15F8E" w:rsidRDefault="000A3BE5" w:rsidP="000A7305">
            <w:pPr>
              <w:jc w:val="center"/>
              <w:rPr>
                <w:sz w:val="20"/>
                <w:szCs w:val="20"/>
              </w:rPr>
            </w:pPr>
            <w:r w:rsidRPr="00B15F8E">
              <w:rPr>
                <w:sz w:val="20"/>
                <w:szCs w:val="20"/>
                <w:lang w:eastAsia="pt-BR"/>
              </w:rPr>
              <w:t>Não localizado</w:t>
            </w:r>
          </w:p>
        </w:tc>
        <w:tc>
          <w:tcPr>
            <w:tcW w:w="1340"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Unidade</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10</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60</w:t>
            </w:r>
          </w:p>
        </w:tc>
      </w:tr>
      <w:tr w:rsidR="000A3BE5" w:rsidRPr="00B15F8E" w:rsidTr="007F3874">
        <w:tc>
          <w:tcPr>
            <w:tcW w:w="817"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04</w:t>
            </w:r>
          </w:p>
        </w:tc>
        <w:tc>
          <w:tcPr>
            <w:tcW w:w="3119" w:type="dxa"/>
            <w:shd w:val="clear" w:color="auto" w:fill="auto"/>
            <w:vAlign w:val="center"/>
          </w:tcPr>
          <w:p w:rsidR="000A3BE5" w:rsidRPr="00B15F8E" w:rsidRDefault="000A3BE5" w:rsidP="000A7305">
            <w:pPr>
              <w:adjustRightInd w:val="0"/>
              <w:jc w:val="both"/>
              <w:rPr>
                <w:sz w:val="20"/>
                <w:szCs w:val="20"/>
                <w:lang w:eastAsia="pt-BR"/>
              </w:rPr>
            </w:pPr>
            <w:r w:rsidRPr="00B15F8E">
              <w:rPr>
                <w:b/>
                <w:bCs/>
                <w:sz w:val="20"/>
                <w:szCs w:val="20"/>
                <w:lang w:eastAsia="pt-BR"/>
              </w:rPr>
              <w:t>Fita de viés de dobra dupla</w:t>
            </w:r>
            <w:r w:rsidRPr="00B15F8E">
              <w:rPr>
                <w:sz w:val="20"/>
                <w:szCs w:val="20"/>
                <w:lang w:eastAsia="pt-BR"/>
              </w:rPr>
              <w:t xml:space="preserve">, feito de material de tecido de </w:t>
            </w:r>
            <w:r>
              <w:rPr>
                <w:sz w:val="20"/>
                <w:szCs w:val="20"/>
                <w:lang w:eastAsia="pt-BR"/>
              </w:rPr>
              <w:t>algodão</w:t>
            </w:r>
            <w:r w:rsidRPr="00B15F8E">
              <w:rPr>
                <w:sz w:val="20"/>
                <w:szCs w:val="20"/>
                <w:lang w:eastAsia="pt-BR"/>
              </w:rPr>
              <w:t xml:space="preserve"> cortado em viés Robusto e durável, Pré-dobrado.  Cor: 100% </w:t>
            </w:r>
            <w:r w:rsidRPr="00B15F8E">
              <w:rPr>
                <w:b/>
                <w:bCs/>
                <w:sz w:val="20"/>
                <w:szCs w:val="20"/>
                <w:lang w:eastAsia="pt-BR"/>
              </w:rPr>
              <w:t>Azul Claro</w:t>
            </w:r>
            <w:r w:rsidRPr="00B15F8E">
              <w:rPr>
                <w:sz w:val="20"/>
                <w:szCs w:val="20"/>
                <w:lang w:eastAsia="pt-BR"/>
              </w:rPr>
              <w:t xml:space="preserve">, com 20m comp. X </w:t>
            </w:r>
            <w:proofErr w:type="gramStart"/>
            <w:r>
              <w:rPr>
                <w:sz w:val="20"/>
                <w:szCs w:val="20"/>
                <w:lang w:eastAsia="pt-BR"/>
              </w:rPr>
              <w:t>35mm</w:t>
            </w:r>
            <w:proofErr w:type="gramEnd"/>
            <w:r>
              <w:rPr>
                <w:sz w:val="20"/>
                <w:szCs w:val="20"/>
                <w:lang w:eastAsia="pt-BR"/>
              </w:rPr>
              <w:t xml:space="preserve"> largura da parte inicial e 23mm da parte externa.</w:t>
            </w:r>
          </w:p>
        </w:tc>
        <w:tc>
          <w:tcPr>
            <w:tcW w:w="1276" w:type="dxa"/>
            <w:shd w:val="clear" w:color="auto" w:fill="auto"/>
          </w:tcPr>
          <w:p w:rsidR="000A3BE5" w:rsidRPr="00B15F8E" w:rsidRDefault="000A3BE5" w:rsidP="000A7305">
            <w:pPr>
              <w:jc w:val="center"/>
              <w:rPr>
                <w:sz w:val="20"/>
                <w:szCs w:val="20"/>
              </w:rPr>
            </w:pPr>
            <w:r w:rsidRPr="00B15F8E">
              <w:rPr>
                <w:sz w:val="20"/>
                <w:szCs w:val="20"/>
                <w:lang w:eastAsia="pt-BR"/>
              </w:rPr>
              <w:t>Não localizado</w:t>
            </w:r>
          </w:p>
        </w:tc>
        <w:tc>
          <w:tcPr>
            <w:tcW w:w="1340"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Unidade</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10</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60</w:t>
            </w:r>
          </w:p>
        </w:tc>
      </w:tr>
      <w:tr w:rsidR="000A3BE5" w:rsidRPr="00B15F8E" w:rsidTr="007F3874">
        <w:tc>
          <w:tcPr>
            <w:tcW w:w="817"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05</w:t>
            </w:r>
          </w:p>
        </w:tc>
        <w:tc>
          <w:tcPr>
            <w:tcW w:w="3119" w:type="dxa"/>
            <w:shd w:val="clear" w:color="auto" w:fill="auto"/>
            <w:vAlign w:val="center"/>
          </w:tcPr>
          <w:p w:rsidR="000A3BE5" w:rsidRPr="00B15F8E" w:rsidRDefault="000A3BE5" w:rsidP="000A7305">
            <w:pPr>
              <w:adjustRightInd w:val="0"/>
              <w:jc w:val="both"/>
              <w:rPr>
                <w:sz w:val="20"/>
                <w:szCs w:val="20"/>
                <w:lang w:eastAsia="pt-BR"/>
              </w:rPr>
            </w:pPr>
            <w:r w:rsidRPr="00B15F8E">
              <w:rPr>
                <w:b/>
                <w:bCs/>
                <w:sz w:val="20"/>
                <w:szCs w:val="20"/>
                <w:lang w:eastAsia="pt-BR"/>
              </w:rPr>
              <w:t>Fita de viés de dobra dupla</w:t>
            </w:r>
            <w:r w:rsidRPr="00B15F8E">
              <w:rPr>
                <w:sz w:val="20"/>
                <w:szCs w:val="20"/>
                <w:lang w:eastAsia="pt-BR"/>
              </w:rPr>
              <w:t xml:space="preserve">, feito de material de tecido de </w:t>
            </w:r>
            <w:r>
              <w:rPr>
                <w:sz w:val="20"/>
                <w:szCs w:val="20"/>
                <w:lang w:eastAsia="pt-BR"/>
              </w:rPr>
              <w:t>algodão</w:t>
            </w:r>
            <w:r w:rsidRPr="00B15F8E">
              <w:rPr>
                <w:sz w:val="20"/>
                <w:szCs w:val="20"/>
                <w:lang w:eastAsia="pt-BR"/>
              </w:rPr>
              <w:t xml:space="preserve"> cortado em viés Robusto e durável, Pré-dobrado.  Cor: 100% </w:t>
            </w:r>
            <w:r w:rsidRPr="00B15F8E">
              <w:rPr>
                <w:b/>
                <w:bCs/>
                <w:sz w:val="20"/>
                <w:szCs w:val="20"/>
                <w:lang w:eastAsia="pt-BR"/>
              </w:rPr>
              <w:t>Azul Escuro</w:t>
            </w:r>
            <w:r w:rsidRPr="00B15F8E">
              <w:rPr>
                <w:sz w:val="20"/>
                <w:szCs w:val="20"/>
                <w:lang w:eastAsia="pt-BR"/>
              </w:rPr>
              <w:t xml:space="preserve">, com 20m comp. X </w:t>
            </w:r>
            <w:proofErr w:type="gramStart"/>
            <w:r>
              <w:rPr>
                <w:sz w:val="20"/>
                <w:szCs w:val="20"/>
                <w:lang w:eastAsia="pt-BR"/>
              </w:rPr>
              <w:t>35mm</w:t>
            </w:r>
            <w:proofErr w:type="gramEnd"/>
            <w:r>
              <w:rPr>
                <w:sz w:val="20"/>
                <w:szCs w:val="20"/>
                <w:lang w:eastAsia="pt-BR"/>
              </w:rPr>
              <w:t xml:space="preserve"> largura da parte inicial e 23mm da parte externa.</w:t>
            </w:r>
          </w:p>
        </w:tc>
        <w:tc>
          <w:tcPr>
            <w:tcW w:w="1276" w:type="dxa"/>
            <w:shd w:val="clear" w:color="auto" w:fill="auto"/>
          </w:tcPr>
          <w:p w:rsidR="000A3BE5" w:rsidRPr="00B15F8E" w:rsidRDefault="000A3BE5" w:rsidP="000A7305">
            <w:pPr>
              <w:jc w:val="center"/>
              <w:rPr>
                <w:sz w:val="20"/>
                <w:szCs w:val="20"/>
              </w:rPr>
            </w:pPr>
            <w:r w:rsidRPr="00B15F8E">
              <w:rPr>
                <w:sz w:val="20"/>
                <w:szCs w:val="20"/>
                <w:lang w:eastAsia="pt-BR"/>
              </w:rPr>
              <w:t>Não localizado</w:t>
            </w:r>
          </w:p>
        </w:tc>
        <w:tc>
          <w:tcPr>
            <w:tcW w:w="1340"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Unidade</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10</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60</w:t>
            </w:r>
          </w:p>
        </w:tc>
      </w:tr>
      <w:tr w:rsidR="000A3BE5" w:rsidRPr="00B15F8E" w:rsidTr="007F3874">
        <w:tc>
          <w:tcPr>
            <w:tcW w:w="817"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06</w:t>
            </w:r>
          </w:p>
        </w:tc>
        <w:tc>
          <w:tcPr>
            <w:tcW w:w="3119" w:type="dxa"/>
            <w:shd w:val="clear" w:color="auto" w:fill="auto"/>
            <w:vAlign w:val="center"/>
          </w:tcPr>
          <w:p w:rsidR="000A3BE5" w:rsidRPr="00B15F8E" w:rsidRDefault="000A3BE5" w:rsidP="000A7305">
            <w:pPr>
              <w:adjustRightInd w:val="0"/>
              <w:jc w:val="both"/>
              <w:rPr>
                <w:sz w:val="20"/>
                <w:szCs w:val="20"/>
                <w:lang w:eastAsia="pt-BR"/>
              </w:rPr>
            </w:pPr>
            <w:r w:rsidRPr="00B15F8E">
              <w:rPr>
                <w:b/>
                <w:bCs/>
                <w:sz w:val="20"/>
                <w:szCs w:val="20"/>
                <w:lang w:eastAsia="pt-BR"/>
              </w:rPr>
              <w:t>Fita de viés de dobra dupla</w:t>
            </w:r>
            <w:r w:rsidRPr="00B15F8E">
              <w:rPr>
                <w:sz w:val="20"/>
                <w:szCs w:val="20"/>
                <w:lang w:eastAsia="pt-BR"/>
              </w:rPr>
              <w:t xml:space="preserve">, feito de material de tecido de </w:t>
            </w:r>
            <w:r>
              <w:rPr>
                <w:sz w:val="20"/>
                <w:szCs w:val="20"/>
                <w:lang w:eastAsia="pt-BR"/>
              </w:rPr>
              <w:t>algodão</w:t>
            </w:r>
            <w:r w:rsidRPr="00B15F8E">
              <w:rPr>
                <w:sz w:val="20"/>
                <w:szCs w:val="20"/>
                <w:lang w:eastAsia="pt-BR"/>
              </w:rPr>
              <w:t xml:space="preserve"> cortado em viés Robusto e durável, Pré-dobrado.  Cor: 100% </w:t>
            </w:r>
            <w:r w:rsidRPr="00B15F8E">
              <w:rPr>
                <w:b/>
                <w:bCs/>
                <w:sz w:val="20"/>
                <w:szCs w:val="20"/>
                <w:lang w:eastAsia="pt-BR"/>
              </w:rPr>
              <w:t>Verde Claro</w:t>
            </w:r>
            <w:r w:rsidRPr="00B15F8E">
              <w:rPr>
                <w:sz w:val="20"/>
                <w:szCs w:val="20"/>
                <w:lang w:eastAsia="pt-BR"/>
              </w:rPr>
              <w:t xml:space="preserve">, com 20m comp. X </w:t>
            </w:r>
            <w:proofErr w:type="gramStart"/>
            <w:r>
              <w:rPr>
                <w:sz w:val="20"/>
                <w:szCs w:val="20"/>
                <w:lang w:eastAsia="pt-BR"/>
              </w:rPr>
              <w:t>35mm</w:t>
            </w:r>
            <w:proofErr w:type="gramEnd"/>
            <w:r>
              <w:rPr>
                <w:sz w:val="20"/>
                <w:szCs w:val="20"/>
                <w:lang w:eastAsia="pt-BR"/>
              </w:rPr>
              <w:t xml:space="preserve"> </w:t>
            </w:r>
            <w:r>
              <w:rPr>
                <w:sz w:val="20"/>
                <w:szCs w:val="20"/>
                <w:lang w:eastAsia="pt-BR"/>
              </w:rPr>
              <w:lastRenderedPageBreak/>
              <w:t>largura da parte inicial e 23mm da parte externa.</w:t>
            </w:r>
          </w:p>
        </w:tc>
        <w:tc>
          <w:tcPr>
            <w:tcW w:w="1276" w:type="dxa"/>
            <w:shd w:val="clear" w:color="auto" w:fill="auto"/>
          </w:tcPr>
          <w:p w:rsidR="000A3BE5" w:rsidRPr="00B15F8E" w:rsidRDefault="000A3BE5" w:rsidP="000A7305">
            <w:pPr>
              <w:jc w:val="center"/>
              <w:rPr>
                <w:sz w:val="20"/>
                <w:szCs w:val="20"/>
              </w:rPr>
            </w:pPr>
            <w:r w:rsidRPr="00B15F8E">
              <w:rPr>
                <w:sz w:val="20"/>
                <w:szCs w:val="20"/>
                <w:lang w:eastAsia="pt-BR"/>
              </w:rPr>
              <w:lastRenderedPageBreak/>
              <w:t>Não localizado</w:t>
            </w:r>
          </w:p>
        </w:tc>
        <w:tc>
          <w:tcPr>
            <w:tcW w:w="1340"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Unidade</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10</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60</w:t>
            </w:r>
          </w:p>
        </w:tc>
      </w:tr>
      <w:tr w:rsidR="000A3BE5" w:rsidRPr="00B15F8E" w:rsidTr="007F3874">
        <w:tc>
          <w:tcPr>
            <w:tcW w:w="817"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lastRenderedPageBreak/>
              <w:t>07</w:t>
            </w:r>
          </w:p>
        </w:tc>
        <w:tc>
          <w:tcPr>
            <w:tcW w:w="3119" w:type="dxa"/>
            <w:shd w:val="clear" w:color="auto" w:fill="auto"/>
            <w:vAlign w:val="center"/>
          </w:tcPr>
          <w:p w:rsidR="000A3BE5" w:rsidRPr="00B15F8E" w:rsidRDefault="000A3BE5" w:rsidP="000A7305">
            <w:pPr>
              <w:adjustRightInd w:val="0"/>
              <w:jc w:val="both"/>
              <w:rPr>
                <w:sz w:val="20"/>
                <w:szCs w:val="20"/>
                <w:lang w:eastAsia="pt-BR"/>
              </w:rPr>
            </w:pPr>
            <w:r w:rsidRPr="00B15F8E">
              <w:rPr>
                <w:b/>
                <w:bCs/>
                <w:sz w:val="20"/>
                <w:szCs w:val="20"/>
                <w:lang w:eastAsia="pt-BR"/>
              </w:rPr>
              <w:t>Tecido de Tricoline</w:t>
            </w:r>
            <w:r w:rsidRPr="00B15F8E">
              <w:rPr>
                <w:sz w:val="20"/>
                <w:szCs w:val="20"/>
                <w:lang w:eastAsia="pt-BR"/>
              </w:rPr>
              <w:t xml:space="preserve">, Cor </w:t>
            </w:r>
            <w:r w:rsidRPr="00B15F8E">
              <w:rPr>
                <w:b/>
                <w:bCs/>
                <w:sz w:val="20"/>
                <w:szCs w:val="20"/>
                <w:lang w:eastAsia="pt-BR"/>
              </w:rPr>
              <w:t>Branca (Liso)</w:t>
            </w:r>
            <w:r w:rsidRPr="00B15F8E">
              <w:rPr>
                <w:sz w:val="20"/>
                <w:szCs w:val="20"/>
                <w:lang w:eastAsia="pt-BR"/>
              </w:rPr>
              <w:t xml:space="preserve">, 100% algodão puro - Largura: 1.5 </w:t>
            </w:r>
            <w:proofErr w:type="gramStart"/>
            <w:r w:rsidRPr="00B15F8E">
              <w:rPr>
                <w:sz w:val="20"/>
                <w:szCs w:val="20"/>
                <w:lang w:eastAsia="pt-BR"/>
              </w:rPr>
              <w:t>m</w:t>
            </w:r>
            <w:proofErr w:type="gramEnd"/>
          </w:p>
          <w:p w:rsidR="000A3BE5" w:rsidRPr="00B15F8E" w:rsidRDefault="000A3BE5" w:rsidP="000A7305">
            <w:pPr>
              <w:adjustRightInd w:val="0"/>
              <w:jc w:val="both"/>
              <w:rPr>
                <w:sz w:val="20"/>
                <w:szCs w:val="20"/>
                <w:lang w:eastAsia="pt-BR"/>
              </w:rPr>
            </w:pPr>
            <w:r w:rsidRPr="00B15F8E">
              <w:rPr>
                <w:sz w:val="20"/>
                <w:szCs w:val="20"/>
                <w:lang w:eastAsia="pt-BR"/>
              </w:rPr>
              <w:t>Comprimento: 50 m</w:t>
            </w:r>
          </w:p>
        </w:tc>
        <w:tc>
          <w:tcPr>
            <w:tcW w:w="1276" w:type="dxa"/>
            <w:shd w:val="clear" w:color="auto" w:fill="auto"/>
          </w:tcPr>
          <w:p w:rsidR="000A3BE5" w:rsidRPr="00B15F8E" w:rsidRDefault="000A3BE5" w:rsidP="000A7305">
            <w:pPr>
              <w:jc w:val="center"/>
              <w:rPr>
                <w:sz w:val="20"/>
                <w:szCs w:val="20"/>
              </w:rPr>
            </w:pPr>
            <w:r w:rsidRPr="00B15F8E">
              <w:rPr>
                <w:sz w:val="20"/>
                <w:szCs w:val="20"/>
                <w:lang w:eastAsia="pt-BR"/>
              </w:rPr>
              <w:t>Não localizado</w:t>
            </w:r>
          </w:p>
        </w:tc>
        <w:tc>
          <w:tcPr>
            <w:tcW w:w="1340"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Unidade</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01</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15</w:t>
            </w:r>
          </w:p>
        </w:tc>
      </w:tr>
      <w:tr w:rsidR="000A3BE5" w:rsidRPr="00B15F8E" w:rsidTr="007F3874">
        <w:tc>
          <w:tcPr>
            <w:tcW w:w="817"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08</w:t>
            </w:r>
          </w:p>
        </w:tc>
        <w:tc>
          <w:tcPr>
            <w:tcW w:w="3119" w:type="dxa"/>
            <w:shd w:val="clear" w:color="auto" w:fill="auto"/>
            <w:vAlign w:val="center"/>
          </w:tcPr>
          <w:p w:rsidR="000A3BE5" w:rsidRPr="00B15F8E" w:rsidRDefault="000A3BE5" w:rsidP="000A7305">
            <w:pPr>
              <w:adjustRightInd w:val="0"/>
              <w:jc w:val="both"/>
              <w:rPr>
                <w:sz w:val="20"/>
                <w:szCs w:val="20"/>
                <w:lang w:eastAsia="pt-BR"/>
              </w:rPr>
            </w:pPr>
            <w:r w:rsidRPr="00B15F8E">
              <w:rPr>
                <w:b/>
                <w:bCs/>
                <w:sz w:val="20"/>
                <w:szCs w:val="20"/>
                <w:lang w:eastAsia="pt-BR"/>
              </w:rPr>
              <w:t>Tecido Flanela</w:t>
            </w:r>
            <w:r w:rsidRPr="00B15F8E">
              <w:rPr>
                <w:sz w:val="20"/>
                <w:szCs w:val="20"/>
                <w:lang w:eastAsia="pt-BR"/>
              </w:rPr>
              <w:t xml:space="preserve">, Branco, 100% algodão puro, Cor </w:t>
            </w:r>
            <w:r w:rsidRPr="00B15F8E">
              <w:rPr>
                <w:b/>
                <w:bCs/>
                <w:sz w:val="20"/>
                <w:szCs w:val="20"/>
                <w:lang w:eastAsia="pt-BR"/>
              </w:rPr>
              <w:t>Rosa Bebê (Liso)</w:t>
            </w:r>
            <w:r w:rsidRPr="00B15F8E">
              <w:rPr>
                <w:sz w:val="20"/>
                <w:szCs w:val="20"/>
                <w:lang w:eastAsia="pt-BR"/>
              </w:rPr>
              <w:t xml:space="preserve"> </w:t>
            </w:r>
            <w:proofErr w:type="gramStart"/>
            <w:r w:rsidRPr="00B15F8E">
              <w:rPr>
                <w:sz w:val="20"/>
                <w:szCs w:val="20"/>
                <w:lang w:eastAsia="pt-BR"/>
              </w:rPr>
              <w:t>–</w:t>
            </w:r>
            <w:proofErr w:type="gramEnd"/>
          </w:p>
          <w:p w:rsidR="000A3BE5" w:rsidRPr="00B15F8E" w:rsidRDefault="000A3BE5" w:rsidP="000A7305">
            <w:pPr>
              <w:adjustRightInd w:val="0"/>
              <w:jc w:val="both"/>
              <w:rPr>
                <w:sz w:val="20"/>
                <w:szCs w:val="20"/>
                <w:lang w:eastAsia="pt-BR"/>
              </w:rPr>
            </w:pPr>
            <w:r w:rsidRPr="00B15F8E">
              <w:rPr>
                <w:sz w:val="20"/>
                <w:szCs w:val="20"/>
                <w:lang w:eastAsia="pt-BR"/>
              </w:rPr>
              <w:t xml:space="preserve"> Largura: 0,8 m</w:t>
            </w:r>
          </w:p>
          <w:p w:rsidR="000A3BE5" w:rsidRPr="00B15F8E" w:rsidRDefault="000A3BE5" w:rsidP="000A7305">
            <w:pPr>
              <w:adjustRightInd w:val="0"/>
              <w:jc w:val="both"/>
              <w:rPr>
                <w:sz w:val="20"/>
                <w:szCs w:val="20"/>
                <w:lang w:eastAsia="pt-BR"/>
              </w:rPr>
            </w:pPr>
            <w:r w:rsidRPr="00B15F8E">
              <w:rPr>
                <w:sz w:val="20"/>
                <w:szCs w:val="20"/>
                <w:lang w:eastAsia="pt-BR"/>
              </w:rPr>
              <w:t>Comprimento: 20 m</w:t>
            </w:r>
          </w:p>
        </w:tc>
        <w:tc>
          <w:tcPr>
            <w:tcW w:w="1276" w:type="dxa"/>
            <w:shd w:val="clear" w:color="auto" w:fill="auto"/>
          </w:tcPr>
          <w:p w:rsidR="000A3BE5" w:rsidRPr="00B15F8E" w:rsidRDefault="000A3BE5" w:rsidP="000A7305">
            <w:pPr>
              <w:jc w:val="center"/>
              <w:rPr>
                <w:sz w:val="20"/>
                <w:szCs w:val="20"/>
              </w:rPr>
            </w:pPr>
            <w:r w:rsidRPr="00B15F8E">
              <w:rPr>
                <w:sz w:val="20"/>
                <w:szCs w:val="20"/>
                <w:lang w:eastAsia="pt-BR"/>
              </w:rPr>
              <w:t>Não localizado</w:t>
            </w:r>
          </w:p>
        </w:tc>
        <w:tc>
          <w:tcPr>
            <w:tcW w:w="1340"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Unidade</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01</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10</w:t>
            </w:r>
          </w:p>
        </w:tc>
      </w:tr>
      <w:tr w:rsidR="000A3BE5" w:rsidRPr="00B15F8E" w:rsidTr="007F3874">
        <w:tc>
          <w:tcPr>
            <w:tcW w:w="817"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09</w:t>
            </w:r>
          </w:p>
        </w:tc>
        <w:tc>
          <w:tcPr>
            <w:tcW w:w="3119" w:type="dxa"/>
            <w:shd w:val="clear" w:color="auto" w:fill="auto"/>
            <w:vAlign w:val="center"/>
          </w:tcPr>
          <w:p w:rsidR="000A3BE5" w:rsidRPr="00B15F8E" w:rsidRDefault="000A3BE5" w:rsidP="000A7305">
            <w:pPr>
              <w:adjustRightInd w:val="0"/>
              <w:jc w:val="both"/>
              <w:rPr>
                <w:sz w:val="20"/>
                <w:szCs w:val="20"/>
                <w:lang w:eastAsia="pt-BR"/>
              </w:rPr>
            </w:pPr>
            <w:r w:rsidRPr="00B15F8E">
              <w:rPr>
                <w:b/>
                <w:bCs/>
                <w:sz w:val="20"/>
                <w:szCs w:val="20"/>
                <w:lang w:eastAsia="pt-BR"/>
              </w:rPr>
              <w:t>Tecido Flanela</w:t>
            </w:r>
            <w:r w:rsidRPr="00B15F8E">
              <w:rPr>
                <w:sz w:val="20"/>
                <w:szCs w:val="20"/>
                <w:lang w:eastAsia="pt-BR"/>
              </w:rPr>
              <w:t xml:space="preserve">, Branco, 100% algodão puro, Cor </w:t>
            </w:r>
            <w:r w:rsidRPr="00B15F8E">
              <w:rPr>
                <w:b/>
                <w:bCs/>
                <w:sz w:val="20"/>
                <w:szCs w:val="20"/>
                <w:lang w:eastAsia="pt-BR"/>
              </w:rPr>
              <w:t>Verde Claro (Liso)</w:t>
            </w:r>
            <w:r w:rsidRPr="00B15F8E">
              <w:rPr>
                <w:sz w:val="20"/>
                <w:szCs w:val="20"/>
                <w:lang w:eastAsia="pt-BR"/>
              </w:rPr>
              <w:t xml:space="preserve"> </w:t>
            </w:r>
            <w:proofErr w:type="gramStart"/>
            <w:r w:rsidRPr="00B15F8E">
              <w:rPr>
                <w:sz w:val="20"/>
                <w:szCs w:val="20"/>
                <w:lang w:eastAsia="pt-BR"/>
              </w:rPr>
              <w:t>–</w:t>
            </w:r>
            <w:proofErr w:type="gramEnd"/>
          </w:p>
          <w:p w:rsidR="000A3BE5" w:rsidRPr="00B15F8E" w:rsidRDefault="000A3BE5" w:rsidP="000A7305">
            <w:pPr>
              <w:adjustRightInd w:val="0"/>
              <w:jc w:val="both"/>
              <w:rPr>
                <w:sz w:val="20"/>
                <w:szCs w:val="20"/>
                <w:lang w:eastAsia="pt-BR"/>
              </w:rPr>
            </w:pPr>
            <w:r w:rsidRPr="00B15F8E">
              <w:rPr>
                <w:sz w:val="20"/>
                <w:szCs w:val="20"/>
                <w:lang w:eastAsia="pt-BR"/>
              </w:rPr>
              <w:t xml:space="preserve"> Largura: 0,8 m</w:t>
            </w:r>
          </w:p>
          <w:p w:rsidR="000A3BE5" w:rsidRPr="00B15F8E" w:rsidRDefault="000A3BE5" w:rsidP="000A7305">
            <w:pPr>
              <w:adjustRightInd w:val="0"/>
              <w:jc w:val="both"/>
              <w:rPr>
                <w:sz w:val="20"/>
                <w:szCs w:val="20"/>
                <w:lang w:eastAsia="pt-BR"/>
              </w:rPr>
            </w:pPr>
            <w:r w:rsidRPr="00B15F8E">
              <w:rPr>
                <w:sz w:val="20"/>
                <w:szCs w:val="20"/>
                <w:lang w:eastAsia="pt-BR"/>
              </w:rPr>
              <w:t>Comprimento: 20 m</w:t>
            </w:r>
          </w:p>
        </w:tc>
        <w:tc>
          <w:tcPr>
            <w:tcW w:w="1276" w:type="dxa"/>
            <w:shd w:val="clear" w:color="auto" w:fill="auto"/>
          </w:tcPr>
          <w:p w:rsidR="000A3BE5" w:rsidRPr="00B15F8E" w:rsidRDefault="000A3BE5" w:rsidP="000A7305">
            <w:pPr>
              <w:jc w:val="center"/>
              <w:rPr>
                <w:sz w:val="20"/>
                <w:szCs w:val="20"/>
              </w:rPr>
            </w:pPr>
            <w:r w:rsidRPr="00B15F8E">
              <w:rPr>
                <w:sz w:val="20"/>
                <w:szCs w:val="20"/>
                <w:lang w:eastAsia="pt-BR"/>
              </w:rPr>
              <w:t>Não localizado</w:t>
            </w:r>
          </w:p>
        </w:tc>
        <w:tc>
          <w:tcPr>
            <w:tcW w:w="1340"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Unidade</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01</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10</w:t>
            </w:r>
          </w:p>
        </w:tc>
      </w:tr>
      <w:tr w:rsidR="000A3BE5" w:rsidRPr="00B15F8E" w:rsidTr="007F3874">
        <w:tc>
          <w:tcPr>
            <w:tcW w:w="817"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10</w:t>
            </w:r>
          </w:p>
        </w:tc>
        <w:tc>
          <w:tcPr>
            <w:tcW w:w="3119" w:type="dxa"/>
            <w:shd w:val="clear" w:color="auto" w:fill="auto"/>
            <w:vAlign w:val="center"/>
          </w:tcPr>
          <w:p w:rsidR="000A3BE5" w:rsidRPr="00B15F8E" w:rsidRDefault="000A3BE5" w:rsidP="000A7305">
            <w:pPr>
              <w:adjustRightInd w:val="0"/>
              <w:jc w:val="both"/>
              <w:rPr>
                <w:sz w:val="20"/>
                <w:szCs w:val="20"/>
                <w:lang w:eastAsia="pt-BR"/>
              </w:rPr>
            </w:pPr>
            <w:r w:rsidRPr="00B15F8E">
              <w:rPr>
                <w:b/>
                <w:bCs/>
                <w:sz w:val="20"/>
                <w:szCs w:val="20"/>
                <w:lang w:eastAsia="pt-BR"/>
              </w:rPr>
              <w:t>Tecido Flanela</w:t>
            </w:r>
            <w:r w:rsidRPr="00B15F8E">
              <w:rPr>
                <w:sz w:val="20"/>
                <w:szCs w:val="20"/>
                <w:lang w:eastAsia="pt-BR"/>
              </w:rPr>
              <w:t xml:space="preserve">, Branco, 100% algodão puro, Cor </w:t>
            </w:r>
            <w:r w:rsidRPr="00B15F8E">
              <w:rPr>
                <w:b/>
                <w:bCs/>
                <w:sz w:val="20"/>
                <w:szCs w:val="20"/>
                <w:lang w:eastAsia="pt-BR"/>
              </w:rPr>
              <w:t>Azul Bebê (Liso)</w:t>
            </w:r>
            <w:r w:rsidRPr="00B15F8E">
              <w:rPr>
                <w:sz w:val="20"/>
                <w:szCs w:val="20"/>
                <w:lang w:eastAsia="pt-BR"/>
              </w:rPr>
              <w:t xml:space="preserve"> </w:t>
            </w:r>
            <w:proofErr w:type="gramStart"/>
            <w:r w:rsidRPr="00B15F8E">
              <w:rPr>
                <w:sz w:val="20"/>
                <w:szCs w:val="20"/>
                <w:lang w:eastAsia="pt-BR"/>
              </w:rPr>
              <w:t>–</w:t>
            </w:r>
            <w:proofErr w:type="gramEnd"/>
          </w:p>
          <w:p w:rsidR="000A3BE5" w:rsidRPr="00B15F8E" w:rsidRDefault="000A3BE5" w:rsidP="000A7305">
            <w:pPr>
              <w:adjustRightInd w:val="0"/>
              <w:jc w:val="both"/>
              <w:rPr>
                <w:sz w:val="20"/>
                <w:szCs w:val="20"/>
                <w:lang w:eastAsia="pt-BR"/>
              </w:rPr>
            </w:pPr>
            <w:r w:rsidRPr="00B15F8E">
              <w:rPr>
                <w:sz w:val="20"/>
                <w:szCs w:val="20"/>
                <w:lang w:eastAsia="pt-BR"/>
              </w:rPr>
              <w:t xml:space="preserve"> Largura: 0,8 m</w:t>
            </w:r>
          </w:p>
          <w:p w:rsidR="000A3BE5" w:rsidRPr="00B15F8E" w:rsidRDefault="000A3BE5" w:rsidP="000A7305">
            <w:pPr>
              <w:adjustRightInd w:val="0"/>
              <w:jc w:val="both"/>
              <w:rPr>
                <w:sz w:val="20"/>
                <w:szCs w:val="20"/>
                <w:lang w:eastAsia="pt-BR"/>
              </w:rPr>
            </w:pPr>
            <w:r w:rsidRPr="00B15F8E">
              <w:rPr>
                <w:sz w:val="20"/>
                <w:szCs w:val="20"/>
                <w:lang w:eastAsia="pt-BR"/>
              </w:rPr>
              <w:t>Comprimento: 20 m</w:t>
            </w:r>
          </w:p>
        </w:tc>
        <w:tc>
          <w:tcPr>
            <w:tcW w:w="1276" w:type="dxa"/>
            <w:shd w:val="clear" w:color="auto" w:fill="auto"/>
          </w:tcPr>
          <w:p w:rsidR="000A3BE5" w:rsidRPr="00B15F8E" w:rsidRDefault="000A3BE5" w:rsidP="000A7305">
            <w:pPr>
              <w:jc w:val="center"/>
              <w:rPr>
                <w:sz w:val="20"/>
                <w:szCs w:val="20"/>
              </w:rPr>
            </w:pPr>
            <w:r w:rsidRPr="00B15F8E">
              <w:rPr>
                <w:sz w:val="20"/>
                <w:szCs w:val="20"/>
                <w:lang w:eastAsia="pt-BR"/>
              </w:rPr>
              <w:t>Não localizado</w:t>
            </w:r>
          </w:p>
        </w:tc>
        <w:tc>
          <w:tcPr>
            <w:tcW w:w="1340"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Unidade</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01</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10</w:t>
            </w:r>
          </w:p>
        </w:tc>
      </w:tr>
      <w:tr w:rsidR="000A3BE5" w:rsidRPr="00B15F8E" w:rsidTr="007F3874">
        <w:tc>
          <w:tcPr>
            <w:tcW w:w="817"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11</w:t>
            </w:r>
          </w:p>
        </w:tc>
        <w:tc>
          <w:tcPr>
            <w:tcW w:w="3119" w:type="dxa"/>
            <w:shd w:val="clear" w:color="auto" w:fill="auto"/>
            <w:vAlign w:val="center"/>
          </w:tcPr>
          <w:p w:rsidR="000A3BE5" w:rsidRPr="00B15F8E" w:rsidRDefault="000A3BE5" w:rsidP="000A7305">
            <w:pPr>
              <w:adjustRightInd w:val="0"/>
              <w:jc w:val="both"/>
              <w:rPr>
                <w:sz w:val="20"/>
                <w:szCs w:val="20"/>
                <w:lang w:eastAsia="pt-BR"/>
              </w:rPr>
            </w:pPr>
            <w:r w:rsidRPr="00B15F8E">
              <w:rPr>
                <w:b/>
                <w:bCs/>
                <w:sz w:val="20"/>
                <w:szCs w:val="20"/>
                <w:lang w:eastAsia="pt-BR"/>
              </w:rPr>
              <w:t>Tecido Flanela</w:t>
            </w:r>
            <w:r w:rsidRPr="00B15F8E">
              <w:rPr>
                <w:sz w:val="20"/>
                <w:szCs w:val="20"/>
                <w:lang w:eastAsia="pt-BR"/>
              </w:rPr>
              <w:t xml:space="preserve">, Branco, 100% algodão puro, Cor </w:t>
            </w:r>
            <w:r w:rsidRPr="00B15F8E">
              <w:rPr>
                <w:b/>
                <w:bCs/>
                <w:sz w:val="20"/>
                <w:szCs w:val="20"/>
                <w:lang w:eastAsia="pt-BR"/>
              </w:rPr>
              <w:t>Branco (Liso)</w:t>
            </w:r>
            <w:r w:rsidRPr="00B15F8E">
              <w:rPr>
                <w:sz w:val="20"/>
                <w:szCs w:val="20"/>
                <w:lang w:eastAsia="pt-BR"/>
              </w:rPr>
              <w:t xml:space="preserve"> </w:t>
            </w:r>
            <w:proofErr w:type="gramStart"/>
            <w:r w:rsidRPr="00B15F8E">
              <w:rPr>
                <w:sz w:val="20"/>
                <w:szCs w:val="20"/>
                <w:lang w:eastAsia="pt-BR"/>
              </w:rPr>
              <w:t>–</w:t>
            </w:r>
            <w:proofErr w:type="gramEnd"/>
          </w:p>
          <w:p w:rsidR="000A3BE5" w:rsidRPr="00B15F8E" w:rsidRDefault="000A3BE5" w:rsidP="000A7305">
            <w:pPr>
              <w:adjustRightInd w:val="0"/>
              <w:jc w:val="both"/>
              <w:rPr>
                <w:sz w:val="20"/>
                <w:szCs w:val="20"/>
                <w:lang w:eastAsia="pt-BR"/>
              </w:rPr>
            </w:pPr>
            <w:r w:rsidRPr="00B15F8E">
              <w:rPr>
                <w:sz w:val="20"/>
                <w:szCs w:val="20"/>
                <w:lang w:eastAsia="pt-BR"/>
              </w:rPr>
              <w:t xml:space="preserve"> Largura: 0,8 m</w:t>
            </w:r>
          </w:p>
          <w:p w:rsidR="000A3BE5" w:rsidRPr="00B15F8E" w:rsidRDefault="000A3BE5" w:rsidP="000A7305">
            <w:pPr>
              <w:adjustRightInd w:val="0"/>
              <w:jc w:val="both"/>
              <w:rPr>
                <w:sz w:val="20"/>
                <w:szCs w:val="20"/>
                <w:lang w:eastAsia="pt-BR"/>
              </w:rPr>
            </w:pPr>
            <w:r w:rsidRPr="00B15F8E">
              <w:rPr>
                <w:sz w:val="20"/>
                <w:szCs w:val="20"/>
                <w:lang w:eastAsia="pt-BR"/>
              </w:rPr>
              <w:t>Comprimento: 20 m</w:t>
            </w:r>
          </w:p>
        </w:tc>
        <w:tc>
          <w:tcPr>
            <w:tcW w:w="1276" w:type="dxa"/>
            <w:shd w:val="clear" w:color="auto" w:fill="auto"/>
          </w:tcPr>
          <w:p w:rsidR="000A3BE5" w:rsidRPr="00B15F8E" w:rsidRDefault="000A3BE5" w:rsidP="000A7305">
            <w:pPr>
              <w:jc w:val="center"/>
              <w:rPr>
                <w:sz w:val="20"/>
                <w:szCs w:val="20"/>
              </w:rPr>
            </w:pPr>
            <w:r w:rsidRPr="00B15F8E">
              <w:rPr>
                <w:sz w:val="20"/>
                <w:szCs w:val="20"/>
                <w:lang w:eastAsia="pt-BR"/>
              </w:rPr>
              <w:t>Não localizado</w:t>
            </w:r>
          </w:p>
        </w:tc>
        <w:tc>
          <w:tcPr>
            <w:tcW w:w="1340"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Unidade</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01</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15</w:t>
            </w:r>
          </w:p>
        </w:tc>
      </w:tr>
      <w:tr w:rsidR="000A3BE5" w:rsidRPr="00B15F8E" w:rsidTr="007F3874">
        <w:tc>
          <w:tcPr>
            <w:tcW w:w="817"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12</w:t>
            </w:r>
          </w:p>
        </w:tc>
        <w:tc>
          <w:tcPr>
            <w:tcW w:w="3119" w:type="dxa"/>
            <w:shd w:val="clear" w:color="auto" w:fill="auto"/>
            <w:vAlign w:val="center"/>
          </w:tcPr>
          <w:p w:rsidR="000A3BE5" w:rsidRPr="00B15F8E" w:rsidRDefault="000A3BE5" w:rsidP="000A7305">
            <w:pPr>
              <w:adjustRightInd w:val="0"/>
              <w:jc w:val="both"/>
              <w:rPr>
                <w:sz w:val="20"/>
                <w:szCs w:val="20"/>
                <w:lang w:eastAsia="pt-BR"/>
              </w:rPr>
            </w:pPr>
            <w:r w:rsidRPr="00B15F8E">
              <w:rPr>
                <w:b/>
                <w:bCs/>
                <w:sz w:val="20"/>
                <w:szCs w:val="20"/>
                <w:lang w:eastAsia="pt-BR"/>
              </w:rPr>
              <w:t>TECIDO FELPA</w:t>
            </w:r>
            <w:r w:rsidRPr="00B15F8E">
              <w:rPr>
                <w:sz w:val="20"/>
                <w:szCs w:val="20"/>
                <w:lang w:eastAsia="pt-BR"/>
              </w:rPr>
              <w:t xml:space="preserve"> Atoalhado Branco, 100% Algodão,</w:t>
            </w:r>
            <w:proofErr w:type="gramStart"/>
            <w:r w:rsidRPr="00B15F8E">
              <w:rPr>
                <w:sz w:val="20"/>
                <w:szCs w:val="20"/>
                <w:lang w:eastAsia="pt-BR"/>
              </w:rPr>
              <w:t xml:space="preserve">  </w:t>
            </w:r>
            <w:proofErr w:type="gramEnd"/>
            <w:r w:rsidRPr="00B15F8E">
              <w:rPr>
                <w:sz w:val="20"/>
                <w:szCs w:val="20"/>
                <w:lang w:eastAsia="pt-BR"/>
              </w:rPr>
              <w:t>Largura: 1,4 m</w:t>
            </w:r>
          </w:p>
          <w:p w:rsidR="000A3BE5" w:rsidRPr="00B15F8E" w:rsidRDefault="000A3BE5" w:rsidP="000A7305">
            <w:pPr>
              <w:adjustRightInd w:val="0"/>
              <w:jc w:val="both"/>
              <w:rPr>
                <w:sz w:val="20"/>
                <w:szCs w:val="20"/>
                <w:lang w:eastAsia="pt-BR"/>
              </w:rPr>
            </w:pPr>
            <w:r w:rsidRPr="00B15F8E">
              <w:rPr>
                <w:sz w:val="20"/>
                <w:szCs w:val="20"/>
                <w:lang w:eastAsia="pt-BR"/>
              </w:rPr>
              <w:t>Comprimento: 30 m</w:t>
            </w:r>
          </w:p>
        </w:tc>
        <w:tc>
          <w:tcPr>
            <w:tcW w:w="1276" w:type="dxa"/>
            <w:shd w:val="clear" w:color="auto" w:fill="auto"/>
          </w:tcPr>
          <w:p w:rsidR="000A3BE5" w:rsidRPr="00B15F8E" w:rsidRDefault="000A3BE5" w:rsidP="000A7305">
            <w:pPr>
              <w:jc w:val="center"/>
              <w:rPr>
                <w:sz w:val="20"/>
                <w:szCs w:val="20"/>
              </w:rPr>
            </w:pPr>
            <w:r w:rsidRPr="00B15F8E">
              <w:rPr>
                <w:sz w:val="20"/>
                <w:szCs w:val="20"/>
                <w:lang w:eastAsia="pt-BR"/>
              </w:rPr>
              <w:t>Não localizado</w:t>
            </w:r>
          </w:p>
        </w:tc>
        <w:tc>
          <w:tcPr>
            <w:tcW w:w="1340"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Unidade</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01</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05</w:t>
            </w:r>
          </w:p>
        </w:tc>
      </w:tr>
      <w:tr w:rsidR="000A3BE5" w:rsidRPr="00B15F8E" w:rsidTr="007F3874">
        <w:tc>
          <w:tcPr>
            <w:tcW w:w="817"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13</w:t>
            </w:r>
          </w:p>
        </w:tc>
        <w:tc>
          <w:tcPr>
            <w:tcW w:w="3119" w:type="dxa"/>
            <w:shd w:val="clear" w:color="auto" w:fill="auto"/>
            <w:vAlign w:val="center"/>
          </w:tcPr>
          <w:p w:rsidR="000A3BE5" w:rsidRPr="00B15F8E" w:rsidRDefault="000A3BE5" w:rsidP="000A7305">
            <w:pPr>
              <w:adjustRightInd w:val="0"/>
              <w:jc w:val="both"/>
              <w:rPr>
                <w:sz w:val="20"/>
                <w:szCs w:val="20"/>
                <w:lang w:eastAsia="pt-BR"/>
              </w:rPr>
            </w:pPr>
            <w:r w:rsidRPr="00B15F8E">
              <w:rPr>
                <w:b/>
                <w:bCs/>
                <w:sz w:val="20"/>
                <w:szCs w:val="20"/>
                <w:lang w:eastAsia="pt-BR"/>
              </w:rPr>
              <w:t>Toalha Lavabo</w:t>
            </w:r>
            <w:r w:rsidRPr="00B15F8E">
              <w:rPr>
                <w:sz w:val="20"/>
                <w:szCs w:val="20"/>
                <w:lang w:eastAsia="pt-BR"/>
              </w:rPr>
              <w:t xml:space="preserve"> Felpuda, Cor Branca, 100% algodão.</w:t>
            </w:r>
          </w:p>
          <w:p w:rsidR="000A3BE5" w:rsidRPr="00B15F8E" w:rsidRDefault="000A3BE5" w:rsidP="000A7305">
            <w:pPr>
              <w:adjustRightInd w:val="0"/>
              <w:jc w:val="both"/>
              <w:rPr>
                <w:sz w:val="20"/>
                <w:szCs w:val="20"/>
                <w:lang w:eastAsia="pt-BR"/>
              </w:rPr>
            </w:pPr>
            <w:r w:rsidRPr="00B15F8E">
              <w:rPr>
                <w:sz w:val="20"/>
                <w:szCs w:val="20"/>
                <w:lang w:eastAsia="pt-BR"/>
              </w:rPr>
              <w:t xml:space="preserve">Largura: </w:t>
            </w:r>
            <w:proofErr w:type="gramStart"/>
            <w:r w:rsidRPr="00B15F8E">
              <w:rPr>
                <w:sz w:val="20"/>
                <w:szCs w:val="20"/>
                <w:lang w:eastAsia="pt-BR"/>
              </w:rPr>
              <w:t>30cm</w:t>
            </w:r>
            <w:proofErr w:type="gramEnd"/>
          </w:p>
          <w:p w:rsidR="000A3BE5" w:rsidRPr="00B15F8E" w:rsidRDefault="000A3BE5" w:rsidP="000A7305">
            <w:pPr>
              <w:adjustRightInd w:val="0"/>
              <w:jc w:val="both"/>
              <w:rPr>
                <w:sz w:val="20"/>
                <w:szCs w:val="20"/>
                <w:lang w:eastAsia="pt-BR"/>
              </w:rPr>
            </w:pPr>
            <w:r w:rsidRPr="00B15F8E">
              <w:rPr>
                <w:sz w:val="20"/>
                <w:szCs w:val="20"/>
                <w:lang w:eastAsia="pt-BR"/>
              </w:rPr>
              <w:t>Comprimento: 45 cm</w:t>
            </w:r>
          </w:p>
        </w:tc>
        <w:tc>
          <w:tcPr>
            <w:tcW w:w="1276" w:type="dxa"/>
            <w:shd w:val="clear" w:color="auto" w:fill="auto"/>
          </w:tcPr>
          <w:p w:rsidR="000A3BE5" w:rsidRPr="00B15F8E" w:rsidRDefault="000A3BE5" w:rsidP="000A7305">
            <w:pPr>
              <w:jc w:val="center"/>
              <w:rPr>
                <w:sz w:val="20"/>
                <w:szCs w:val="20"/>
              </w:rPr>
            </w:pPr>
            <w:r w:rsidRPr="00B15F8E">
              <w:rPr>
                <w:sz w:val="20"/>
                <w:szCs w:val="20"/>
                <w:lang w:eastAsia="pt-BR"/>
              </w:rPr>
              <w:t>Não localizado</w:t>
            </w:r>
          </w:p>
        </w:tc>
        <w:tc>
          <w:tcPr>
            <w:tcW w:w="1340"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Unidade</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50</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250</w:t>
            </w:r>
          </w:p>
        </w:tc>
      </w:tr>
      <w:tr w:rsidR="000A3BE5" w:rsidRPr="00B15F8E" w:rsidTr="007F3874">
        <w:tc>
          <w:tcPr>
            <w:tcW w:w="817"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14</w:t>
            </w:r>
          </w:p>
        </w:tc>
        <w:tc>
          <w:tcPr>
            <w:tcW w:w="3119" w:type="dxa"/>
            <w:shd w:val="clear" w:color="auto" w:fill="auto"/>
            <w:vAlign w:val="center"/>
          </w:tcPr>
          <w:p w:rsidR="000A3BE5" w:rsidRPr="00B15F8E" w:rsidRDefault="000A3BE5" w:rsidP="000A7305">
            <w:pPr>
              <w:adjustRightInd w:val="0"/>
              <w:jc w:val="both"/>
              <w:rPr>
                <w:sz w:val="20"/>
                <w:szCs w:val="20"/>
                <w:lang w:eastAsia="pt-BR"/>
              </w:rPr>
            </w:pPr>
            <w:r w:rsidRPr="00B15F8E">
              <w:rPr>
                <w:b/>
                <w:bCs/>
                <w:sz w:val="20"/>
                <w:szCs w:val="20"/>
                <w:lang w:eastAsia="pt-BR"/>
              </w:rPr>
              <w:t>Tecido Xadrez</w:t>
            </w:r>
            <w:r w:rsidRPr="00B15F8E">
              <w:rPr>
                <w:sz w:val="20"/>
                <w:szCs w:val="20"/>
                <w:lang w:eastAsia="pt-BR"/>
              </w:rPr>
              <w:t xml:space="preserve">, material gorgurinho, </w:t>
            </w:r>
            <w:r w:rsidRPr="00B15F8E">
              <w:rPr>
                <w:b/>
                <w:bCs/>
                <w:sz w:val="20"/>
                <w:szCs w:val="20"/>
                <w:lang w:eastAsia="pt-BR"/>
              </w:rPr>
              <w:t>Cor Vermelha</w:t>
            </w:r>
            <w:r w:rsidRPr="00B15F8E">
              <w:rPr>
                <w:sz w:val="20"/>
                <w:szCs w:val="20"/>
                <w:lang w:eastAsia="pt-BR"/>
              </w:rPr>
              <w:t xml:space="preserve"> </w:t>
            </w:r>
            <w:r w:rsidRPr="00B15F8E">
              <w:rPr>
                <w:b/>
                <w:bCs/>
                <w:sz w:val="20"/>
                <w:szCs w:val="20"/>
                <w:lang w:eastAsia="pt-BR"/>
              </w:rPr>
              <w:t>e Branca</w:t>
            </w:r>
            <w:r w:rsidRPr="00B15F8E">
              <w:rPr>
                <w:sz w:val="20"/>
                <w:szCs w:val="20"/>
                <w:lang w:eastAsia="pt-BR"/>
              </w:rPr>
              <w:t>, Composição: Algodão e Poliéster.</w:t>
            </w:r>
          </w:p>
          <w:p w:rsidR="000A3BE5" w:rsidRPr="00B15F8E" w:rsidRDefault="000A3BE5" w:rsidP="000A7305">
            <w:pPr>
              <w:adjustRightInd w:val="0"/>
              <w:jc w:val="both"/>
              <w:rPr>
                <w:sz w:val="20"/>
                <w:szCs w:val="20"/>
                <w:lang w:eastAsia="pt-BR"/>
              </w:rPr>
            </w:pPr>
            <w:r w:rsidRPr="00B15F8E">
              <w:rPr>
                <w:sz w:val="20"/>
                <w:szCs w:val="20"/>
                <w:lang w:eastAsia="pt-BR"/>
              </w:rPr>
              <w:t>Largura: 1,5 m</w:t>
            </w:r>
          </w:p>
          <w:p w:rsidR="000A3BE5" w:rsidRPr="00B15F8E" w:rsidRDefault="000A3BE5" w:rsidP="000A7305">
            <w:pPr>
              <w:adjustRightInd w:val="0"/>
              <w:jc w:val="both"/>
              <w:rPr>
                <w:sz w:val="20"/>
                <w:szCs w:val="20"/>
                <w:lang w:eastAsia="pt-BR"/>
              </w:rPr>
            </w:pPr>
            <w:r w:rsidRPr="00B15F8E">
              <w:rPr>
                <w:sz w:val="20"/>
                <w:szCs w:val="20"/>
                <w:lang w:eastAsia="pt-BR"/>
              </w:rPr>
              <w:t xml:space="preserve">Comprimento: 10m </w:t>
            </w:r>
          </w:p>
        </w:tc>
        <w:tc>
          <w:tcPr>
            <w:tcW w:w="1276" w:type="dxa"/>
            <w:shd w:val="clear" w:color="auto" w:fill="auto"/>
          </w:tcPr>
          <w:p w:rsidR="000A3BE5" w:rsidRPr="00B15F8E" w:rsidRDefault="000A3BE5" w:rsidP="000A7305">
            <w:pPr>
              <w:jc w:val="center"/>
              <w:rPr>
                <w:sz w:val="20"/>
                <w:szCs w:val="20"/>
              </w:rPr>
            </w:pPr>
            <w:r w:rsidRPr="00B15F8E">
              <w:rPr>
                <w:sz w:val="20"/>
                <w:szCs w:val="20"/>
                <w:lang w:eastAsia="pt-BR"/>
              </w:rPr>
              <w:t>Não localizado</w:t>
            </w:r>
          </w:p>
        </w:tc>
        <w:tc>
          <w:tcPr>
            <w:tcW w:w="1340"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Unidade</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01</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05</w:t>
            </w:r>
          </w:p>
        </w:tc>
      </w:tr>
      <w:tr w:rsidR="000A3BE5" w:rsidRPr="00B15F8E" w:rsidTr="007F3874">
        <w:tc>
          <w:tcPr>
            <w:tcW w:w="817"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15</w:t>
            </w:r>
          </w:p>
        </w:tc>
        <w:tc>
          <w:tcPr>
            <w:tcW w:w="3119" w:type="dxa"/>
            <w:shd w:val="clear" w:color="auto" w:fill="auto"/>
            <w:vAlign w:val="center"/>
          </w:tcPr>
          <w:p w:rsidR="000A3BE5" w:rsidRPr="00B15F8E" w:rsidRDefault="000A3BE5" w:rsidP="000A7305">
            <w:pPr>
              <w:adjustRightInd w:val="0"/>
              <w:jc w:val="both"/>
              <w:rPr>
                <w:sz w:val="20"/>
                <w:szCs w:val="20"/>
                <w:lang w:eastAsia="pt-BR"/>
              </w:rPr>
            </w:pPr>
            <w:r w:rsidRPr="00B15F8E">
              <w:rPr>
                <w:b/>
                <w:bCs/>
                <w:sz w:val="20"/>
                <w:szCs w:val="20"/>
                <w:lang w:eastAsia="pt-BR"/>
              </w:rPr>
              <w:t>Tecido Xadrez</w:t>
            </w:r>
            <w:r w:rsidRPr="00B15F8E">
              <w:rPr>
                <w:sz w:val="20"/>
                <w:szCs w:val="20"/>
                <w:lang w:eastAsia="pt-BR"/>
              </w:rPr>
              <w:t xml:space="preserve">, material gorgurinho, </w:t>
            </w:r>
            <w:r w:rsidRPr="00B15F8E">
              <w:rPr>
                <w:b/>
                <w:bCs/>
                <w:sz w:val="20"/>
                <w:szCs w:val="20"/>
                <w:lang w:eastAsia="pt-BR"/>
              </w:rPr>
              <w:t>Cor Azul e Branca</w:t>
            </w:r>
            <w:r w:rsidRPr="00B15F8E">
              <w:rPr>
                <w:sz w:val="20"/>
                <w:szCs w:val="20"/>
                <w:lang w:eastAsia="pt-BR"/>
              </w:rPr>
              <w:t>, Composição: Algodão e Poliéster.</w:t>
            </w:r>
          </w:p>
          <w:p w:rsidR="000A3BE5" w:rsidRPr="00B15F8E" w:rsidRDefault="000A3BE5" w:rsidP="000A7305">
            <w:pPr>
              <w:adjustRightInd w:val="0"/>
              <w:jc w:val="both"/>
              <w:rPr>
                <w:sz w:val="20"/>
                <w:szCs w:val="20"/>
                <w:lang w:eastAsia="pt-BR"/>
              </w:rPr>
            </w:pPr>
            <w:r w:rsidRPr="00B15F8E">
              <w:rPr>
                <w:sz w:val="20"/>
                <w:szCs w:val="20"/>
                <w:lang w:eastAsia="pt-BR"/>
              </w:rPr>
              <w:t>Largura: 1,5 m</w:t>
            </w:r>
          </w:p>
          <w:p w:rsidR="000A3BE5" w:rsidRPr="00B15F8E" w:rsidRDefault="000A3BE5" w:rsidP="000A7305">
            <w:pPr>
              <w:adjustRightInd w:val="0"/>
              <w:jc w:val="both"/>
              <w:rPr>
                <w:sz w:val="20"/>
                <w:szCs w:val="20"/>
                <w:lang w:eastAsia="pt-BR"/>
              </w:rPr>
            </w:pPr>
            <w:r w:rsidRPr="00B15F8E">
              <w:rPr>
                <w:sz w:val="20"/>
                <w:szCs w:val="20"/>
                <w:lang w:eastAsia="pt-BR"/>
              </w:rPr>
              <w:t>Comprimento: 10m</w:t>
            </w:r>
          </w:p>
        </w:tc>
        <w:tc>
          <w:tcPr>
            <w:tcW w:w="1276" w:type="dxa"/>
            <w:shd w:val="clear" w:color="auto" w:fill="auto"/>
          </w:tcPr>
          <w:p w:rsidR="000A3BE5" w:rsidRPr="00B15F8E" w:rsidRDefault="000A3BE5" w:rsidP="000A7305">
            <w:pPr>
              <w:jc w:val="center"/>
              <w:rPr>
                <w:sz w:val="20"/>
                <w:szCs w:val="20"/>
              </w:rPr>
            </w:pPr>
            <w:r w:rsidRPr="00B15F8E">
              <w:rPr>
                <w:sz w:val="20"/>
                <w:szCs w:val="20"/>
                <w:lang w:eastAsia="pt-BR"/>
              </w:rPr>
              <w:t>Não localizado</w:t>
            </w:r>
          </w:p>
        </w:tc>
        <w:tc>
          <w:tcPr>
            <w:tcW w:w="1340"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Unidade</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01</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05</w:t>
            </w:r>
          </w:p>
        </w:tc>
      </w:tr>
      <w:tr w:rsidR="000A3BE5" w:rsidRPr="00B15F8E" w:rsidTr="007F3874">
        <w:tc>
          <w:tcPr>
            <w:tcW w:w="817"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16</w:t>
            </w:r>
          </w:p>
        </w:tc>
        <w:tc>
          <w:tcPr>
            <w:tcW w:w="3119" w:type="dxa"/>
            <w:shd w:val="clear" w:color="auto" w:fill="auto"/>
            <w:vAlign w:val="center"/>
          </w:tcPr>
          <w:p w:rsidR="000A3BE5" w:rsidRPr="00B15F8E" w:rsidRDefault="000A3BE5" w:rsidP="000A7305">
            <w:pPr>
              <w:adjustRightInd w:val="0"/>
              <w:jc w:val="both"/>
              <w:rPr>
                <w:sz w:val="20"/>
                <w:szCs w:val="20"/>
                <w:lang w:eastAsia="pt-BR"/>
              </w:rPr>
            </w:pPr>
            <w:r w:rsidRPr="00B15F8E">
              <w:rPr>
                <w:b/>
                <w:bCs/>
                <w:sz w:val="20"/>
                <w:szCs w:val="20"/>
                <w:lang w:eastAsia="pt-BR"/>
              </w:rPr>
              <w:t>Tecido Xadrez</w:t>
            </w:r>
            <w:r w:rsidRPr="00B15F8E">
              <w:rPr>
                <w:sz w:val="20"/>
                <w:szCs w:val="20"/>
                <w:lang w:eastAsia="pt-BR"/>
              </w:rPr>
              <w:t xml:space="preserve">, material gorgurinho, </w:t>
            </w:r>
            <w:r w:rsidRPr="00B15F8E">
              <w:rPr>
                <w:b/>
                <w:bCs/>
                <w:sz w:val="20"/>
                <w:szCs w:val="20"/>
                <w:lang w:eastAsia="pt-BR"/>
              </w:rPr>
              <w:t>Cor Verde e Branca</w:t>
            </w:r>
            <w:r w:rsidRPr="00B15F8E">
              <w:rPr>
                <w:sz w:val="20"/>
                <w:szCs w:val="20"/>
                <w:lang w:eastAsia="pt-BR"/>
              </w:rPr>
              <w:t>, Composição: Algodão e Poliéster.</w:t>
            </w:r>
          </w:p>
          <w:p w:rsidR="000A3BE5" w:rsidRPr="00B15F8E" w:rsidRDefault="000A3BE5" w:rsidP="000A7305">
            <w:pPr>
              <w:adjustRightInd w:val="0"/>
              <w:jc w:val="both"/>
              <w:rPr>
                <w:sz w:val="20"/>
                <w:szCs w:val="20"/>
                <w:lang w:eastAsia="pt-BR"/>
              </w:rPr>
            </w:pPr>
            <w:r w:rsidRPr="00B15F8E">
              <w:rPr>
                <w:sz w:val="20"/>
                <w:szCs w:val="20"/>
                <w:lang w:eastAsia="pt-BR"/>
              </w:rPr>
              <w:t>Largura: 1,5 m</w:t>
            </w:r>
          </w:p>
          <w:p w:rsidR="000A3BE5" w:rsidRPr="00B15F8E" w:rsidRDefault="000A3BE5" w:rsidP="000A7305">
            <w:pPr>
              <w:adjustRightInd w:val="0"/>
              <w:jc w:val="both"/>
              <w:rPr>
                <w:sz w:val="20"/>
                <w:szCs w:val="20"/>
                <w:lang w:eastAsia="pt-BR"/>
              </w:rPr>
            </w:pPr>
            <w:r w:rsidRPr="00B15F8E">
              <w:rPr>
                <w:sz w:val="20"/>
                <w:szCs w:val="20"/>
                <w:lang w:eastAsia="pt-BR"/>
              </w:rPr>
              <w:t>Comprimento: 10m</w:t>
            </w:r>
          </w:p>
        </w:tc>
        <w:tc>
          <w:tcPr>
            <w:tcW w:w="1276" w:type="dxa"/>
            <w:shd w:val="clear" w:color="auto" w:fill="auto"/>
          </w:tcPr>
          <w:p w:rsidR="000A3BE5" w:rsidRPr="00B15F8E" w:rsidRDefault="000A3BE5" w:rsidP="000A7305">
            <w:pPr>
              <w:jc w:val="center"/>
              <w:rPr>
                <w:sz w:val="20"/>
                <w:szCs w:val="20"/>
              </w:rPr>
            </w:pPr>
            <w:r w:rsidRPr="00B15F8E">
              <w:rPr>
                <w:sz w:val="20"/>
                <w:szCs w:val="20"/>
                <w:lang w:eastAsia="pt-BR"/>
              </w:rPr>
              <w:t>Não localizado</w:t>
            </w:r>
          </w:p>
        </w:tc>
        <w:tc>
          <w:tcPr>
            <w:tcW w:w="1340"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Unidade</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01</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05</w:t>
            </w:r>
          </w:p>
        </w:tc>
      </w:tr>
      <w:tr w:rsidR="000A3BE5" w:rsidRPr="00B15F8E" w:rsidTr="007F3874">
        <w:tc>
          <w:tcPr>
            <w:tcW w:w="817"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17</w:t>
            </w:r>
          </w:p>
        </w:tc>
        <w:tc>
          <w:tcPr>
            <w:tcW w:w="3119" w:type="dxa"/>
            <w:shd w:val="clear" w:color="auto" w:fill="auto"/>
            <w:vAlign w:val="center"/>
          </w:tcPr>
          <w:p w:rsidR="000A3BE5" w:rsidRPr="00B15F8E" w:rsidRDefault="000A3BE5" w:rsidP="000A7305">
            <w:pPr>
              <w:adjustRightInd w:val="0"/>
              <w:jc w:val="both"/>
              <w:rPr>
                <w:b/>
                <w:bCs/>
                <w:sz w:val="20"/>
                <w:szCs w:val="20"/>
                <w:lang w:eastAsia="pt-BR"/>
              </w:rPr>
            </w:pPr>
            <w:r w:rsidRPr="00B15F8E">
              <w:rPr>
                <w:b/>
                <w:bCs/>
                <w:sz w:val="20"/>
                <w:szCs w:val="20"/>
                <w:lang w:eastAsia="pt-BR"/>
              </w:rPr>
              <w:t xml:space="preserve">Tecido de Malha Poliester com Elastano, Cores </w:t>
            </w:r>
            <w:proofErr w:type="gramStart"/>
            <w:r w:rsidRPr="00B15F8E">
              <w:rPr>
                <w:b/>
                <w:bCs/>
                <w:sz w:val="20"/>
                <w:szCs w:val="20"/>
                <w:lang w:eastAsia="pt-BR"/>
              </w:rPr>
              <w:t>Diversas</w:t>
            </w:r>
            <w:proofErr w:type="gramEnd"/>
          </w:p>
          <w:p w:rsidR="000A3BE5" w:rsidRPr="00B15F8E" w:rsidRDefault="000A3BE5" w:rsidP="000A7305">
            <w:pPr>
              <w:adjustRightInd w:val="0"/>
              <w:jc w:val="both"/>
              <w:rPr>
                <w:sz w:val="20"/>
                <w:szCs w:val="20"/>
                <w:lang w:eastAsia="pt-BR"/>
              </w:rPr>
            </w:pPr>
            <w:r w:rsidRPr="00B15F8E">
              <w:rPr>
                <w:sz w:val="20"/>
                <w:szCs w:val="20"/>
                <w:lang w:eastAsia="pt-BR"/>
              </w:rPr>
              <w:t xml:space="preserve"> Largura 1.60m </w:t>
            </w:r>
          </w:p>
          <w:p w:rsidR="000A3BE5" w:rsidRPr="00B15F8E" w:rsidRDefault="000A3BE5" w:rsidP="000A7305">
            <w:pPr>
              <w:adjustRightInd w:val="0"/>
              <w:jc w:val="both"/>
              <w:rPr>
                <w:sz w:val="20"/>
                <w:szCs w:val="20"/>
                <w:lang w:eastAsia="pt-BR"/>
              </w:rPr>
            </w:pPr>
            <w:r w:rsidRPr="00B15F8E">
              <w:rPr>
                <w:sz w:val="20"/>
                <w:szCs w:val="20"/>
                <w:lang w:eastAsia="pt-BR"/>
              </w:rPr>
              <w:t>Comprimento: 50m</w:t>
            </w:r>
          </w:p>
        </w:tc>
        <w:tc>
          <w:tcPr>
            <w:tcW w:w="1276" w:type="dxa"/>
            <w:shd w:val="clear" w:color="auto" w:fill="auto"/>
          </w:tcPr>
          <w:p w:rsidR="000A3BE5" w:rsidRPr="00B15F8E" w:rsidRDefault="000A3BE5" w:rsidP="000A7305">
            <w:pPr>
              <w:jc w:val="center"/>
              <w:rPr>
                <w:sz w:val="20"/>
                <w:szCs w:val="20"/>
              </w:rPr>
            </w:pPr>
            <w:r w:rsidRPr="00B15F8E">
              <w:rPr>
                <w:sz w:val="20"/>
                <w:szCs w:val="20"/>
                <w:lang w:eastAsia="pt-BR"/>
              </w:rPr>
              <w:t>Não localizado</w:t>
            </w:r>
          </w:p>
        </w:tc>
        <w:tc>
          <w:tcPr>
            <w:tcW w:w="1340"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Unidade</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01</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10</w:t>
            </w:r>
          </w:p>
        </w:tc>
      </w:tr>
      <w:tr w:rsidR="000A3BE5" w:rsidRPr="00B15F8E" w:rsidTr="007F3874">
        <w:tc>
          <w:tcPr>
            <w:tcW w:w="817"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18</w:t>
            </w:r>
          </w:p>
        </w:tc>
        <w:tc>
          <w:tcPr>
            <w:tcW w:w="3119" w:type="dxa"/>
            <w:shd w:val="clear" w:color="auto" w:fill="auto"/>
            <w:vAlign w:val="center"/>
          </w:tcPr>
          <w:p w:rsidR="000A3BE5" w:rsidRPr="00B15F8E" w:rsidRDefault="000A3BE5" w:rsidP="000A7305">
            <w:pPr>
              <w:adjustRightInd w:val="0"/>
              <w:jc w:val="both"/>
              <w:rPr>
                <w:sz w:val="20"/>
                <w:szCs w:val="20"/>
                <w:lang w:eastAsia="pt-BR"/>
              </w:rPr>
            </w:pPr>
            <w:r w:rsidRPr="00B15F8E">
              <w:rPr>
                <w:b/>
                <w:bCs/>
                <w:sz w:val="20"/>
                <w:szCs w:val="20"/>
                <w:lang w:eastAsia="pt-BR"/>
              </w:rPr>
              <w:t>Tecido para artesanato (Chitão)</w:t>
            </w:r>
            <w:r w:rsidRPr="00B15F8E">
              <w:rPr>
                <w:sz w:val="20"/>
                <w:szCs w:val="20"/>
                <w:lang w:eastAsia="pt-BR"/>
              </w:rPr>
              <w:t>, diversas estampas, Composição: 50% Algodão e 50%</w:t>
            </w:r>
            <w:proofErr w:type="gramStart"/>
            <w:r w:rsidRPr="00B15F8E">
              <w:rPr>
                <w:sz w:val="20"/>
                <w:szCs w:val="20"/>
                <w:lang w:eastAsia="pt-BR"/>
              </w:rPr>
              <w:t>Poliester</w:t>
            </w:r>
            <w:proofErr w:type="gramEnd"/>
          </w:p>
          <w:p w:rsidR="000A3BE5" w:rsidRPr="00B15F8E" w:rsidRDefault="000A3BE5" w:rsidP="000A7305">
            <w:pPr>
              <w:adjustRightInd w:val="0"/>
              <w:jc w:val="both"/>
              <w:rPr>
                <w:sz w:val="20"/>
                <w:szCs w:val="20"/>
                <w:lang w:eastAsia="pt-BR"/>
              </w:rPr>
            </w:pPr>
            <w:proofErr w:type="gramStart"/>
            <w:r w:rsidRPr="00B15F8E">
              <w:rPr>
                <w:sz w:val="20"/>
                <w:szCs w:val="20"/>
                <w:lang w:eastAsia="pt-BR"/>
              </w:rPr>
              <w:t>Comprimento:</w:t>
            </w:r>
            <w:proofErr w:type="gramEnd"/>
            <w:r w:rsidRPr="00B15F8E">
              <w:rPr>
                <w:sz w:val="20"/>
                <w:szCs w:val="20"/>
                <w:lang w:eastAsia="pt-BR"/>
              </w:rPr>
              <w:t>10m</w:t>
            </w:r>
          </w:p>
          <w:p w:rsidR="000A3BE5" w:rsidRPr="00B15F8E" w:rsidRDefault="000A3BE5" w:rsidP="000A7305">
            <w:pPr>
              <w:adjustRightInd w:val="0"/>
              <w:jc w:val="both"/>
              <w:rPr>
                <w:sz w:val="20"/>
                <w:szCs w:val="20"/>
                <w:lang w:eastAsia="pt-BR"/>
              </w:rPr>
            </w:pPr>
            <w:r w:rsidRPr="00B15F8E">
              <w:rPr>
                <w:sz w:val="20"/>
                <w:szCs w:val="20"/>
                <w:lang w:eastAsia="pt-BR"/>
              </w:rPr>
              <w:t>Largura: 1,50 m</w:t>
            </w:r>
          </w:p>
        </w:tc>
        <w:tc>
          <w:tcPr>
            <w:tcW w:w="1276" w:type="dxa"/>
            <w:shd w:val="clear" w:color="auto" w:fill="auto"/>
          </w:tcPr>
          <w:p w:rsidR="000A3BE5" w:rsidRPr="00B15F8E" w:rsidRDefault="000A3BE5" w:rsidP="000A7305">
            <w:pPr>
              <w:jc w:val="center"/>
              <w:rPr>
                <w:sz w:val="20"/>
                <w:szCs w:val="20"/>
              </w:rPr>
            </w:pPr>
            <w:r w:rsidRPr="00B15F8E">
              <w:rPr>
                <w:sz w:val="20"/>
                <w:szCs w:val="20"/>
                <w:lang w:eastAsia="pt-BR"/>
              </w:rPr>
              <w:t>Não localizado</w:t>
            </w:r>
          </w:p>
        </w:tc>
        <w:tc>
          <w:tcPr>
            <w:tcW w:w="1340"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Unidade</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01</w:t>
            </w:r>
          </w:p>
        </w:tc>
        <w:tc>
          <w:tcPr>
            <w:tcW w:w="1368" w:type="dxa"/>
            <w:shd w:val="clear" w:color="auto" w:fill="auto"/>
            <w:vAlign w:val="center"/>
          </w:tcPr>
          <w:p w:rsidR="000A3BE5" w:rsidRPr="00B15F8E" w:rsidRDefault="000A3BE5" w:rsidP="000A7305">
            <w:pPr>
              <w:spacing w:line="360" w:lineRule="auto"/>
              <w:jc w:val="center"/>
              <w:rPr>
                <w:sz w:val="20"/>
                <w:szCs w:val="20"/>
                <w:lang w:eastAsia="pt-BR"/>
              </w:rPr>
            </w:pPr>
            <w:r w:rsidRPr="00B15F8E">
              <w:rPr>
                <w:sz w:val="20"/>
                <w:szCs w:val="20"/>
                <w:lang w:eastAsia="pt-BR"/>
              </w:rPr>
              <w:t>10</w:t>
            </w:r>
          </w:p>
        </w:tc>
      </w:tr>
    </w:tbl>
    <w:p w:rsidR="000A3BE5" w:rsidRPr="00F66F36" w:rsidRDefault="000A3BE5" w:rsidP="00A624DB">
      <w:pPr>
        <w:spacing w:before="120" w:after="120"/>
        <w:ind w:left="1276"/>
        <w:jc w:val="both"/>
        <w:rPr>
          <w:sz w:val="24"/>
          <w:szCs w:val="24"/>
        </w:rPr>
      </w:pPr>
    </w:p>
    <w:p w:rsidR="000A3BE5" w:rsidRPr="00F66F36" w:rsidRDefault="000A3BE5" w:rsidP="00A624DB">
      <w:pPr>
        <w:spacing w:before="120" w:after="120"/>
        <w:ind w:left="1276"/>
        <w:jc w:val="both"/>
        <w:rPr>
          <w:sz w:val="24"/>
          <w:szCs w:val="24"/>
        </w:rPr>
      </w:pPr>
      <w:r w:rsidRPr="00F66F36">
        <w:rPr>
          <w:sz w:val="24"/>
          <w:szCs w:val="24"/>
        </w:rPr>
        <w:t xml:space="preserve">1.2.1 – As quantidades máximas ora dispostas são mera estimativa, elaboradas com </w:t>
      </w:r>
      <w:r w:rsidRPr="00F66F36">
        <w:rPr>
          <w:sz w:val="24"/>
          <w:szCs w:val="24"/>
        </w:rPr>
        <w:lastRenderedPageBreak/>
        <w:t>intuito de orientar a empresa na apresentação de sua proposta, não obrigando a Administração a adquirir a quantidade integral dos bens.</w:t>
      </w:r>
    </w:p>
    <w:p w:rsidR="000A3BE5" w:rsidRPr="00F66F36" w:rsidRDefault="000A3BE5" w:rsidP="00A624DB">
      <w:pPr>
        <w:spacing w:before="120" w:after="120"/>
        <w:ind w:left="1276"/>
        <w:jc w:val="both"/>
        <w:rPr>
          <w:sz w:val="24"/>
          <w:szCs w:val="24"/>
        </w:rPr>
      </w:pPr>
      <w:r w:rsidRPr="00F66F36">
        <w:rPr>
          <w:sz w:val="24"/>
          <w:szCs w:val="24"/>
        </w:rPr>
        <w:t xml:space="preserve">1.2.2 - </w:t>
      </w:r>
      <w:r w:rsidRPr="00F66F36">
        <w:rPr>
          <w:color w:val="202124"/>
          <w:sz w:val="24"/>
          <w:szCs w:val="24"/>
          <w:shd w:val="clear" w:color="auto" w:fill="FFFFFF"/>
        </w:rPr>
        <w:t>Havendo </w:t>
      </w:r>
      <w:r w:rsidRPr="00F66F36">
        <w:rPr>
          <w:b/>
          <w:bCs/>
          <w:color w:val="202124"/>
          <w:sz w:val="24"/>
          <w:szCs w:val="24"/>
          <w:shd w:val="clear" w:color="auto" w:fill="FFFFFF"/>
        </w:rPr>
        <w:t>divergência entre</w:t>
      </w:r>
      <w:r w:rsidRPr="00F66F36">
        <w:rPr>
          <w:color w:val="202124"/>
          <w:sz w:val="24"/>
          <w:szCs w:val="24"/>
          <w:shd w:val="clear" w:color="auto" w:fill="FFFFFF"/>
        </w:rPr>
        <w:t> a descrição do </w:t>
      </w:r>
      <w:r w:rsidRPr="00F66F36">
        <w:rPr>
          <w:b/>
          <w:bCs/>
          <w:color w:val="202124"/>
          <w:sz w:val="24"/>
          <w:szCs w:val="24"/>
          <w:shd w:val="clear" w:color="auto" w:fill="FFFFFF"/>
        </w:rPr>
        <w:t>Objeto</w:t>
      </w:r>
      <w:r w:rsidRPr="00F66F36">
        <w:rPr>
          <w:color w:val="202124"/>
          <w:sz w:val="24"/>
          <w:szCs w:val="24"/>
          <w:shd w:val="clear" w:color="auto" w:fill="FFFFFF"/>
        </w:rPr>
        <w:t> e as especificações do </w:t>
      </w:r>
      <w:r w:rsidRPr="00F66F36">
        <w:rPr>
          <w:b/>
          <w:bCs/>
          <w:color w:val="202124"/>
          <w:sz w:val="24"/>
          <w:szCs w:val="24"/>
          <w:shd w:val="clear" w:color="auto" w:fill="FFFFFF"/>
        </w:rPr>
        <w:t>CATMAT</w:t>
      </w:r>
      <w:r w:rsidRPr="00F66F36">
        <w:rPr>
          <w:color w:val="202124"/>
          <w:sz w:val="24"/>
          <w:szCs w:val="24"/>
          <w:shd w:val="clear" w:color="auto" w:fill="FFFFFF"/>
        </w:rPr>
        <w:t>, prevalece a descrição do </w:t>
      </w:r>
      <w:r w:rsidRPr="00F66F36">
        <w:rPr>
          <w:b/>
          <w:bCs/>
          <w:color w:val="202124"/>
          <w:sz w:val="24"/>
          <w:szCs w:val="24"/>
          <w:shd w:val="clear" w:color="auto" w:fill="FFFFFF"/>
        </w:rPr>
        <w:t>Objeto</w:t>
      </w:r>
      <w:r w:rsidRPr="00F66F36">
        <w:rPr>
          <w:color w:val="202124"/>
          <w:sz w:val="24"/>
          <w:szCs w:val="24"/>
          <w:shd w:val="clear" w:color="auto" w:fill="FFFFFF"/>
        </w:rPr>
        <w:t>.</w:t>
      </w:r>
    </w:p>
    <w:p w:rsidR="000A3BE5" w:rsidRPr="00F66F36" w:rsidRDefault="000A3BE5" w:rsidP="00A624DB">
      <w:pPr>
        <w:spacing w:before="120" w:after="120"/>
        <w:ind w:left="1276"/>
        <w:jc w:val="both"/>
        <w:rPr>
          <w:sz w:val="24"/>
          <w:szCs w:val="24"/>
        </w:rPr>
      </w:pPr>
      <w:proofErr w:type="gramStart"/>
      <w:r w:rsidRPr="00F66F36">
        <w:rPr>
          <w:sz w:val="24"/>
          <w:szCs w:val="24"/>
        </w:rPr>
        <w:t>1.3 – SITUAÇÃO</w:t>
      </w:r>
      <w:proofErr w:type="gramEnd"/>
      <w:r w:rsidRPr="00F66F36">
        <w:rPr>
          <w:sz w:val="24"/>
          <w:szCs w:val="24"/>
        </w:rPr>
        <w:t xml:space="preserve"> QUE ORIGINA A DEMANDA</w:t>
      </w:r>
    </w:p>
    <w:p w:rsidR="000A3BE5" w:rsidRPr="00F66F36" w:rsidRDefault="000A3BE5" w:rsidP="00A624DB">
      <w:pPr>
        <w:spacing w:before="120" w:after="120"/>
        <w:ind w:left="1276"/>
        <w:jc w:val="both"/>
        <w:rPr>
          <w:sz w:val="24"/>
          <w:szCs w:val="24"/>
          <w:lang w:eastAsia="pt-BR"/>
        </w:rPr>
      </w:pPr>
      <w:r w:rsidRPr="00F66F36">
        <w:rPr>
          <w:sz w:val="24"/>
          <w:szCs w:val="24"/>
          <w:lang w:eastAsia="pt-BR"/>
        </w:rPr>
        <w:t xml:space="preserve">A aquisição dos itens visa a confecção dos kits de enxoval parar bebês pela Secretaria Municipal de Assistência Social e Direitos Humanos, concedendo um complemento do benefício de enxoval já distribuído para as gestantes de famílias em situação de vulnerabilidade social e econômica acompanhadas e avaliadas pelos técnicos dos </w:t>
      </w:r>
      <w:proofErr w:type="gramStart"/>
      <w:r w:rsidRPr="00F66F36">
        <w:rPr>
          <w:sz w:val="24"/>
          <w:szCs w:val="24"/>
          <w:lang w:eastAsia="pt-BR"/>
        </w:rPr>
        <w:t>CRAS(</w:t>
      </w:r>
      <w:proofErr w:type="gramEnd"/>
      <w:r w:rsidRPr="00F66F36">
        <w:rPr>
          <w:sz w:val="24"/>
          <w:szCs w:val="24"/>
          <w:lang w:eastAsia="pt-BR"/>
        </w:rPr>
        <w:t>CENTRO DE REFERÊNCIAS DE ASSISTÊNCIA SOCIAL), pautada no artigo 6º da na Lei Municipal nº1.389, de 02 de dezembro de 2013, que regulamenta a concessão dos benefícios eventuais da Política de Assistência Social.</w:t>
      </w:r>
    </w:p>
    <w:p w:rsidR="000A3BE5" w:rsidRPr="00F66F36" w:rsidRDefault="000A3BE5" w:rsidP="00A624DB">
      <w:pPr>
        <w:spacing w:before="120" w:after="120"/>
        <w:ind w:left="1276"/>
        <w:jc w:val="both"/>
        <w:rPr>
          <w:sz w:val="24"/>
          <w:szCs w:val="24"/>
          <w:lang w:eastAsia="pt-BR"/>
        </w:rPr>
      </w:pPr>
      <w:r w:rsidRPr="00F66F36">
        <w:rPr>
          <w:sz w:val="24"/>
          <w:szCs w:val="24"/>
          <w:lang w:eastAsia="pt-BR"/>
        </w:rPr>
        <w:t>Cabe destacar que os itens solicitados para os enxovais de bebês serão confeccionados pela própria Secretaria de Assistência Social.</w:t>
      </w:r>
    </w:p>
    <w:p w:rsidR="000A3BE5" w:rsidRPr="00F66F36" w:rsidRDefault="000A3BE5" w:rsidP="00A624DB">
      <w:pPr>
        <w:spacing w:before="120" w:after="120"/>
        <w:ind w:left="1276"/>
        <w:jc w:val="both"/>
        <w:rPr>
          <w:sz w:val="24"/>
          <w:szCs w:val="24"/>
        </w:rPr>
      </w:pPr>
      <w:r w:rsidRPr="00F66F36">
        <w:rPr>
          <w:sz w:val="24"/>
          <w:szCs w:val="24"/>
        </w:rPr>
        <w:t>1.4 – ESTUDOS TÉCNICOS QUE EMBASAM A SOLUÇÃO</w:t>
      </w:r>
    </w:p>
    <w:p w:rsidR="000A3BE5" w:rsidRPr="00F66F36" w:rsidRDefault="000A3BE5" w:rsidP="00A624DB">
      <w:pPr>
        <w:spacing w:before="120" w:after="120"/>
        <w:ind w:left="1276"/>
        <w:jc w:val="both"/>
        <w:rPr>
          <w:sz w:val="24"/>
          <w:szCs w:val="24"/>
        </w:rPr>
      </w:pPr>
      <w:r w:rsidRPr="00F66F36">
        <w:rPr>
          <w:sz w:val="24"/>
          <w:szCs w:val="24"/>
        </w:rPr>
        <w:t>Este Termo de Referência foi elaborado em consonância com o Estudo Técnico Preliminar apresentado no processo.</w:t>
      </w:r>
    </w:p>
    <w:p w:rsidR="000A3BE5" w:rsidRPr="00F66F36" w:rsidRDefault="000A3BE5" w:rsidP="00A624DB">
      <w:pPr>
        <w:spacing w:before="120" w:after="120"/>
        <w:ind w:left="1276"/>
        <w:jc w:val="both"/>
        <w:rPr>
          <w:sz w:val="24"/>
          <w:szCs w:val="24"/>
        </w:rPr>
      </w:pPr>
      <w:proofErr w:type="gramStart"/>
      <w:r w:rsidRPr="00F66F36">
        <w:rPr>
          <w:sz w:val="24"/>
          <w:szCs w:val="24"/>
        </w:rPr>
        <w:t>1.5 – JUSTIFICATIVA DA QUANTIDADE</w:t>
      </w:r>
      <w:proofErr w:type="gramEnd"/>
    </w:p>
    <w:p w:rsidR="000A3BE5" w:rsidRPr="00F66F36" w:rsidRDefault="000A3BE5" w:rsidP="00A624DB">
      <w:pPr>
        <w:spacing w:before="120" w:after="120"/>
        <w:ind w:left="1276"/>
        <w:jc w:val="both"/>
        <w:rPr>
          <w:color w:val="FF0000"/>
          <w:sz w:val="24"/>
          <w:szCs w:val="24"/>
          <w:lang w:eastAsia="pt-BR"/>
        </w:rPr>
      </w:pPr>
      <w:r w:rsidRPr="00F66F36">
        <w:rPr>
          <w:sz w:val="24"/>
          <w:szCs w:val="24"/>
          <w:lang w:eastAsia="pt-BR"/>
        </w:rPr>
        <w:t>A quantidade a ser adquirida visa compor um mínimo de 50 e no máximo 300 kits, e consiste em uma estimativa, tendo como base as demandas oriundas das famílias acompanhadas pelos CRAS, (CENTRO DE REFERÊNCIAS DE ASSISTÊNCIA SOCIAL), com base nos anos anteriores, considerando o fato de não ter como precisar o quantitativo de gestantes que serão atendidas durante a vigência de 12 meses.</w:t>
      </w:r>
    </w:p>
    <w:p w:rsidR="000A3BE5" w:rsidRPr="00F66F36" w:rsidRDefault="000A3BE5" w:rsidP="00A624DB">
      <w:pPr>
        <w:tabs>
          <w:tab w:val="left" w:pos="708"/>
          <w:tab w:val="center" w:pos="4252"/>
          <w:tab w:val="right" w:pos="8504"/>
        </w:tabs>
        <w:spacing w:before="120" w:after="120"/>
        <w:ind w:left="1276"/>
        <w:jc w:val="both"/>
        <w:rPr>
          <w:sz w:val="24"/>
          <w:szCs w:val="24"/>
          <w:lang w:eastAsia="pt-BR"/>
        </w:rPr>
      </w:pPr>
      <w:r w:rsidRPr="00F66F36">
        <w:rPr>
          <w:sz w:val="24"/>
          <w:szCs w:val="24"/>
          <w:lang w:eastAsia="pt-BR"/>
        </w:rPr>
        <w:t>Sendo assim, optou-se pelo Sistema de Registro de Preços e os quantitativos especificados visam o atendimento por período estimado de 12 meses.</w:t>
      </w:r>
    </w:p>
    <w:p w:rsidR="000A3BE5" w:rsidRPr="00F66F36" w:rsidRDefault="000A3BE5" w:rsidP="00A624DB">
      <w:pPr>
        <w:spacing w:before="120" w:after="120"/>
        <w:ind w:left="1276"/>
        <w:jc w:val="both"/>
        <w:rPr>
          <w:sz w:val="24"/>
          <w:szCs w:val="24"/>
        </w:rPr>
      </w:pPr>
      <w:proofErr w:type="gramStart"/>
      <w:r w:rsidRPr="00F66F36">
        <w:rPr>
          <w:sz w:val="24"/>
          <w:szCs w:val="24"/>
        </w:rPr>
        <w:t>1.6 – JUSTIFICATIVA DO PARCELAMENTO</w:t>
      </w:r>
      <w:proofErr w:type="gramEnd"/>
    </w:p>
    <w:p w:rsidR="000A3BE5" w:rsidRPr="00F66F36" w:rsidRDefault="000A3BE5" w:rsidP="00A624DB">
      <w:pPr>
        <w:spacing w:before="120" w:after="120"/>
        <w:ind w:left="1276"/>
        <w:jc w:val="both"/>
        <w:rPr>
          <w:color w:val="121112"/>
          <w:sz w:val="24"/>
          <w:szCs w:val="24"/>
          <w:shd w:val="clear" w:color="auto" w:fill="F0F0F0"/>
        </w:rPr>
      </w:pPr>
      <w:r w:rsidRPr="00F66F36">
        <w:rPr>
          <w:color w:val="121112"/>
          <w:sz w:val="24"/>
          <w:szCs w:val="24"/>
          <w:shd w:val="clear" w:color="auto" w:fill="F0F0F0"/>
        </w:rPr>
        <w:t>Tendo em vista o objetivo de propiciar a ampla participação dos licitantes, sem prejuízos ou perda de economia, fez-se a opção pelo PARCELAMENTO da solução, com a aquisição pelo MENOR PREÇO POR ITEM.</w:t>
      </w:r>
    </w:p>
    <w:p w:rsidR="000A3BE5" w:rsidRPr="00F66F36" w:rsidRDefault="000A3BE5" w:rsidP="00A624DB">
      <w:pPr>
        <w:spacing w:before="120" w:after="120"/>
        <w:ind w:left="1276"/>
        <w:jc w:val="both"/>
        <w:rPr>
          <w:b/>
          <w:sz w:val="24"/>
          <w:szCs w:val="24"/>
        </w:rPr>
      </w:pPr>
      <w:r w:rsidRPr="00F66F36">
        <w:rPr>
          <w:b/>
          <w:sz w:val="24"/>
          <w:szCs w:val="24"/>
        </w:rPr>
        <w:t>2 – OBRIGAÇÕES DA CONTRATADA</w:t>
      </w:r>
    </w:p>
    <w:p w:rsidR="000A3BE5" w:rsidRPr="00F66F36" w:rsidRDefault="000A3BE5" w:rsidP="00A624DB">
      <w:pPr>
        <w:spacing w:before="120" w:after="120"/>
        <w:ind w:left="1276"/>
        <w:jc w:val="both"/>
        <w:rPr>
          <w:sz w:val="24"/>
          <w:szCs w:val="24"/>
        </w:rPr>
      </w:pPr>
      <w:r w:rsidRPr="00F66F36">
        <w:rPr>
          <w:sz w:val="24"/>
          <w:szCs w:val="24"/>
        </w:rPr>
        <w:t>2.1 – A CONTRATADA deve cumprir todas as obrigações constantes no instrumento convocatório, seus anexos e sua proposta, assumindo como exclusivamente seus os riscos e as despesas decorrentes da boa execução do objeto e, ainda:</w:t>
      </w:r>
    </w:p>
    <w:p w:rsidR="000A3BE5" w:rsidRPr="00F66F36" w:rsidRDefault="000A3BE5" w:rsidP="00A624DB">
      <w:pPr>
        <w:spacing w:before="120" w:after="120"/>
        <w:ind w:left="1276"/>
        <w:jc w:val="both"/>
        <w:rPr>
          <w:sz w:val="24"/>
          <w:szCs w:val="24"/>
        </w:rPr>
      </w:pPr>
      <w:r w:rsidRPr="00F66F36">
        <w:rPr>
          <w:sz w:val="24"/>
          <w:szCs w:val="24"/>
        </w:rPr>
        <w:t xml:space="preserve">2.1.1 – Efetuar a entrega do objeto em perfeitas condições, conforme especificações, prazo e local constantes no Termo de Referência e seus anexos, acompanhado da respectiva nota fiscal, na qual constarão as indicações referentes </w:t>
      </w:r>
      <w:proofErr w:type="gramStart"/>
      <w:r w:rsidRPr="00F66F36">
        <w:rPr>
          <w:sz w:val="24"/>
          <w:szCs w:val="24"/>
        </w:rPr>
        <w:t>a</w:t>
      </w:r>
      <w:proofErr w:type="gramEnd"/>
      <w:r w:rsidRPr="00F66F36">
        <w:rPr>
          <w:sz w:val="24"/>
          <w:szCs w:val="24"/>
        </w:rPr>
        <w:t>: marca, fabricante, modelo e prazo de validade;</w:t>
      </w:r>
    </w:p>
    <w:p w:rsidR="000A3BE5" w:rsidRPr="00F66F36" w:rsidRDefault="000A3BE5" w:rsidP="00A624DB">
      <w:pPr>
        <w:spacing w:before="120" w:after="120"/>
        <w:ind w:left="1276"/>
        <w:jc w:val="both"/>
        <w:rPr>
          <w:sz w:val="24"/>
          <w:szCs w:val="24"/>
        </w:rPr>
      </w:pPr>
      <w:r w:rsidRPr="00F66F36">
        <w:rPr>
          <w:sz w:val="24"/>
          <w:szCs w:val="24"/>
        </w:rPr>
        <w:t>2.1.2 – Responsabilizar-se pelos vícios e danos decorrentes do objeto, de acordo com o Código de Defesa do Consumidor (Lei nº 8.078/1990);</w:t>
      </w:r>
    </w:p>
    <w:p w:rsidR="000A3BE5" w:rsidRPr="00F66F36" w:rsidRDefault="000A3BE5" w:rsidP="00A624DB">
      <w:pPr>
        <w:spacing w:before="120" w:after="120"/>
        <w:ind w:left="1276"/>
        <w:jc w:val="both"/>
        <w:rPr>
          <w:sz w:val="24"/>
          <w:szCs w:val="24"/>
        </w:rPr>
      </w:pPr>
      <w:r w:rsidRPr="00F66F36">
        <w:rPr>
          <w:sz w:val="24"/>
          <w:szCs w:val="24"/>
        </w:rPr>
        <w:t>2.1.3 – Substituir, reparar ou corrigir, às suas expensas, em 05(cinco) dias úteis, o objeto com avarias ou defeitos;</w:t>
      </w:r>
    </w:p>
    <w:p w:rsidR="000A3BE5" w:rsidRPr="00F66F36" w:rsidRDefault="000A3BE5" w:rsidP="00A624DB">
      <w:pPr>
        <w:spacing w:before="120" w:after="120"/>
        <w:ind w:left="1276"/>
        <w:jc w:val="both"/>
        <w:rPr>
          <w:sz w:val="24"/>
          <w:szCs w:val="24"/>
        </w:rPr>
      </w:pPr>
      <w:r w:rsidRPr="00F66F36">
        <w:rPr>
          <w:sz w:val="24"/>
          <w:szCs w:val="24"/>
        </w:rPr>
        <w:t>2.1.4 – Comunicar à Administração, com antecedência mínima de 24 (vinte e quatro) horas que antecede a data da entrega, os motivos que impossibilitem o cumprimento do prazo previsto, com a devida comprovação;</w:t>
      </w:r>
    </w:p>
    <w:p w:rsidR="000A3BE5" w:rsidRPr="00F66F36" w:rsidRDefault="000A3BE5" w:rsidP="00A624DB">
      <w:pPr>
        <w:spacing w:before="120" w:after="120"/>
        <w:ind w:left="1276"/>
        <w:jc w:val="both"/>
        <w:rPr>
          <w:sz w:val="24"/>
          <w:szCs w:val="24"/>
        </w:rPr>
      </w:pPr>
      <w:r w:rsidRPr="00F66F36">
        <w:rPr>
          <w:sz w:val="24"/>
          <w:szCs w:val="24"/>
        </w:rPr>
        <w:lastRenderedPageBreak/>
        <w:t>2.1.5 – Manter, durante toda a execução do contrato, em compatibilidade com as obrigações assumidas, todas as condições de habilitação e qualificação exigidas na licitação;</w:t>
      </w:r>
    </w:p>
    <w:p w:rsidR="000A3BE5" w:rsidRPr="00F66F36" w:rsidRDefault="000A3BE5" w:rsidP="00A624DB">
      <w:pPr>
        <w:spacing w:before="120" w:after="120"/>
        <w:ind w:left="1276"/>
        <w:jc w:val="both"/>
        <w:rPr>
          <w:sz w:val="24"/>
          <w:szCs w:val="24"/>
        </w:rPr>
      </w:pPr>
      <w:r w:rsidRPr="00F66F36">
        <w:rPr>
          <w:sz w:val="24"/>
          <w:szCs w:val="24"/>
        </w:rPr>
        <w:t>2.1.6 – Indicar preposto para representá-la durante a execução do contrato;</w:t>
      </w:r>
    </w:p>
    <w:p w:rsidR="000A3BE5" w:rsidRPr="00F66F36" w:rsidRDefault="000A3BE5" w:rsidP="00A624DB">
      <w:pPr>
        <w:spacing w:before="120" w:after="120"/>
        <w:ind w:left="1276"/>
        <w:jc w:val="both"/>
        <w:rPr>
          <w:sz w:val="24"/>
          <w:szCs w:val="24"/>
        </w:rPr>
      </w:pPr>
      <w:r w:rsidRPr="00F66F36">
        <w:rPr>
          <w:sz w:val="24"/>
          <w:szCs w:val="24"/>
        </w:rPr>
        <w:t>2.1.7 – Comunicar à Administração sobre qualquer alteração no endereço, conta bancária ou outros dados necessários para recebimento de correspondência, enquanto perdurar os efeitos da contratação;</w:t>
      </w:r>
    </w:p>
    <w:p w:rsidR="000A3BE5" w:rsidRPr="00F66F36" w:rsidRDefault="000A3BE5" w:rsidP="00A624DB">
      <w:pPr>
        <w:spacing w:before="120" w:after="120"/>
        <w:ind w:left="1276"/>
        <w:jc w:val="both"/>
        <w:rPr>
          <w:sz w:val="24"/>
          <w:szCs w:val="24"/>
        </w:rPr>
      </w:pPr>
      <w:r w:rsidRPr="00F66F36">
        <w:rPr>
          <w:sz w:val="24"/>
          <w:szCs w:val="24"/>
        </w:rPr>
        <w:t>2.1.8 – Receber as comunicações da Administração e respondê-las ou atendê-las nos prazos específicos constantes da comunicação;</w:t>
      </w:r>
    </w:p>
    <w:p w:rsidR="000A3BE5" w:rsidRPr="00F66F36" w:rsidRDefault="000A3BE5" w:rsidP="00A624DB">
      <w:pPr>
        <w:spacing w:before="120" w:after="120"/>
        <w:ind w:left="1276"/>
        <w:jc w:val="both"/>
        <w:rPr>
          <w:sz w:val="24"/>
          <w:szCs w:val="24"/>
        </w:rPr>
      </w:pPr>
      <w:r w:rsidRPr="00F66F36">
        <w:rPr>
          <w:sz w:val="24"/>
          <w:szCs w:val="24"/>
        </w:rPr>
        <w:t>2.1.9 – Arcar com todas as despesas diretas e indiretas decorrentes do objeto, tais como tributos, encargos sociais e trabalhistas, transporte, depósito e entrega dos objetos.</w:t>
      </w:r>
    </w:p>
    <w:p w:rsidR="000A3BE5" w:rsidRPr="00F66F36" w:rsidRDefault="000A3BE5" w:rsidP="00A624DB">
      <w:pPr>
        <w:spacing w:before="120" w:after="120"/>
        <w:ind w:left="1276"/>
        <w:jc w:val="both"/>
        <w:rPr>
          <w:sz w:val="24"/>
          <w:szCs w:val="24"/>
        </w:rPr>
      </w:pPr>
      <w:r w:rsidRPr="00F66F36">
        <w:rPr>
          <w:sz w:val="24"/>
          <w:szCs w:val="24"/>
        </w:rPr>
        <w:t>2.1.10 -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0A3BE5" w:rsidRPr="00F66F36" w:rsidRDefault="000A3BE5" w:rsidP="00A624DB">
      <w:pPr>
        <w:spacing w:before="120" w:after="120"/>
        <w:ind w:left="1276"/>
        <w:jc w:val="both"/>
        <w:rPr>
          <w:b/>
          <w:sz w:val="24"/>
          <w:szCs w:val="24"/>
        </w:rPr>
      </w:pPr>
      <w:r w:rsidRPr="00F66F36">
        <w:rPr>
          <w:b/>
          <w:sz w:val="24"/>
          <w:szCs w:val="24"/>
        </w:rPr>
        <w:t>3 – OBRIGAÇÕES DA ADMINISTRAÇÃO</w:t>
      </w:r>
    </w:p>
    <w:p w:rsidR="000A3BE5" w:rsidRPr="00F66F36" w:rsidRDefault="000A3BE5" w:rsidP="00A624DB">
      <w:pPr>
        <w:spacing w:before="120" w:after="120"/>
        <w:ind w:left="1276"/>
        <w:jc w:val="both"/>
        <w:rPr>
          <w:sz w:val="24"/>
          <w:szCs w:val="24"/>
        </w:rPr>
      </w:pPr>
      <w:r w:rsidRPr="00F66F36">
        <w:rPr>
          <w:sz w:val="24"/>
          <w:szCs w:val="24"/>
        </w:rPr>
        <w:t>3.1 – A Administração está sujeita às seguintes obrigações:</w:t>
      </w:r>
    </w:p>
    <w:p w:rsidR="000A3BE5" w:rsidRPr="00F66F36" w:rsidRDefault="000A3BE5" w:rsidP="00A624DB">
      <w:pPr>
        <w:spacing w:before="120" w:after="120"/>
        <w:ind w:left="1276"/>
        <w:jc w:val="both"/>
        <w:rPr>
          <w:sz w:val="24"/>
          <w:szCs w:val="24"/>
        </w:rPr>
      </w:pPr>
      <w:r w:rsidRPr="00F66F36">
        <w:rPr>
          <w:sz w:val="24"/>
          <w:szCs w:val="24"/>
        </w:rPr>
        <w:t>3.1.1 – Emitir a ordem de fornecimento e receber o objeto no prazo e condições estabelecidas no instrumento convocatório e seus anexos;</w:t>
      </w:r>
    </w:p>
    <w:p w:rsidR="000A3BE5" w:rsidRPr="00F66F36" w:rsidRDefault="000A3BE5" w:rsidP="00A624DB">
      <w:pPr>
        <w:spacing w:before="120" w:after="120"/>
        <w:ind w:left="1276"/>
        <w:jc w:val="both"/>
        <w:rPr>
          <w:sz w:val="24"/>
          <w:szCs w:val="24"/>
        </w:rPr>
      </w:pPr>
      <w:r w:rsidRPr="00F66F36">
        <w:rPr>
          <w:sz w:val="24"/>
          <w:szCs w:val="24"/>
        </w:rPr>
        <w:t>3.1.2 – Verificar minuciosamente, no prazo fixado, a conformidade dos bens recebidos provisoriamente com as especificações constantes do instrumento convocatório e da proposta, para fins de aceitação e recebimento definitivo;</w:t>
      </w:r>
    </w:p>
    <w:p w:rsidR="000A3BE5" w:rsidRPr="00F66F36" w:rsidRDefault="000A3BE5" w:rsidP="00A624DB">
      <w:pPr>
        <w:spacing w:before="120" w:after="120"/>
        <w:ind w:left="1276"/>
        <w:jc w:val="both"/>
        <w:rPr>
          <w:sz w:val="24"/>
          <w:szCs w:val="24"/>
        </w:rPr>
      </w:pPr>
      <w:r w:rsidRPr="00F66F36">
        <w:rPr>
          <w:sz w:val="24"/>
          <w:szCs w:val="24"/>
        </w:rPr>
        <w:t>3.1.3 – Comunicar à CONTRATADA, por escrito, sobre imperfeições, falhas ou irregularidades verificadas no objeto fornecido, para que seja substituído, reparado ou corrigido;</w:t>
      </w:r>
    </w:p>
    <w:p w:rsidR="000A3BE5" w:rsidRPr="00F66F36" w:rsidRDefault="000A3BE5" w:rsidP="00A624DB">
      <w:pPr>
        <w:spacing w:before="120" w:after="120"/>
        <w:ind w:left="1276"/>
        <w:jc w:val="both"/>
        <w:rPr>
          <w:sz w:val="24"/>
          <w:szCs w:val="24"/>
        </w:rPr>
      </w:pPr>
      <w:r w:rsidRPr="00F66F36">
        <w:rPr>
          <w:sz w:val="24"/>
          <w:szCs w:val="24"/>
        </w:rPr>
        <w:t>3.1.4 – Acompanhar e fiscalizar o cumprimento das obrigações da CONTRATADA, através de comissão ou servidor especialmente designado para tanto, aplicando sanções administrativas em caso de descumprimento das obrigações sem justificativa;</w:t>
      </w:r>
    </w:p>
    <w:p w:rsidR="000A3BE5" w:rsidRPr="00F66F36" w:rsidRDefault="000A3BE5" w:rsidP="00A624DB">
      <w:pPr>
        <w:spacing w:before="120" w:after="120"/>
        <w:ind w:left="1276"/>
        <w:jc w:val="both"/>
        <w:rPr>
          <w:sz w:val="24"/>
          <w:szCs w:val="24"/>
        </w:rPr>
      </w:pPr>
      <w:r w:rsidRPr="00F66F36">
        <w:rPr>
          <w:sz w:val="24"/>
          <w:szCs w:val="24"/>
        </w:rPr>
        <w:t>3.1.5 – Efetuar o pagamento à CONTRATADA no valor correspondente ao fornecimento do objeto, no prazo e forma estabelecidos no instrumento convocatório e seus anexos;</w:t>
      </w:r>
    </w:p>
    <w:p w:rsidR="000A3BE5" w:rsidRPr="00F66F36" w:rsidRDefault="000A3BE5" w:rsidP="00A624DB">
      <w:pPr>
        <w:spacing w:before="120" w:after="120"/>
        <w:ind w:left="1276"/>
        <w:jc w:val="both"/>
        <w:rPr>
          <w:sz w:val="24"/>
          <w:szCs w:val="24"/>
        </w:rPr>
      </w:pPr>
      <w:r w:rsidRPr="00F66F36">
        <w:rPr>
          <w:sz w:val="24"/>
          <w:szCs w:val="24"/>
        </w:rPr>
        <w:t>3.2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A3BE5" w:rsidRPr="00F66F36" w:rsidRDefault="000A3BE5" w:rsidP="00A624DB">
      <w:pPr>
        <w:spacing w:before="120" w:after="120"/>
        <w:ind w:left="1276"/>
        <w:jc w:val="both"/>
        <w:rPr>
          <w:b/>
          <w:sz w:val="24"/>
          <w:szCs w:val="24"/>
        </w:rPr>
      </w:pPr>
      <w:proofErr w:type="gramStart"/>
      <w:r w:rsidRPr="00F66F36">
        <w:rPr>
          <w:b/>
          <w:sz w:val="24"/>
          <w:szCs w:val="24"/>
        </w:rPr>
        <w:t>4 – DINÂMICA DE EXECUÇÃO E RECEBIMENTO DO CONTRATO</w:t>
      </w:r>
      <w:proofErr w:type="gramEnd"/>
    </w:p>
    <w:p w:rsidR="000A3BE5" w:rsidRPr="00F66F36" w:rsidRDefault="000A3BE5" w:rsidP="00A624DB">
      <w:pPr>
        <w:spacing w:before="120" w:after="120"/>
        <w:ind w:left="1276"/>
        <w:jc w:val="both"/>
        <w:rPr>
          <w:sz w:val="24"/>
          <w:szCs w:val="24"/>
        </w:rPr>
      </w:pPr>
      <w:r w:rsidRPr="00F66F36">
        <w:rPr>
          <w:sz w:val="24"/>
          <w:szCs w:val="24"/>
        </w:rPr>
        <w:t>4.1 – 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0A3BE5" w:rsidRPr="00F66F36" w:rsidRDefault="000A3BE5" w:rsidP="00A624DB">
      <w:pPr>
        <w:spacing w:before="120" w:after="120"/>
        <w:ind w:left="1276"/>
        <w:jc w:val="both"/>
        <w:textAlignment w:val="baseline"/>
        <w:rPr>
          <w:sz w:val="24"/>
          <w:szCs w:val="24"/>
          <w:lang w:eastAsia="pt-BR"/>
        </w:rPr>
      </w:pPr>
      <w:r w:rsidRPr="00F66F36">
        <w:rPr>
          <w:sz w:val="24"/>
          <w:szCs w:val="24"/>
        </w:rPr>
        <w:t xml:space="preserve">4.2 – Os bens a serem adquiridos serão fornecidos em remessa parcelada, conforme ordens de fornecimento, em prazo máximo de 05 (cinco) dias úteis após o recebimento desta, no seguinte endereço: </w:t>
      </w:r>
      <w:r w:rsidRPr="00F66F36">
        <w:rPr>
          <w:b/>
          <w:sz w:val="24"/>
          <w:szCs w:val="24"/>
          <w:u w:val="single"/>
          <w:lang w:eastAsia="pt-BR"/>
        </w:rPr>
        <w:t>Sede da Sec. De Ass. Social e Dir. Humanos</w:t>
      </w:r>
      <w:r w:rsidRPr="00F66F36">
        <w:rPr>
          <w:sz w:val="24"/>
          <w:szCs w:val="24"/>
          <w:lang w:eastAsia="pt-BR"/>
        </w:rPr>
        <w:t>, Rua Miguel de Carvalho, 158 – Centro</w:t>
      </w:r>
      <w:proofErr w:type="gramStart"/>
      <w:r w:rsidRPr="00F66F36">
        <w:rPr>
          <w:sz w:val="24"/>
          <w:szCs w:val="24"/>
          <w:lang w:eastAsia="pt-BR"/>
        </w:rPr>
        <w:t xml:space="preserve">  </w:t>
      </w:r>
      <w:proofErr w:type="gramEnd"/>
      <w:r w:rsidRPr="00F66F36">
        <w:rPr>
          <w:sz w:val="24"/>
          <w:szCs w:val="24"/>
          <w:lang w:eastAsia="pt-BR"/>
        </w:rPr>
        <w:t xml:space="preserve">– Bom Jardim/RJ, de 2ª a 6ª feira de 09h às 12h e das 13h às 17h, onde serão conferidos e recebidos pelo Fiscal do contrato, que atestará a Nota </w:t>
      </w:r>
      <w:r w:rsidRPr="00F66F36">
        <w:rPr>
          <w:sz w:val="24"/>
          <w:szCs w:val="24"/>
          <w:lang w:eastAsia="pt-BR"/>
        </w:rPr>
        <w:lastRenderedPageBreak/>
        <w:t>Fiscal ou alguém delegado por ele, devendo ser servidor estatutário.</w:t>
      </w:r>
    </w:p>
    <w:p w:rsidR="000A3BE5" w:rsidRPr="00F66F36" w:rsidRDefault="000A3BE5" w:rsidP="00A624DB">
      <w:pPr>
        <w:spacing w:before="120" w:after="120"/>
        <w:ind w:left="1276"/>
        <w:jc w:val="both"/>
        <w:rPr>
          <w:sz w:val="24"/>
          <w:szCs w:val="24"/>
        </w:rPr>
      </w:pPr>
      <w:r w:rsidRPr="00F66F36">
        <w:rPr>
          <w:sz w:val="24"/>
          <w:szCs w:val="24"/>
        </w:rPr>
        <w:t xml:space="preserve">4.3 – O prazo para conclusão do fornecimento dos bens requisitados poderá ser prorrogado, mantidas as demais condições da contratação e assegurada </w:t>
      </w:r>
      <w:proofErr w:type="gramStart"/>
      <w:r w:rsidRPr="00F66F36">
        <w:rPr>
          <w:sz w:val="24"/>
          <w:szCs w:val="24"/>
        </w:rPr>
        <w:t>a</w:t>
      </w:r>
      <w:proofErr w:type="gramEnd"/>
      <w:r w:rsidRPr="00F66F36">
        <w:rPr>
          <w:sz w:val="24"/>
          <w:szCs w:val="24"/>
        </w:rPr>
        <w:t xml:space="preserve"> manutenção do equilíbrio econômico-financeiro, desde que ocorra fato superveniente devidamente comprovado e mediante autorização expressa da CONTRATANTE.</w:t>
      </w:r>
    </w:p>
    <w:p w:rsidR="000A3BE5" w:rsidRPr="00F66F36" w:rsidRDefault="000A3BE5" w:rsidP="00A624DB">
      <w:pPr>
        <w:spacing w:before="120" w:after="120"/>
        <w:ind w:left="1276"/>
        <w:jc w:val="both"/>
        <w:rPr>
          <w:sz w:val="24"/>
          <w:szCs w:val="24"/>
        </w:rPr>
      </w:pPr>
      <w:r w:rsidRPr="00F66F36">
        <w:rPr>
          <w:sz w:val="24"/>
          <w:szCs w:val="24"/>
        </w:rPr>
        <w:t>4.4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0A3BE5" w:rsidRPr="00F66F36" w:rsidRDefault="000A3BE5" w:rsidP="00A624DB">
      <w:pPr>
        <w:spacing w:before="120" w:after="120"/>
        <w:ind w:left="1276"/>
        <w:jc w:val="both"/>
        <w:rPr>
          <w:sz w:val="24"/>
          <w:szCs w:val="24"/>
        </w:rPr>
      </w:pPr>
      <w:r w:rsidRPr="00F66F36">
        <w:rPr>
          <w:sz w:val="24"/>
          <w:szCs w:val="24"/>
        </w:rPr>
        <w:t xml:space="preserve">4.5 – Os bens poderão ser rejeitados, no todo ou em parte, quando em desacordo com as especificações constantes no instrumento convocatório, em seus anexos ou na proposta, devendo ser substituídos no prazo de 05 (cinco) dias úteis, a contar da notificação, às suas custas, sem prejuízo da aplicação das penalidades. </w:t>
      </w:r>
    </w:p>
    <w:p w:rsidR="000A3BE5" w:rsidRPr="00F66F36" w:rsidRDefault="000A3BE5" w:rsidP="00A624DB">
      <w:pPr>
        <w:spacing w:before="120" w:after="120"/>
        <w:ind w:left="1276"/>
        <w:jc w:val="both"/>
        <w:rPr>
          <w:sz w:val="24"/>
          <w:szCs w:val="24"/>
        </w:rPr>
      </w:pPr>
      <w:r w:rsidRPr="00F66F36">
        <w:rPr>
          <w:sz w:val="24"/>
          <w:szCs w:val="24"/>
        </w:rPr>
        <w:t>4.6 – Os bens serão recebidos definitivamente no prazo de 10 (dez) dias corridos, contados do recebimento provisório, após a verificação da qualidade e quantidade do material e consequente aceitação mediante termo circunstanciado ou ateste das notas fiscais.</w:t>
      </w:r>
    </w:p>
    <w:p w:rsidR="000A3BE5" w:rsidRPr="00F66F36" w:rsidRDefault="000A3BE5" w:rsidP="00A624DB">
      <w:pPr>
        <w:spacing w:before="120" w:after="120"/>
        <w:ind w:left="1276"/>
        <w:jc w:val="both"/>
        <w:rPr>
          <w:sz w:val="24"/>
          <w:szCs w:val="24"/>
        </w:rPr>
      </w:pPr>
      <w:r w:rsidRPr="00F66F36">
        <w:rPr>
          <w:sz w:val="24"/>
          <w:szCs w:val="24"/>
        </w:rPr>
        <w:t>4.7 – Caso a verificação de conformidade não seja procedida dentro do prazo fixado, reputar-se-á como realizada, consumando-se o recebimento definitivo no dia do esgotamento do prazo.</w:t>
      </w:r>
    </w:p>
    <w:p w:rsidR="000A3BE5" w:rsidRPr="00F66F36" w:rsidRDefault="000A3BE5" w:rsidP="00A624DB">
      <w:pPr>
        <w:spacing w:before="120" w:after="120"/>
        <w:ind w:left="1276"/>
        <w:jc w:val="both"/>
        <w:rPr>
          <w:sz w:val="24"/>
          <w:szCs w:val="24"/>
        </w:rPr>
      </w:pPr>
      <w:r w:rsidRPr="00F66F36">
        <w:rPr>
          <w:sz w:val="24"/>
          <w:szCs w:val="24"/>
        </w:rPr>
        <w:t>4.8 – O recebimento provisório ou definitivo do objeto não exclui a responsabilidade da CONTRATADA pelos prejuízos resultantes da incorreta execução do contrato.</w:t>
      </w:r>
    </w:p>
    <w:p w:rsidR="000A3BE5" w:rsidRPr="00F66F36" w:rsidRDefault="000A3BE5" w:rsidP="00A624DB">
      <w:pPr>
        <w:spacing w:before="120" w:after="120"/>
        <w:ind w:left="1276"/>
        <w:jc w:val="both"/>
        <w:rPr>
          <w:b/>
          <w:sz w:val="24"/>
          <w:szCs w:val="24"/>
        </w:rPr>
      </w:pPr>
      <w:proofErr w:type="gramStart"/>
      <w:r w:rsidRPr="00F66F36">
        <w:rPr>
          <w:b/>
          <w:sz w:val="24"/>
          <w:szCs w:val="24"/>
        </w:rPr>
        <w:t>5 – PROTOCOLO</w:t>
      </w:r>
      <w:proofErr w:type="gramEnd"/>
      <w:r w:rsidRPr="00F66F36">
        <w:rPr>
          <w:b/>
          <w:sz w:val="24"/>
          <w:szCs w:val="24"/>
        </w:rPr>
        <w:t xml:space="preserve"> DE COMUNICAÇÃO ENTRE AS PARTES</w:t>
      </w:r>
    </w:p>
    <w:p w:rsidR="000A3BE5" w:rsidRPr="00F66F36" w:rsidRDefault="000A3BE5" w:rsidP="00A624DB">
      <w:pPr>
        <w:spacing w:before="120" w:after="120"/>
        <w:ind w:left="1276"/>
        <w:jc w:val="both"/>
        <w:rPr>
          <w:sz w:val="24"/>
          <w:szCs w:val="24"/>
        </w:rPr>
      </w:pPr>
      <w:r w:rsidRPr="00F66F36">
        <w:rPr>
          <w:sz w:val="24"/>
          <w:szCs w:val="24"/>
        </w:rPr>
        <w:t>5.1 – Todas as comunicações entre a Administração e a CONTRATADA serão feitas por escrito, preferencialmente por meio eletrônico.</w:t>
      </w:r>
    </w:p>
    <w:p w:rsidR="000A3BE5" w:rsidRPr="00F66F36" w:rsidRDefault="000A3BE5" w:rsidP="00A624DB">
      <w:pPr>
        <w:spacing w:before="120" w:after="120"/>
        <w:ind w:left="1276"/>
        <w:jc w:val="both"/>
        <w:rPr>
          <w:sz w:val="24"/>
          <w:szCs w:val="24"/>
        </w:rPr>
      </w:pPr>
      <w:r w:rsidRPr="00F66F36">
        <w:rPr>
          <w:sz w:val="24"/>
          <w:szCs w:val="24"/>
        </w:rPr>
        <w:t>5.2 – A CONTRATADA, ao apresentar sua proposta comercial, deverá informar seu endereço para correio eletrônico, ou caso não disponha, o seu endereço comercial para recebimento das comunicações.</w:t>
      </w:r>
    </w:p>
    <w:p w:rsidR="000A3BE5" w:rsidRPr="00F66F36" w:rsidRDefault="000A3BE5" w:rsidP="00A624DB">
      <w:pPr>
        <w:spacing w:before="120" w:after="120"/>
        <w:ind w:left="1276"/>
        <w:jc w:val="both"/>
        <w:rPr>
          <w:sz w:val="24"/>
          <w:szCs w:val="24"/>
        </w:rPr>
      </w:pPr>
      <w:r w:rsidRPr="00F66F36">
        <w:rPr>
          <w:sz w:val="24"/>
          <w:szCs w:val="24"/>
        </w:rPr>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A3BE5" w:rsidRPr="00F66F36" w:rsidRDefault="000A3BE5" w:rsidP="00A624DB">
      <w:pPr>
        <w:spacing w:before="120" w:after="120"/>
        <w:ind w:left="1276"/>
        <w:jc w:val="both"/>
        <w:rPr>
          <w:sz w:val="24"/>
          <w:szCs w:val="24"/>
        </w:rPr>
      </w:pPr>
      <w:r w:rsidRPr="00F66F36">
        <w:rPr>
          <w:sz w:val="24"/>
          <w:szCs w:val="24"/>
        </w:rPr>
        <w:t xml:space="preserve">5.4 – Fica facultado à Administração comunicar à Contratada, por meio de publicação em órgão da imprensa oficial, caso os métodos usuais não sejam efetivos, sem prejuízo do previsto no item anterior. </w:t>
      </w:r>
    </w:p>
    <w:p w:rsidR="000A3BE5" w:rsidRPr="00F66F36" w:rsidRDefault="000A3BE5" w:rsidP="00A624DB">
      <w:pPr>
        <w:spacing w:before="120" w:after="120"/>
        <w:ind w:left="1276"/>
        <w:jc w:val="both"/>
        <w:rPr>
          <w:b/>
          <w:sz w:val="24"/>
          <w:szCs w:val="24"/>
        </w:rPr>
      </w:pPr>
      <w:r w:rsidRPr="00F66F36">
        <w:rPr>
          <w:b/>
          <w:sz w:val="24"/>
          <w:szCs w:val="24"/>
        </w:rPr>
        <w:t>6 – GESTORES DA ATA DE REGISTRO DE PREÇOS E ATRIBUIÇÕES</w:t>
      </w:r>
    </w:p>
    <w:p w:rsidR="000A3BE5" w:rsidRPr="00F66F36" w:rsidRDefault="000A3BE5" w:rsidP="00A624DB">
      <w:pPr>
        <w:spacing w:before="120" w:after="120"/>
        <w:ind w:left="1276"/>
        <w:jc w:val="both"/>
        <w:rPr>
          <w:sz w:val="24"/>
          <w:szCs w:val="24"/>
        </w:rPr>
      </w:pPr>
      <w:r w:rsidRPr="00F66F36">
        <w:rPr>
          <w:sz w:val="24"/>
          <w:szCs w:val="24"/>
        </w:rPr>
        <w:t xml:space="preserve">6.1 – Será responsável pelo gerenciamento da ata de registro de preço a SECRETARIA DE ASSISTÊNCIA SOCIAL E DIREITOS HUMANOS, representada pela Secretária </w:t>
      </w:r>
      <w:r w:rsidRPr="00F66F36">
        <w:rPr>
          <w:b/>
          <w:sz w:val="24"/>
          <w:szCs w:val="24"/>
        </w:rPr>
        <w:t>Sra. Simone Cristina Capozi Machado Dutra</w:t>
      </w:r>
      <w:r w:rsidRPr="00F66F36">
        <w:rPr>
          <w:sz w:val="24"/>
          <w:szCs w:val="24"/>
        </w:rPr>
        <w:t>, CPF nº 047.982.217-40.</w:t>
      </w:r>
    </w:p>
    <w:p w:rsidR="000A3BE5" w:rsidRPr="00F66F36" w:rsidRDefault="000A3BE5" w:rsidP="00A624DB">
      <w:pPr>
        <w:tabs>
          <w:tab w:val="left" w:pos="1322"/>
        </w:tabs>
        <w:spacing w:before="120" w:after="120"/>
        <w:ind w:left="1276"/>
        <w:jc w:val="both"/>
        <w:rPr>
          <w:sz w:val="24"/>
          <w:szCs w:val="24"/>
        </w:rPr>
      </w:pPr>
      <w:r w:rsidRPr="00F66F36">
        <w:rPr>
          <w:sz w:val="24"/>
          <w:szCs w:val="24"/>
        </w:rPr>
        <w:t>6.2 – Compete ao órgão responsável pelo gerenciamento da ata de registro de preços:</w:t>
      </w:r>
    </w:p>
    <w:p w:rsidR="000A3BE5" w:rsidRPr="00F66F36" w:rsidRDefault="000A3BE5" w:rsidP="00A624DB">
      <w:pPr>
        <w:spacing w:before="120" w:after="120"/>
        <w:ind w:left="1276"/>
        <w:jc w:val="both"/>
        <w:rPr>
          <w:sz w:val="24"/>
          <w:szCs w:val="24"/>
        </w:rPr>
      </w:pPr>
      <w:r w:rsidRPr="00F66F36">
        <w:rPr>
          <w:sz w:val="24"/>
          <w:szCs w:val="24"/>
        </w:rPr>
        <w:t>6.2.1 – Verificar, antes de emitir a ordem de fornecimento, se há saldo orçamentário disponível para a execução;</w:t>
      </w:r>
    </w:p>
    <w:p w:rsidR="000A3BE5" w:rsidRPr="00F66F36" w:rsidRDefault="000A3BE5" w:rsidP="00A624DB">
      <w:pPr>
        <w:spacing w:before="120" w:after="120"/>
        <w:ind w:left="1276"/>
        <w:jc w:val="both"/>
        <w:rPr>
          <w:sz w:val="24"/>
          <w:szCs w:val="24"/>
        </w:rPr>
      </w:pPr>
      <w:r w:rsidRPr="00F66F36">
        <w:rPr>
          <w:sz w:val="24"/>
          <w:szCs w:val="24"/>
        </w:rPr>
        <w:t>6.2.2 – Emitir a ordem de fornecimento, nos moldes do instrumento convocatório e seus anexos;</w:t>
      </w:r>
    </w:p>
    <w:p w:rsidR="000A3BE5" w:rsidRPr="00F66F36" w:rsidRDefault="000A3BE5" w:rsidP="00A624DB">
      <w:pPr>
        <w:spacing w:before="120" w:after="120"/>
        <w:ind w:left="1276"/>
        <w:jc w:val="both"/>
        <w:rPr>
          <w:sz w:val="24"/>
          <w:szCs w:val="24"/>
        </w:rPr>
      </w:pPr>
      <w:r w:rsidRPr="00F66F36">
        <w:rPr>
          <w:sz w:val="24"/>
          <w:szCs w:val="24"/>
        </w:rPr>
        <w:lastRenderedPageBreak/>
        <w:t>6.2.3 – Solicitar à fiscalização que inicie os procedimentos de acompanhamento e fiscalização;</w:t>
      </w:r>
    </w:p>
    <w:p w:rsidR="000A3BE5" w:rsidRPr="00F66F36" w:rsidRDefault="000A3BE5" w:rsidP="00A624DB">
      <w:pPr>
        <w:spacing w:before="120" w:after="120"/>
        <w:ind w:left="1276"/>
        <w:jc w:val="both"/>
        <w:rPr>
          <w:sz w:val="24"/>
          <w:szCs w:val="24"/>
        </w:rPr>
      </w:pPr>
      <w:r w:rsidRPr="00F66F36">
        <w:rPr>
          <w:sz w:val="24"/>
          <w:szCs w:val="24"/>
        </w:rPr>
        <w:t>6.2.4 – Encaminhar comunicações à CONTRATADA ou fornecer meios para que a fiscalização se comunique com a CONTRATADA;</w:t>
      </w:r>
    </w:p>
    <w:p w:rsidR="000A3BE5" w:rsidRPr="00F66F36" w:rsidRDefault="000A3BE5" w:rsidP="00A624DB">
      <w:pPr>
        <w:spacing w:before="120" w:after="120"/>
        <w:ind w:left="1276"/>
        <w:jc w:val="both"/>
        <w:rPr>
          <w:sz w:val="24"/>
          <w:szCs w:val="24"/>
        </w:rPr>
      </w:pPr>
      <w:r w:rsidRPr="00F66F36">
        <w:rPr>
          <w:sz w:val="24"/>
          <w:szCs w:val="24"/>
        </w:rPr>
        <w:t>6.2.5 – Aplicar sanções por descumprimento contratual;</w:t>
      </w:r>
    </w:p>
    <w:p w:rsidR="000A3BE5" w:rsidRPr="00F66F36" w:rsidRDefault="000A3BE5" w:rsidP="00A624DB">
      <w:pPr>
        <w:spacing w:before="120" w:after="120"/>
        <w:ind w:left="1276"/>
        <w:jc w:val="both"/>
        <w:rPr>
          <w:sz w:val="24"/>
          <w:szCs w:val="24"/>
        </w:rPr>
      </w:pPr>
      <w:r w:rsidRPr="00F66F36">
        <w:rPr>
          <w:sz w:val="24"/>
          <w:szCs w:val="24"/>
        </w:rPr>
        <w:t>6.2.6 – Requerer e/ou conceder ajustes, aditivos, suspensões, prorrogações ou supressões, na forma da legislação;</w:t>
      </w:r>
    </w:p>
    <w:p w:rsidR="000A3BE5" w:rsidRPr="00F66F36" w:rsidRDefault="000A3BE5" w:rsidP="00A624DB">
      <w:pPr>
        <w:spacing w:before="120" w:after="120"/>
        <w:ind w:left="1276"/>
        <w:jc w:val="both"/>
        <w:rPr>
          <w:sz w:val="24"/>
          <w:szCs w:val="24"/>
        </w:rPr>
      </w:pPr>
      <w:r w:rsidRPr="00F66F36">
        <w:rPr>
          <w:sz w:val="24"/>
          <w:szCs w:val="24"/>
        </w:rPr>
        <w:t>6.2.7 – Cancelar o registro dos licitantes, nas hipóteses do instrumento convocatório e seus anexos, convocando os licitantes remanescentes registrados para substituí-los (vide item 12.4).</w:t>
      </w:r>
    </w:p>
    <w:p w:rsidR="000A3BE5" w:rsidRPr="00F66F36" w:rsidRDefault="000A3BE5" w:rsidP="00A624DB">
      <w:pPr>
        <w:spacing w:before="120" w:after="120"/>
        <w:ind w:left="1276"/>
        <w:jc w:val="both"/>
        <w:rPr>
          <w:sz w:val="24"/>
          <w:szCs w:val="24"/>
        </w:rPr>
      </w:pPr>
      <w:r w:rsidRPr="00F66F36">
        <w:rPr>
          <w:sz w:val="24"/>
          <w:szCs w:val="24"/>
        </w:rPr>
        <w:t>6.2.8 – Revogar a ata de registro de preços, nas hipóteses do instrumento convocatório e da legislação aplicável;</w:t>
      </w:r>
    </w:p>
    <w:p w:rsidR="000A3BE5" w:rsidRPr="00F66F36" w:rsidRDefault="000A3BE5" w:rsidP="00A624DB">
      <w:pPr>
        <w:spacing w:before="120" w:after="120"/>
        <w:ind w:left="1276"/>
        <w:jc w:val="both"/>
        <w:rPr>
          <w:sz w:val="24"/>
          <w:szCs w:val="24"/>
        </w:rPr>
      </w:pPr>
      <w:r w:rsidRPr="00F66F36">
        <w:rPr>
          <w:sz w:val="24"/>
          <w:szCs w:val="24"/>
        </w:rPr>
        <w:t>6.2.9 – Controlar os quantitativos máximos estipulado, respeitando as cotas dos participantes;</w:t>
      </w:r>
    </w:p>
    <w:p w:rsidR="000A3BE5" w:rsidRPr="00F66F36" w:rsidRDefault="000A3BE5" w:rsidP="00A624DB">
      <w:pPr>
        <w:spacing w:before="120" w:after="120"/>
        <w:ind w:left="1276"/>
        <w:jc w:val="both"/>
        <w:rPr>
          <w:sz w:val="24"/>
          <w:szCs w:val="24"/>
        </w:rPr>
      </w:pPr>
      <w:r w:rsidRPr="00F66F36">
        <w:rPr>
          <w:sz w:val="24"/>
          <w:szCs w:val="24"/>
        </w:rPr>
        <w:t xml:space="preserve">6.2.10 – Tomar demais medidas necessárias para a regularização de </w:t>
      </w:r>
      <w:proofErr w:type="gramStart"/>
      <w:r w:rsidRPr="00F66F36">
        <w:rPr>
          <w:sz w:val="24"/>
          <w:szCs w:val="24"/>
        </w:rPr>
        <w:t>faltas ou eventuais problemas</w:t>
      </w:r>
      <w:proofErr w:type="gramEnd"/>
      <w:r w:rsidRPr="00F66F36">
        <w:rPr>
          <w:sz w:val="24"/>
          <w:szCs w:val="24"/>
        </w:rPr>
        <w:t>;</w:t>
      </w:r>
    </w:p>
    <w:p w:rsidR="000A3BE5" w:rsidRPr="00F66F36" w:rsidRDefault="000A3BE5" w:rsidP="00A624DB">
      <w:pPr>
        <w:spacing w:before="120" w:after="120"/>
        <w:ind w:left="1276"/>
        <w:jc w:val="both"/>
        <w:rPr>
          <w:sz w:val="24"/>
          <w:szCs w:val="24"/>
        </w:rPr>
      </w:pPr>
      <w:r w:rsidRPr="00F66F36">
        <w:rPr>
          <w:sz w:val="24"/>
          <w:szCs w:val="24"/>
        </w:rPr>
        <w:t>6.2.11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0A3BE5" w:rsidRPr="00F66F36" w:rsidRDefault="000A3BE5" w:rsidP="00A624DB">
      <w:pPr>
        <w:spacing w:before="120" w:after="120"/>
        <w:ind w:left="1276"/>
        <w:jc w:val="both"/>
        <w:rPr>
          <w:sz w:val="24"/>
          <w:szCs w:val="24"/>
        </w:rPr>
      </w:pPr>
      <w:r w:rsidRPr="00F66F36">
        <w:rPr>
          <w:sz w:val="24"/>
          <w:szCs w:val="24"/>
        </w:rPr>
        <w:t>6.2.11.1 – Entende-se como tempo hábil o prazo mínimo de 90 dias (noventa) de antecedência ao prazo máximo previsto no item 6.2.11.</w:t>
      </w:r>
    </w:p>
    <w:p w:rsidR="000A3BE5" w:rsidRPr="00F66F36" w:rsidRDefault="000A3BE5" w:rsidP="00A624DB">
      <w:pPr>
        <w:spacing w:before="120" w:after="120"/>
        <w:ind w:left="1276"/>
        <w:jc w:val="both"/>
        <w:rPr>
          <w:sz w:val="24"/>
          <w:szCs w:val="24"/>
        </w:rPr>
      </w:pPr>
      <w:r w:rsidRPr="00F66F36">
        <w:rPr>
          <w:sz w:val="24"/>
          <w:szCs w:val="24"/>
        </w:rPr>
        <w:t xml:space="preserve">6.3 – Não haverá outros órgãos participantes além do órgão responsável pelo gerenciamento da ata de registro de preços. </w:t>
      </w:r>
    </w:p>
    <w:p w:rsidR="000A3BE5" w:rsidRPr="00F66F36" w:rsidRDefault="000A3BE5" w:rsidP="00A624DB">
      <w:pPr>
        <w:spacing w:before="120" w:after="120"/>
        <w:ind w:left="1276"/>
        <w:jc w:val="both"/>
        <w:rPr>
          <w:sz w:val="24"/>
          <w:szCs w:val="24"/>
        </w:rPr>
      </w:pPr>
      <w:r w:rsidRPr="00F66F36">
        <w:rPr>
          <w:sz w:val="24"/>
          <w:szCs w:val="24"/>
        </w:rPr>
        <w:t>6.4 – Não será admitida a adesão de outras Secretarias Municipais que não participaram da presente licitação.</w:t>
      </w:r>
    </w:p>
    <w:p w:rsidR="000A3BE5" w:rsidRPr="00F66F36" w:rsidRDefault="000A3BE5" w:rsidP="00A624DB">
      <w:pPr>
        <w:spacing w:before="120" w:after="120"/>
        <w:ind w:left="1276"/>
        <w:jc w:val="both"/>
        <w:rPr>
          <w:b/>
          <w:sz w:val="24"/>
          <w:szCs w:val="24"/>
        </w:rPr>
      </w:pPr>
      <w:proofErr w:type="gramStart"/>
      <w:r w:rsidRPr="00F66F36">
        <w:rPr>
          <w:b/>
          <w:sz w:val="24"/>
          <w:szCs w:val="24"/>
        </w:rPr>
        <w:t>7 – FISCALIZAÇÃO</w:t>
      </w:r>
      <w:proofErr w:type="gramEnd"/>
      <w:r w:rsidRPr="00F66F36">
        <w:rPr>
          <w:b/>
          <w:sz w:val="24"/>
          <w:szCs w:val="24"/>
        </w:rPr>
        <w:t xml:space="preserve"> DO CONTRATO E ATRIBUIÇÕES</w:t>
      </w:r>
    </w:p>
    <w:p w:rsidR="000A3BE5" w:rsidRPr="00F66F36" w:rsidRDefault="000A3BE5" w:rsidP="00A624DB">
      <w:pPr>
        <w:spacing w:before="120" w:after="120"/>
        <w:ind w:left="1276"/>
        <w:jc w:val="both"/>
        <w:rPr>
          <w:sz w:val="24"/>
          <w:szCs w:val="24"/>
        </w:rPr>
      </w:pPr>
      <w:r w:rsidRPr="00F66F36">
        <w:rPr>
          <w:sz w:val="24"/>
          <w:szCs w:val="24"/>
        </w:rPr>
        <w:t>7.1 – Serão responsáveis pelo acompanhamento e fiscalização do contrato os servidores:</w:t>
      </w:r>
    </w:p>
    <w:p w:rsidR="000A3BE5" w:rsidRPr="00F66F36" w:rsidRDefault="000A3BE5" w:rsidP="00A624DB">
      <w:pPr>
        <w:spacing w:before="120" w:after="120"/>
        <w:ind w:left="1276"/>
        <w:jc w:val="both"/>
        <w:rPr>
          <w:sz w:val="24"/>
          <w:szCs w:val="24"/>
        </w:rPr>
      </w:pPr>
      <w:r w:rsidRPr="00F66F36">
        <w:rPr>
          <w:sz w:val="24"/>
          <w:szCs w:val="24"/>
        </w:rPr>
        <w:t xml:space="preserve">- </w:t>
      </w:r>
      <w:r w:rsidRPr="00F66F36">
        <w:rPr>
          <w:b/>
          <w:sz w:val="24"/>
          <w:szCs w:val="24"/>
        </w:rPr>
        <w:t>Renata da Costa Ferreira</w:t>
      </w:r>
      <w:r w:rsidRPr="00F66F36">
        <w:rPr>
          <w:sz w:val="24"/>
          <w:szCs w:val="24"/>
        </w:rPr>
        <w:t>, Matrícula nº 41/6953, CPF nº 104.498.937-82;</w:t>
      </w:r>
    </w:p>
    <w:p w:rsidR="000A3BE5" w:rsidRPr="00F66F36" w:rsidRDefault="000A3BE5" w:rsidP="00A624DB">
      <w:pPr>
        <w:spacing w:before="120" w:after="120"/>
        <w:ind w:left="1276"/>
        <w:jc w:val="both"/>
        <w:rPr>
          <w:sz w:val="24"/>
          <w:szCs w:val="24"/>
        </w:rPr>
      </w:pPr>
      <w:r w:rsidRPr="00F66F36">
        <w:rPr>
          <w:sz w:val="24"/>
          <w:szCs w:val="24"/>
        </w:rPr>
        <w:t xml:space="preserve">- </w:t>
      </w:r>
      <w:r w:rsidRPr="00F66F36">
        <w:rPr>
          <w:b/>
          <w:sz w:val="24"/>
          <w:szCs w:val="24"/>
        </w:rPr>
        <w:t>Virginia dos Santos Hoelz</w:t>
      </w:r>
      <w:r w:rsidRPr="00F66F36">
        <w:rPr>
          <w:sz w:val="24"/>
          <w:szCs w:val="24"/>
        </w:rPr>
        <w:t>, Matrícula nº 10/6404, CPF nº 879.507.237-37.</w:t>
      </w:r>
    </w:p>
    <w:p w:rsidR="000A3BE5" w:rsidRPr="00F66F36" w:rsidRDefault="000A3BE5" w:rsidP="00A624DB">
      <w:pPr>
        <w:spacing w:before="120" w:after="120"/>
        <w:ind w:left="1276"/>
        <w:textAlignment w:val="baseline"/>
        <w:rPr>
          <w:sz w:val="24"/>
          <w:szCs w:val="24"/>
        </w:rPr>
      </w:pPr>
      <w:r w:rsidRPr="00F66F36">
        <w:rPr>
          <w:rFonts w:ascii="Arial" w:hAnsi="Arial" w:cs="Arial"/>
          <w:sz w:val="24"/>
          <w:szCs w:val="24"/>
          <w:lang w:eastAsia="pt-BR"/>
        </w:rPr>
        <w:t> </w:t>
      </w:r>
      <w:r w:rsidRPr="00F66F36">
        <w:rPr>
          <w:sz w:val="24"/>
          <w:szCs w:val="24"/>
        </w:rPr>
        <w:t>7.2 – Compete à fiscalização do contrato:</w:t>
      </w:r>
    </w:p>
    <w:p w:rsidR="000A3BE5" w:rsidRPr="00F66F36" w:rsidRDefault="000A3BE5" w:rsidP="00A624DB">
      <w:pPr>
        <w:spacing w:before="120" w:after="120"/>
        <w:ind w:left="1276"/>
        <w:jc w:val="both"/>
        <w:rPr>
          <w:sz w:val="24"/>
          <w:szCs w:val="24"/>
        </w:rPr>
      </w:pPr>
      <w:r w:rsidRPr="00F66F36">
        <w:rPr>
          <w:sz w:val="24"/>
          <w:szCs w:val="24"/>
        </w:rPr>
        <w:t>7.2.1 – Realizar os procedimentos de acompanhamento da execução do contrato;</w:t>
      </w:r>
    </w:p>
    <w:p w:rsidR="000A3BE5" w:rsidRPr="00F66F36" w:rsidRDefault="000A3BE5" w:rsidP="00A624DB">
      <w:pPr>
        <w:spacing w:before="120" w:after="120"/>
        <w:ind w:left="1276"/>
        <w:jc w:val="both"/>
        <w:rPr>
          <w:sz w:val="24"/>
          <w:szCs w:val="24"/>
        </w:rPr>
      </w:pPr>
      <w:r w:rsidRPr="00F66F36">
        <w:rPr>
          <w:sz w:val="24"/>
          <w:szCs w:val="24"/>
        </w:rPr>
        <w:t>7.2.2 – Apresentar-se pessoalmente no local, data e horário para o recebimento dos bens;</w:t>
      </w:r>
    </w:p>
    <w:p w:rsidR="000A3BE5" w:rsidRPr="00F66F36" w:rsidRDefault="000A3BE5" w:rsidP="00A624DB">
      <w:pPr>
        <w:spacing w:before="120" w:after="120"/>
        <w:ind w:left="1276"/>
        <w:jc w:val="both"/>
        <w:rPr>
          <w:sz w:val="24"/>
          <w:szCs w:val="24"/>
        </w:rPr>
      </w:pPr>
      <w:r w:rsidRPr="00F66F36">
        <w:rPr>
          <w:sz w:val="24"/>
          <w:szCs w:val="24"/>
        </w:rPr>
        <w:t>7.2.3 – Apurar ouvidorias, reclamações ou denúncias relativas à execução do contrato, inclusive anônimas;</w:t>
      </w:r>
    </w:p>
    <w:p w:rsidR="000A3BE5" w:rsidRPr="00F66F36" w:rsidRDefault="000A3BE5" w:rsidP="00A624DB">
      <w:pPr>
        <w:spacing w:before="120" w:after="120"/>
        <w:ind w:left="1276"/>
        <w:jc w:val="both"/>
        <w:rPr>
          <w:sz w:val="24"/>
          <w:szCs w:val="24"/>
        </w:rPr>
      </w:pPr>
      <w:r w:rsidRPr="00F66F36">
        <w:rPr>
          <w:sz w:val="24"/>
          <w:szCs w:val="24"/>
        </w:rPr>
        <w:t>7.2.4 – Receber e analisar os documentos emitidos pela CONTRATADA que são exigidos no instrumento convocatório e seus anexos;</w:t>
      </w:r>
    </w:p>
    <w:p w:rsidR="000A3BE5" w:rsidRPr="00F66F36" w:rsidRDefault="000A3BE5" w:rsidP="00A624DB">
      <w:pPr>
        <w:spacing w:before="120" w:after="120"/>
        <w:ind w:left="1276"/>
        <w:jc w:val="both"/>
        <w:rPr>
          <w:sz w:val="24"/>
          <w:szCs w:val="24"/>
        </w:rPr>
      </w:pPr>
      <w:r w:rsidRPr="00F66F36">
        <w:rPr>
          <w:sz w:val="24"/>
          <w:szCs w:val="24"/>
        </w:rPr>
        <w:t>7.2.5 – Elaborar o registro próprio e emitir termo circunstanciando, recibos e demais instrumentos de fiscalização, anotando todas as ocorrências da execução do contrato;</w:t>
      </w:r>
    </w:p>
    <w:p w:rsidR="000A3BE5" w:rsidRPr="00F66F36" w:rsidRDefault="000A3BE5" w:rsidP="00A624DB">
      <w:pPr>
        <w:spacing w:before="120" w:after="120"/>
        <w:ind w:left="1276"/>
        <w:jc w:val="both"/>
        <w:rPr>
          <w:sz w:val="24"/>
          <w:szCs w:val="24"/>
        </w:rPr>
      </w:pPr>
      <w:r w:rsidRPr="00F66F36">
        <w:rPr>
          <w:sz w:val="24"/>
          <w:szCs w:val="24"/>
        </w:rPr>
        <w:t>7.2.6 – Verificar a quantidade, qualidade e conformidade dos bens fornecidos;</w:t>
      </w:r>
    </w:p>
    <w:p w:rsidR="000A3BE5" w:rsidRPr="00F66F36" w:rsidRDefault="000A3BE5" w:rsidP="00A624DB">
      <w:pPr>
        <w:spacing w:before="120" w:after="120"/>
        <w:ind w:left="1276"/>
        <w:jc w:val="both"/>
        <w:rPr>
          <w:sz w:val="24"/>
          <w:szCs w:val="24"/>
        </w:rPr>
      </w:pPr>
      <w:r w:rsidRPr="00F66F36">
        <w:rPr>
          <w:sz w:val="24"/>
          <w:szCs w:val="24"/>
        </w:rPr>
        <w:lastRenderedPageBreak/>
        <w:t>7.2.7 – Recusar os bens entregues em desacordo com o instrumento convocatório e seus anexos, exigindo sua substituição no prazo disposto no instrumento convocatório e seus anexos;</w:t>
      </w:r>
    </w:p>
    <w:p w:rsidR="000A3BE5" w:rsidRPr="00F66F36" w:rsidRDefault="000A3BE5" w:rsidP="00A624DB">
      <w:pPr>
        <w:spacing w:before="120" w:after="120"/>
        <w:ind w:left="1276"/>
        <w:jc w:val="both"/>
        <w:rPr>
          <w:sz w:val="24"/>
          <w:szCs w:val="24"/>
        </w:rPr>
      </w:pPr>
      <w:r w:rsidRPr="00F66F36">
        <w:rPr>
          <w:sz w:val="24"/>
          <w:szCs w:val="24"/>
        </w:rPr>
        <w:t>7.2.8 – Atestar o recebimento definitivo dos objetos entregues em acordo com o instrumento convocatório e seus anexos.</w:t>
      </w:r>
    </w:p>
    <w:p w:rsidR="000A3BE5" w:rsidRPr="00F66F36" w:rsidRDefault="000A3BE5" w:rsidP="00A624DB">
      <w:pPr>
        <w:spacing w:before="120" w:after="120"/>
        <w:ind w:left="1276"/>
        <w:jc w:val="both"/>
        <w:rPr>
          <w:b/>
          <w:sz w:val="24"/>
          <w:szCs w:val="24"/>
        </w:rPr>
      </w:pPr>
      <w:proofErr w:type="gramStart"/>
      <w:r w:rsidRPr="00F66F36">
        <w:rPr>
          <w:b/>
          <w:sz w:val="24"/>
          <w:szCs w:val="24"/>
        </w:rPr>
        <w:t>8 – FORMA</w:t>
      </w:r>
      <w:proofErr w:type="gramEnd"/>
      <w:r w:rsidRPr="00F66F36">
        <w:rPr>
          <w:b/>
          <w:sz w:val="24"/>
          <w:szCs w:val="24"/>
        </w:rPr>
        <w:t xml:space="preserve"> DE PAGAMENTO</w:t>
      </w:r>
    </w:p>
    <w:p w:rsidR="000A3BE5" w:rsidRPr="00F66F36" w:rsidRDefault="000A3BE5" w:rsidP="00A624DB">
      <w:pPr>
        <w:spacing w:before="120" w:after="120"/>
        <w:ind w:left="1276"/>
        <w:jc w:val="both"/>
        <w:rPr>
          <w:sz w:val="24"/>
          <w:szCs w:val="24"/>
        </w:rPr>
      </w:pPr>
      <w:r w:rsidRPr="00F66F36">
        <w:rPr>
          <w:sz w:val="24"/>
          <w:szCs w:val="24"/>
        </w:rPr>
        <w:t>8.1 – O CONTRATANTE terá:</w:t>
      </w:r>
    </w:p>
    <w:p w:rsidR="000A3BE5" w:rsidRPr="00F66F36" w:rsidRDefault="000A3BE5" w:rsidP="00A624DB">
      <w:pPr>
        <w:spacing w:before="120" w:after="120"/>
        <w:ind w:left="1276"/>
        <w:jc w:val="both"/>
        <w:rPr>
          <w:sz w:val="24"/>
          <w:szCs w:val="24"/>
        </w:rPr>
      </w:pPr>
      <w:r w:rsidRPr="00F66F36">
        <w:rPr>
          <w:sz w:val="24"/>
          <w:szCs w:val="24"/>
        </w:rPr>
        <w:t xml:space="preserve">8.1.1 – O prazo de 05 (cinco) dias corridos, contados da data do recebimento definitivo dos bens, para realizar o pagamento, nos casos de bens recebidos cujo valor não ultrapasse </w:t>
      </w:r>
      <w:proofErr w:type="gramStart"/>
      <w:r w:rsidRPr="00F66F36">
        <w:rPr>
          <w:sz w:val="24"/>
          <w:szCs w:val="24"/>
        </w:rPr>
        <w:t>R$17.600,00 (dezessete mil e seiscentos reais), na forma do art. 5º, §3º da Lei Federal nº</w:t>
      </w:r>
      <w:proofErr w:type="gramEnd"/>
      <w:r w:rsidRPr="00F66F36">
        <w:rPr>
          <w:sz w:val="24"/>
          <w:szCs w:val="24"/>
        </w:rPr>
        <w:t xml:space="preserve"> 8666/93, vedando-se o parcelamento de faturamento, solicitações de cobrança, ordens de pagamento que caracterizem inobservância da ordem cronológica estabelecidas no dispositivo citado.</w:t>
      </w:r>
    </w:p>
    <w:p w:rsidR="000A3BE5" w:rsidRPr="00F66F36" w:rsidRDefault="000A3BE5" w:rsidP="00A624DB">
      <w:pPr>
        <w:spacing w:before="120" w:after="120"/>
        <w:ind w:left="1276"/>
        <w:jc w:val="both"/>
        <w:rPr>
          <w:sz w:val="24"/>
          <w:szCs w:val="24"/>
        </w:rPr>
      </w:pPr>
      <w:r w:rsidRPr="00F66F36">
        <w:rPr>
          <w:sz w:val="24"/>
          <w:szCs w:val="24"/>
        </w:rPr>
        <w:t>8.1.2 – O prazo de 30 (trinta) dias corridos, contados da data do recebimento definitivo dos bens, para realizar o pagamento, nas demais hipóteses.</w:t>
      </w:r>
    </w:p>
    <w:p w:rsidR="000A3BE5" w:rsidRPr="00F66F36" w:rsidRDefault="000A3BE5" w:rsidP="00A624DB">
      <w:pPr>
        <w:spacing w:before="120" w:after="120"/>
        <w:ind w:left="1276"/>
        <w:jc w:val="both"/>
        <w:rPr>
          <w:sz w:val="24"/>
          <w:szCs w:val="24"/>
        </w:rPr>
      </w:pPr>
      <w:r w:rsidRPr="00F66F36">
        <w:rPr>
          <w:sz w:val="24"/>
          <w:szCs w:val="24"/>
        </w:rPr>
        <w:t>8.2 – Os documentos fiscais serão emitidos em nome do</w:t>
      </w:r>
      <w:r w:rsidRPr="00F66F36">
        <w:rPr>
          <w:b/>
          <w:sz w:val="24"/>
          <w:szCs w:val="24"/>
        </w:rPr>
        <w:t xml:space="preserve"> </w:t>
      </w:r>
      <w:r w:rsidRPr="00F66F36">
        <w:rPr>
          <w:b/>
          <w:sz w:val="24"/>
          <w:szCs w:val="24"/>
          <w:lang w:eastAsia="pt-BR"/>
        </w:rPr>
        <w:t>FUNDO MUNICIPAL DE ASSISTÊNCIA SOCIAL</w:t>
      </w:r>
      <w:r w:rsidRPr="00F66F36">
        <w:rPr>
          <w:sz w:val="24"/>
          <w:szCs w:val="24"/>
          <w:lang w:eastAsia="pt-BR"/>
        </w:rPr>
        <w:t>, CNPJ nº 03.802.344/0001-02, Rua Miguel de Carvalho, 158 – Centro – Bom Jardim/RJ, CEP 28660-000.</w:t>
      </w:r>
    </w:p>
    <w:p w:rsidR="000A3BE5" w:rsidRPr="00F66F36" w:rsidRDefault="000A3BE5" w:rsidP="00A624DB">
      <w:pPr>
        <w:spacing w:before="120" w:after="120"/>
        <w:ind w:left="1276"/>
        <w:jc w:val="both"/>
        <w:rPr>
          <w:sz w:val="24"/>
          <w:szCs w:val="24"/>
        </w:rPr>
      </w:pPr>
      <w:r w:rsidRPr="00F66F36">
        <w:rPr>
          <w:sz w:val="24"/>
          <w:szCs w:val="24"/>
        </w:rPr>
        <w:t>8.3 – Junto aos documentos fiscais, a CONTRATADA deverá apresentar os documentos de habilitação e regularidade fiscal e trabalhista com validade atualizada exigidas no instrumento convocatório e seus anexos.</w:t>
      </w:r>
    </w:p>
    <w:p w:rsidR="000A3BE5" w:rsidRPr="00F66F36" w:rsidRDefault="000A3BE5" w:rsidP="00A624DB">
      <w:pPr>
        <w:spacing w:before="120" w:after="120"/>
        <w:ind w:left="1276"/>
        <w:jc w:val="both"/>
        <w:rPr>
          <w:sz w:val="24"/>
          <w:szCs w:val="24"/>
        </w:rPr>
      </w:pPr>
      <w:r w:rsidRPr="00F66F36">
        <w:rPr>
          <w:sz w:val="24"/>
          <w:szCs w:val="24"/>
        </w:rPr>
        <w:t>8.4 – Após a juntada da prova de recebimento definitivo, a Administração incluirá o crédito da CONTRATADA na respectiva fila de pagamento, a fim de garantir o pagamento em obediência à estrita ordem cronológica das datas de exigibilidade dos créditos.</w:t>
      </w:r>
    </w:p>
    <w:p w:rsidR="000A3BE5" w:rsidRPr="00F66F36" w:rsidRDefault="000A3BE5" w:rsidP="00A624DB">
      <w:pPr>
        <w:spacing w:before="120" w:after="120"/>
        <w:ind w:left="1276"/>
        <w:jc w:val="both"/>
        <w:rPr>
          <w:sz w:val="24"/>
          <w:szCs w:val="24"/>
        </w:rPr>
      </w:pPr>
      <w:r w:rsidRPr="00F66F36">
        <w:rPr>
          <w:sz w:val="24"/>
          <w:szCs w:val="24"/>
        </w:rPr>
        <w:t>8.5 – A ordem de pagamento poderá ser alterada por despacho fundamentado da autoridade superior, nas hipóteses de:</w:t>
      </w:r>
    </w:p>
    <w:p w:rsidR="000A3BE5" w:rsidRPr="00F66F36" w:rsidRDefault="000A3BE5" w:rsidP="00A624DB">
      <w:pPr>
        <w:spacing w:before="120" w:after="120"/>
        <w:ind w:left="1276"/>
        <w:jc w:val="both"/>
        <w:rPr>
          <w:sz w:val="24"/>
          <w:szCs w:val="24"/>
        </w:rPr>
      </w:pPr>
      <w:r w:rsidRPr="00F66F36">
        <w:rPr>
          <w:sz w:val="24"/>
          <w:szCs w:val="24"/>
        </w:rPr>
        <w:t>8.5.1 – Haver suspensão do pagamento do crédito;</w:t>
      </w:r>
    </w:p>
    <w:p w:rsidR="000A3BE5" w:rsidRPr="00F66F36" w:rsidRDefault="000A3BE5" w:rsidP="00A624DB">
      <w:pPr>
        <w:spacing w:before="120" w:after="120"/>
        <w:ind w:left="1276"/>
        <w:jc w:val="both"/>
        <w:rPr>
          <w:sz w:val="24"/>
          <w:szCs w:val="24"/>
        </w:rPr>
      </w:pPr>
      <w:r w:rsidRPr="00F66F36">
        <w:rPr>
          <w:sz w:val="24"/>
          <w:szCs w:val="24"/>
        </w:rPr>
        <w:t>8.5.2 – Grave perturbação da ordem, situação de emergência ou calamidade pública;</w:t>
      </w:r>
    </w:p>
    <w:p w:rsidR="000A3BE5" w:rsidRPr="00F66F36" w:rsidRDefault="000A3BE5" w:rsidP="00A624DB">
      <w:pPr>
        <w:spacing w:before="120" w:after="120"/>
        <w:ind w:left="1276"/>
        <w:jc w:val="both"/>
        <w:rPr>
          <w:sz w:val="24"/>
          <w:szCs w:val="24"/>
        </w:rPr>
      </w:pPr>
      <w:r w:rsidRPr="00F66F36">
        <w:rPr>
          <w:sz w:val="24"/>
          <w:szCs w:val="24"/>
        </w:rPr>
        <w:t xml:space="preserve">8.5.3 – </w:t>
      </w:r>
      <w:proofErr w:type="gramStart"/>
      <w:r w:rsidRPr="00F66F36">
        <w:rPr>
          <w:sz w:val="24"/>
          <w:szCs w:val="24"/>
        </w:rPr>
        <w:t>Haver seguros</w:t>
      </w:r>
      <w:proofErr w:type="gramEnd"/>
      <w:r w:rsidRPr="00F66F36">
        <w:rPr>
          <w:sz w:val="24"/>
          <w:szCs w:val="24"/>
        </w:rPr>
        <w:t xml:space="preserve"> veiculares e imobiliários;</w:t>
      </w:r>
    </w:p>
    <w:p w:rsidR="000A3BE5" w:rsidRPr="00F66F36" w:rsidRDefault="000A3BE5" w:rsidP="00A624DB">
      <w:pPr>
        <w:spacing w:before="120" w:after="120"/>
        <w:ind w:left="1276"/>
        <w:jc w:val="both"/>
        <w:rPr>
          <w:sz w:val="24"/>
          <w:szCs w:val="24"/>
        </w:rPr>
      </w:pPr>
      <w:r w:rsidRPr="00F66F36">
        <w:rPr>
          <w:sz w:val="24"/>
          <w:szCs w:val="24"/>
        </w:rPr>
        <w:t>8.5.4 – Evitar fundada ameaça de interrupção dos serviços essenciais da Administração ou para restaurá-los;</w:t>
      </w:r>
    </w:p>
    <w:p w:rsidR="000A3BE5" w:rsidRPr="00F66F36" w:rsidRDefault="000A3BE5" w:rsidP="00A624DB">
      <w:pPr>
        <w:spacing w:before="120" w:after="120"/>
        <w:ind w:left="1276"/>
        <w:jc w:val="both"/>
        <w:rPr>
          <w:sz w:val="24"/>
          <w:szCs w:val="24"/>
        </w:rPr>
      </w:pPr>
      <w:r w:rsidRPr="00F66F36">
        <w:rPr>
          <w:sz w:val="24"/>
          <w:szCs w:val="24"/>
        </w:rPr>
        <w:t>8.5.5 – Cumprimento de ordem judicial ou decisão de Tribunal de Contas;</w:t>
      </w:r>
    </w:p>
    <w:p w:rsidR="000A3BE5" w:rsidRPr="00F66F36" w:rsidRDefault="000A3BE5" w:rsidP="00A624DB">
      <w:pPr>
        <w:spacing w:before="120" w:after="120"/>
        <w:ind w:left="1276"/>
        <w:jc w:val="both"/>
        <w:rPr>
          <w:sz w:val="24"/>
          <w:szCs w:val="24"/>
        </w:rPr>
      </w:pPr>
      <w:r w:rsidRPr="00F66F36">
        <w:rPr>
          <w:sz w:val="24"/>
          <w:szCs w:val="24"/>
        </w:rPr>
        <w:t>8.5.6 – Pagamento de direitos oriundos de contratos em caso de falência, recuperação judicial ou dissolução da empresa contratada;</w:t>
      </w:r>
    </w:p>
    <w:p w:rsidR="000A3BE5" w:rsidRPr="00F66F36" w:rsidRDefault="000A3BE5" w:rsidP="00A624DB">
      <w:pPr>
        <w:spacing w:before="120" w:after="120"/>
        <w:ind w:left="1276"/>
        <w:jc w:val="both"/>
        <w:rPr>
          <w:sz w:val="24"/>
          <w:szCs w:val="24"/>
        </w:rPr>
      </w:pPr>
      <w:r w:rsidRPr="00F66F36">
        <w:rPr>
          <w:sz w:val="24"/>
          <w:szCs w:val="24"/>
        </w:rPr>
        <w:t>8.5.7 – Ocorrência de casos fortuitos ou força maior;</w:t>
      </w:r>
    </w:p>
    <w:p w:rsidR="000A3BE5" w:rsidRPr="00F66F36" w:rsidRDefault="000A3BE5" w:rsidP="00A624DB">
      <w:pPr>
        <w:spacing w:before="120" w:after="120"/>
        <w:ind w:left="1276"/>
        <w:jc w:val="both"/>
        <w:rPr>
          <w:sz w:val="24"/>
          <w:szCs w:val="24"/>
        </w:rPr>
      </w:pPr>
      <w:r w:rsidRPr="00F66F36">
        <w:rPr>
          <w:sz w:val="24"/>
          <w:szCs w:val="24"/>
        </w:rPr>
        <w:t>8.5.8 – Créditos decorrentes de empréstimos e financiamentos bancários;</w:t>
      </w:r>
    </w:p>
    <w:p w:rsidR="000A3BE5" w:rsidRPr="00F66F36" w:rsidRDefault="000A3BE5" w:rsidP="00A624DB">
      <w:pPr>
        <w:spacing w:before="120" w:after="120"/>
        <w:ind w:left="1276"/>
        <w:jc w:val="both"/>
        <w:rPr>
          <w:sz w:val="24"/>
          <w:szCs w:val="24"/>
        </w:rPr>
      </w:pPr>
      <w:r w:rsidRPr="00F66F36">
        <w:rPr>
          <w:sz w:val="24"/>
          <w:szCs w:val="24"/>
        </w:rPr>
        <w:t>8.5.9 – Outros motivos de relevante interesse público, devidamente comprovados e motivados.</w:t>
      </w:r>
    </w:p>
    <w:p w:rsidR="000A3BE5" w:rsidRPr="00F66F36" w:rsidRDefault="000A3BE5" w:rsidP="00A624DB">
      <w:pPr>
        <w:spacing w:before="120" w:after="120"/>
        <w:ind w:left="1276"/>
        <w:jc w:val="both"/>
        <w:rPr>
          <w:sz w:val="24"/>
          <w:szCs w:val="24"/>
        </w:rPr>
      </w:pPr>
      <w:r w:rsidRPr="00F66F36">
        <w:rPr>
          <w:sz w:val="24"/>
          <w:szCs w:val="24"/>
        </w:rPr>
        <w:t>8.6 – O pagamento será suspenso, por meio de decisão motivada dos servidores competentes, em caso de constada irregularidade na documentação da CONTRATADA ou irregularidade durante o processo de liquidação.</w:t>
      </w:r>
    </w:p>
    <w:p w:rsidR="000A3BE5" w:rsidRPr="00F66F36" w:rsidRDefault="000A3BE5" w:rsidP="00A624DB">
      <w:pPr>
        <w:spacing w:before="120" w:after="120"/>
        <w:ind w:left="1276"/>
        <w:jc w:val="both"/>
        <w:rPr>
          <w:sz w:val="24"/>
          <w:szCs w:val="24"/>
        </w:rPr>
      </w:pPr>
      <w:r w:rsidRPr="00F66F36">
        <w:rPr>
          <w:sz w:val="24"/>
          <w:szCs w:val="24"/>
        </w:rPr>
        <w:t xml:space="preserve">8.7 – O pagamento será feito em depósito em conta corrente informada pela </w:t>
      </w:r>
      <w:r w:rsidRPr="00F66F36">
        <w:rPr>
          <w:sz w:val="24"/>
          <w:szCs w:val="24"/>
        </w:rPr>
        <w:lastRenderedPageBreak/>
        <w:t>CONTRATADA, em parcelas correspondentes a cada ordem de fornecimento, na forma da legislação vigente.</w:t>
      </w:r>
    </w:p>
    <w:p w:rsidR="000A3BE5" w:rsidRPr="00F66F36" w:rsidRDefault="000A3BE5" w:rsidP="00A624DB">
      <w:pPr>
        <w:spacing w:before="120" w:after="120"/>
        <w:ind w:left="1276"/>
        <w:jc w:val="both"/>
        <w:rPr>
          <w:sz w:val="24"/>
          <w:szCs w:val="24"/>
        </w:rPr>
      </w:pPr>
      <w:r w:rsidRPr="00F66F36">
        <w:rPr>
          <w:sz w:val="24"/>
          <w:szCs w:val="24"/>
        </w:rPr>
        <w:t>8.7.1 – Os itens relativos ao fornecimento deverão corresponder, em sua totalidade, aos itens constantes na ordem de fornecimento e na nota de empenho emitida pela Administração, sem qualquer divergência entre estes.</w:t>
      </w:r>
    </w:p>
    <w:p w:rsidR="000A3BE5" w:rsidRPr="00F66F36" w:rsidRDefault="000A3BE5" w:rsidP="00A624DB">
      <w:pPr>
        <w:spacing w:before="120" w:after="120"/>
        <w:ind w:left="1276"/>
        <w:jc w:val="both"/>
        <w:rPr>
          <w:sz w:val="24"/>
          <w:szCs w:val="24"/>
        </w:rPr>
      </w:pPr>
      <w:r w:rsidRPr="00F66F36">
        <w:rPr>
          <w:sz w:val="24"/>
          <w:szCs w:val="24"/>
        </w:rPr>
        <w:t>8.7.2 – É vedada a antecipação do pagamento sem a correspondente contraprestação do fornecimento em sua totalidade.</w:t>
      </w:r>
    </w:p>
    <w:p w:rsidR="000A3BE5" w:rsidRPr="00F66F36" w:rsidRDefault="000A3BE5" w:rsidP="00A624DB">
      <w:pPr>
        <w:spacing w:before="120" w:after="120"/>
        <w:ind w:left="1276"/>
        <w:jc w:val="both"/>
        <w:rPr>
          <w:sz w:val="24"/>
          <w:szCs w:val="24"/>
        </w:rPr>
      </w:pPr>
      <w:r w:rsidRPr="00F66F36">
        <w:rPr>
          <w:sz w:val="24"/>
          <w:szCs w:val="24"/>
        </w:rPr>
        <w:t>8.8 – Os pagamentos eventualmente realizados com atraso, desde que não decorram de ato ou fato atribuível à CONTRATADA, sofrerão a incidência de atualização financeira pelo IPC-A e juros moratórios de 0,5% ao mês.</w:t>
      </w:r>
    </w:p>
    <w:p w:rsidR="000A3BE5" w:rsidRPr="00F66F36" w:rsidRDefault="000A3BE5" w:rsidP="00A624DB">
      <w:pPr>
        <w:spacing w:before="120" w:after="120"/>
        <w:ind w:left="1276"/>
        <w:jc w:val="both"/>
        <w:rPr>
          <w:sz w:val="24"/>
          <w:szCs w:val="24"/>
        </w:rPr>
      </w:pPr>
      <w:r w:rsidRPr="00F66F36">
        <w:rPr>
          <w:sz w:val="24"/>
          <w:szCs w:val="24"/>
        </w:rPr>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0A3BE5" w:rsidRPr="00F66F36" w:rsidRDefault="000A3BE5" w:rsidP="00A624DB">
      <w:pPr>
        <w:spacing w:before="120" w:after="120"/>
        <w:ind w:left="1276"/>
        <w:jc w:val="both"/>
        <w:rPr>
          <w:sz w:val="24"/>
          <w:szCs w:val="24"/>
        </w:rPr>
      </w:pPr>
      <w:r w:rsidRPr="00F66F36">
        <w:rPr>
          <w:sz w:val="24"/>
          <w:szCs w:val="24"/>
        </w:rPr>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0A3BE5" w:rsidRPr="00F66F36" w:rsidRDefault="000A3BE5" w:rsidP="00A624DB">
      <w:pPr>
        <w:spacing w:before="120" w:after="120"/>
        <w:ind w:left="1276"/>
        <w:jc w:val="both"/>
        <w:rPr>
          <w:sz w:val="24"/>
          <w:szCs w:val="24"/>
        </w:rPr>
      </w:pPr>
      <w:r w:rsidRPr="00F66F36">
        <w:rPr>
          <w:sz w:val="24"/>
          <w:szCs w:val="24"/>
        </w:rPr>
        <w:t xml:space="preserve">8.11 – É </w:t>
      </w:r>
      <w:proofErr w:type="gramStart"/>
      <w:r w:rsidRPr="00F66F36">
        <w:rPr>
          <w:sz w:val="24"/>
          <w:szCs w:val="24"/>
        </w:rPr>
        <w:t>vedado</w:t>
      </w:r>
      <w:proofErr w:type="gramEnd"/>
      <w:r w:rsidRPr="00F66F36">
        <w:rPr>
          <w:sz w:val="24"/>
          <w:szCs w:val="24"/>
        </w:rPr>
        <w:t xml:space="preserve"> à CONTRATADA a cessão de crédito para instituições financeiras decorrentes dos pagamentos futuros dispostos no instrumento convocatório e seus anexos, ressalvada a hipótese do art. 46 da Lei Complementar nº 123/06.</w:t>
      </w:r>
    </w:p>
    <w:p w:rsidR="000A3BE5" w:rsidRPr="00F66F36" w:rsidRDefault="000A3BE5" w:rsidP="00A624DB">
      <w:pPr>
        <w:spacing w:before="120" w:after="120"/>
        <w:ind w:left="1276"/>
        <w:jc w:val="both"/>
        <w:rPr>
          <w:b/>
          <w:sz w:val="24"/>
          <w:szCs w:val="24"/>
        </w:rPr>
      </w:pPr>
      <w:proofErr w:type="gramStart"/>
      <w:r w:rsidRPr="00F66F36">
        <w:rPr>
          <w:b/>
          <w:sz w:val="24"/>
          <w:szCs w:val="24"/>
        </w:rPr>
        <w:t>9 – REVISÃO</w:t>
      </w:r>
      <w:proofErr w:type="gramEnd"/>
      <w:r w:rsidRPr="00F66F36">
        <w:rPr>
          <w:b/>
          <w:sz w:val="24"/>
          <w:szCs w:val="24"/>
        </w:rPr>
        <w:t xml:space="preserve"> DOS PREÇOS</w:t>
      </w:r>
    </w:p>
    <w:p w:rsidR="000A3BE5" w:rsidRPr="00F66F36" w:rsidRDefault="000A3BE5" w:rsidP="00A624DB">
      <w:pPr>
        <w:tabs>
          <w:tab w:val="left" w:pos="1410"/>
        </w:tabs>
        <w:spacing w:before="120" w:after="120"/>
        <w:ind w:left="1276"/>
        <w:jc w:val="both"/>
        <w:rPr>
          <w:sz w:val="24"/>
          <w:szCs w:val="24"/>
        </w:rPr>
      </w:pPr>
      <w:r w:rsidRPr="00F66F36">
        <w:rPr>
          <w:sz w:val="24"/>
          <w:szCs w:val="24"/>
        </w:rPr>
        <w:t>9.1 – A Administração realizará pesquisa de mercado periodicamente, em intervalos não superiores a 180 (cento e oitenta) dias, a fim de verificar a vantajosidade dos preços registrados na ata de registro de preços.</w:t>
      </w:r>
    </w:p>
    <w:p w:rsidR="000A3BE5" w:rsidRPr="00F66F36" w:rsidRDefault="000A3BE5" w:rsidP="00A624DB">
      <w:pPr>
        <w:tabs>
          <w:tab w:val="left" w:pos="1410"/>
        </w:tabs>
        <w:spacing w:before="120" w:after="120"/>
        <w:ind w:left="1276"/>
        <w:jc w:val="both"/>
        <w:rPr>
          <w:sz w:val="24"/>
          <w:szCs w:val="24"/>
        </w:rPr>
      </w:pPr>
      <w:r w:rsidRPr="00F66F36">
        <w:rPr>
          <w:sz w:val="24"/>
          <w:szCs w:val="24"/>
        </w:rPr>
        <w:t>9.2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0A3BE5" w:rsidRPr="00F66F36" w:rsidRDefault="000A3BE5" w:rsidP="00A624DB">
      <w:pPr>
        <w:tabs>
          <w:tab w:val="left" w:pos="1410"/>
        </w:tabs>
        <w:spacing w:before="120" w:after="120"/>
        <w:ind w:left="1276"/>
        <w:jc w:val="both"/>
        <w:rPr>
          <w:sz w:val="24"/>
          <w:szCs w:val="24"/>
        </w:rPr>
      </w:pPr>
      <w:r w:rsidRPr="00F66F36">
        <w:rPr>
          <w:sz w:val="24"/>
          <w:szCs w:val="24"/>
        </w:rPr>
        <w:t>9.3 – Quando o preço registrado tornar-se superior ao preço praticado no mercado por motivo superveniente, o órgão gerenciador convocará a adjudicatária para negociar a redução dos preços aos valores praticados pelo mercado.</w:t>
      </w:r>
    </w:p>
    <w:p w:rsidR="000A3BE5" w:rsidRPr="00F66F36" w:rsidRDefault="000A3BE5" w:rsidP="00A624DB">
      <w:pPr>
        <w:tabs>
          <w:tab w:val="left" w:pos="1410"/>
        </w:tabs>
        <w:spacing w:before="120" w:after="120"/>
        <w:ind w:left="1276"/>
        <w:jc w:val="both"/>
        <w:rPr>
          <w:sz w:val="24"/>
          <w:szCs w:val="24"/>
        </w:rPr>
      </w:pPr>
      <w:r w:rsidRPr="00F66F36">
        <w:rPr>
          <w:sz w:val="24"/>
          <w:szCs w:val="24"/>
        </w:rPr>
        <w:t>9.4 – Os fornecedores que não aceitarem reduzir seus preços aos valores praticados pelo mercado serão liberados do compromisso assumido, sem aplicação de penalidade.</w:t>
      </w:r>
    </w:p>
    <w:p w:rsidR="000A3BE5" w:rsidRPr="00F66F36" w:rsidRDefault="000A3BE5" w:rsidP="00A624DB">
      <w:pPr>
        <w:tabs>
          <w:tab w:val="left" w:pos="1410"/>
        </w:tabs>
        <w:spacing w:before="120" w:after="120"/>
        <w:ind w:left="1276"/>
        <w:jc w:val="both"/>
        <w:rPr>
          <w:sz w:val="24"/>
          <w:szCs w:val="24"/>
        </w:rPr>
      </w:pPr>
      <w:r w:rsidRPr="00F66F36">
        <w:rPr>
          <w:sz w:val="24"/>
          <w:szCs w:val="24"/>
        </w:rPr>
        <w:t>9.5 – A ordem de classificação dos fornecedores que aceitarem reduzir seus preços aos valores de mercado observará a classificação original.</w:t>
      </w:r>
    </w:p>
    <w:p w:rsidR="000A3BE5" w:rsidRPr="00F66F36" w:rsidRDefault="000A3BE5" w:rsidP="00A624DB">
      <w:pPr>
        <w:tabs>
          <w:tab w:val="left" w:pos="1410"/>
        </w:tabs>
        <w:spacing w:before="120" w:after="120"/>
        <w:ind w:left="1276"/>
        <w:jc w:val="both"/>
        <w:rPr>
          <w:sz w:val="24"/>
          <w:szCs w:val="24"/>
        </w:rPr>
      </w:pPr>
      <w:r w:rsidRPr="00F66F36">
        <w:rPr>
          <w:sz w:val="24"/>
          <w:szCs w:val="24"/>
        </w:rPr>
        <w:t>9.6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0A3BE5" w:rsidRPr="00F66F36" w:rsidRDefault="000A3BE5" w:rsidP="00A624DB">
      <w:pPr>
        <w:tabs>
          <w:tab w:val="left" w:pos="1410"/>
        </w:tabs>
        <w:spacing w:before="120" w:after="120"/>
        <w:ind w:left="1276"/>
        <w:jc w:val="both"/>
        <w:rPr>
          <w:sz w:val="24"/>
          <w:szCs w:val="24"/>
        </w:rPr>
      </w:pPr>
      <w:r w:rsidRPr="00F66F36">
        <w:rPr>
          <w:sz w:val="24"/>
          <w:szCs w:val="24"/>
        </w:rPr>
        <w:lastRenderedPageBreak/>
        <w:t>9.7 – Os licitantes remanescentes serão convocados para fornecer o produto pelo preço registrado, observada a classificação original.</w:t>
      </w:r>
    </w:p>
    <w:p w:rsidR="000A3BE5" w:rsidRPr="00F66F36" w:rsidRDefault="000A3BE5" w:rsidP="00A624DB">
      <w:pPr>
        <w:tabs>
          <w:tab w:val="left" w:pos="1410"/>
        </w:tabs>
        <w:spacing w:before="120" w:after="120"/>
        <w:ind w:left="1276"/>
        <w:jc w:val="both"/>
        <w:rPr>
          <w:sz w:val="24"/>
          <w:szCs w:val="24"/>
        </w:rPr>
      </w:pPr>
      <w:r w:rsidRPr="00F66F36">
        <w:rPr>
          <w:sz w:val="24"/>
          <w:szCs w:val="24"/>
        </w:rPr>
        <w:t>9.8 – Não será aplicada penalidade ao licitante convocado na forma deste item que não aceitar a proposta da Administração.</w:t>
      </w:r>
    </w:p>
    <w:p w:rsidR="000A3BE5" w:rsidRPr="00F66F36" w:rsidRDefault="000A3BE5" w:rsidP="00A624DB">
      <w:pPr>
        <w:tabs>
          <w:tab w:val="left" w:pos="1410"/>
        </w:tabs>
        <w:spacing w:before="120" w:after="120"/>
        <w:ind w:left="1276"/>
        <w:jc w:val="both"/>
        <w:rPr>
          <w:sz w:val="24"/>
          <w:szCs w:val="24"/>
        </w:rPr>
      </w:pPr>
      <w:r w:rsidRPr="00F66F36">
        <w:rPr>
          <w:sz w:val="24"/>
          <w:szCs w:val="24"/>
        </w:rPr>
        <w:t>9.9 – Não havendo êxito nas negociações, o órgão gerenciador deverá proceder à revogação da ata de registro de preços, adotando as medidas cabíveis para obtenção da contratação mais vantajosa.</w:t>
      </w:r>
    </w:p>
    <w:p w:rsidR="000A3BE5" w:rsidRPr="00F66F36" w:rsidRDefault="000A3BE5" w:rsidP="00A624DB">
      <w:pPr>
        <w:spacing w:before="120" w:after="120"/>
        <w:ind w:left="1276"/>
        <w:jc w:val="both"/>
        <w:rPr>
          <w:b/>
          <w:sz w:val="24"/>
          <w:szCs w:val="24"/>
        </w:rPr>
      </w:pPr>
      <w:r w:rsidRPr="00F66F36">
        <w:rPr>
          <w:b/>
          <w:sz w:val="24"/>
          <w:szCs w:val="24"/>
        </w:rPr>
        <w:t>10 – PENALIDADES</w:t>
      </w:r>
    </w:p>
    <w:p w:rsidR="000A3BE5" w:rsidRPr="00F66F36" w:rsidRDefault="000A3BE5" w:rsidP="00A624DB">
      <w:pPr>
        <w:spacing w:before="120" w:after="120"/>
        <w:ind w:left="1276"/>
        <w:jc w:val="both"/>
        <w:rPr>
          <w:sz w:val="24"/>
          <w:szCs w:val="24"/>
        </w:rPr>
      </w:pPr>
      <w:r w:rsidRPr="00F66F36">
        <w:rPr>
          <w:sz w:val="24"/>
          <w:szCs w:val="24"/>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0A3BE5" w:rsidRPr="00F66F36" w:rsidRDefault="000A3BE5" w:rsidP="00A624DB">
      <w:pPr>
        <w:spacing w:before="120" w:after="120"/>
        <w:ind w:left="1276"/>
        <w:jc w:val="both"/>
        <w:rPr>
          <w:sz w:val="24"/>
          <w:szCs w:val="24"/>
        </w:rPr>
      </w:pPr>
      <w:r w:rsidRPr="00F66F36">
        <w:rPr>
          <w:sz w:val="24"/>
          <w:szCs w:val="24"/>
        </w:rPr>
        <w:t>10.1.1 – Advertência;</w:t>
      </w:r>
    </w:p>
    <w:p w:rsidR="000A3BE5" w:rsidRPr="00F66F36" w:rsidRDefault="000A3BE5" w:rsidP="00A624DB">
      <w:pPr>
        <w:spacing w:before="120" w:after="120"/>
        <w:ind w:left="1276"/>
        <w:jc w:val="both"/>
        <w:rPr>
          <w:sz w:val="24"/>
          <w:szCs w:val="24"/>
        </w:rPr>
      </w:pPr>
      <w:r w:rsidRPr="00F66F36">
        <w:rPr>
          <w:sz w:val="24"/>
          <w:szCs w:val="24"/>
        </w:rPr>
        <w:t>10.1.2 – Multa(s);</w:t>
      </w:r>
    </w:p>
    <w:p w:rsidR="000A3BE5" w:rsidRPr="00F66F36" w:rsidRDefault="000A3BE5" w:rsidP="00A624DB">
      <w:pPr>
        <w:spacing w:before="120" w:after="120"/>
        <w:ind w:left="1276"/>
        <w:jc w:val="both"/>
        <w:rPr>
          <w:sz w:val="24"/>
          <w:szCs w:val="24"/>
        </w:rPr>
      </w:pPr>
      <w:r w:rsidRPr="00F66F36">
        <w:rPr>
          <w:sz w:val="24"/>
          <w:szCs w:val="24"/>
        </w:rPr>
        <w:t>10.1.3 – Suspensão temporária de participação em licitação e impedimento de contratar com a Administração Municipal, por prazo não superior a 02 (dois) anos;</w:t>
      </w:r>
    </w:p>
    <w:p w:rsidR="000A3BE5" w:rsidRPr="00F66F36" w:rsidRDefault="000A3BE5" w:rsidP="00A624DB">
      <w:pPr>
        <w:spacing w:before="120" w:after="120"/>
        <w:ind w:left="1276"/>
        <w:jc w:val="both"/>
        <w:rPr>
          <w:sz w:val="24"/>
          <w:szCs w:val="24"/>
        </w:rPr>
      </w:pPr>
      <w:r w:rsidRPr="00F66F36">
        <w:rPr>
          <w:sz w:val="24"/>
          <w:szCs w:val="24"/>
        </w:rPr>
        <w:t>10.1.4 – Declaração de inidoneidade para licitar ou contratar com a Administração Pública enquanto perdurarem os motivos determinantes da punição ou até que seja promovida a reabilitação perante a própria autoridade que aplicou a penalidade.</w:t>
      </w:r>
    </w:p>
    <w:p w:rsidR="000A3BE5" w:rsidRPr="00F66F36" w:rsidRDefault="000A3BE5" w:rsidP="00A624DB">
      <w:pPr>
        <w:spacing w:before="120" w:after="120"/>
        <w:ind w:left="1276"/>
        <w:jc w:val="both"/>
        <w:rPr>
          <w:sz w:val="24"/>
          <w:szCs w:val="24"/>
        </w:rPr>
      </w:pPr>
      <w:r w:rsidRPr="00F66F36">
        <w:rPr>
          <w:sz w:val="24"/>
          <w:szCs w:val="24"/>
        </w:rPr>
        <w:t>10.2 – São infrações leves as condutas que caracterizam inexecução parcial do contrato, mas sem prejuízo à Administração, em especial:</w:t>
      </w:r>
    </w:p>
    <w:p w:rsidR="000A3BE5" w:rsidRPr="00F66F36" w:rsidRDefault="000A3BE5" w:rsidP="00A624DB">
      <w:pPr>
        <w:spacing w:before="120" w:after="120"/>
        <w:ind w:left="1276"/>
        <w:jc w:val="both"/>
        <w:rPr>
          <w:sz w:val="24"/>
          <w:szCs w:val="24"/>
        </w:rPr>
      </w:pPr>
      <w:r w:rsidRPr="00F66F36">
        <w:rPr>
          <w:sz w:val="24"/>
          <w:szCs w:val="24"/>
        </w:rPr>
        <w:t>10.2.1 – Não fornecer os bens conforme as especificidades indicadas no instrumento convocatório e seus anexos, corrigindo em tempo hábil o fornecimento;</w:t>
      </w:r>
    </w:p>
    <w:p w:rsidR="000A3BE5" w:rsidRPr="00F66F36" w:rsidRDefault="000A3BE5" w:rsidP="00A624DB">
      <w:pPr>
        <w:spacing w:before="120" w:after="120"/>
        <w:ind w:left="1276"/>
        <w:jc w:val="both"/>
        <w:rPr>
          <w:sz w:val="24"/>
          <w:szCs w:val="24"/>
        </w:rPr>
      </w:pPr>
      <w:r w:rsidRPr="00F66F36">
        <w:rPr>
          <w:sz w:val="24"/>
          <w:szCs w:val="24"/>
        </w:rPr>
        <w:t>10.2.2 – Não observar as cláusulas contratuais referentes às obrigações, quando não importar em conduta mais grave;</w:t>
      </w:r>
    </w:p>
    <w:p w:rsidR="000A3BE5" w:rsidRPr="00F66F36" w:rsidRDefault="000A3BE5" w:rsidP="00A624DB">
      <w:pPr>
        <w:spacing w:before="120" w:after="120"/>
        <w:ind w:left="1276"/>
        <w:jc w:val="both"/>
        <w:rPr>
          <w:sz w:val="24"/>
          <w:szCs w:val="24"/>
        </w:rPr>
      </w:pPr>
      <w:r w:rsidRPr="00F66F36">
        <w:rPr>
          <w:sz w:val="24"/>
          <w:szCs w:val="24"/>
        </w:rPr>
        <w:t>10.2.3 – Deixar de adotar as medidas necessárias para adequar o fornecimento às especificidades indicadas no instrumento convocatório e seus anexos;</w:t>
      </w:r>
    </w:p>
    <w:p w:rsidR="000A3BE5" w:rsidRPr="00F66F36" w:rsidRDefault="000A3BE5" w:rsidP="00A624DB">
      <w:pPr>
        <w:spacing w:before="120" w:after="120"/>
        <w:ind w:left="1276"/>
        <w:jc w:val="both"/>
        <w:rPr>
          <w:sz w:val="24"/>
          <w:szCs w:val="24"/>
        </w:rPr>
      </w:pPr>
      <w:r w:rsidRPr="00F66F36">
        <w:rPr>
          <w:sz w:val="24"/>
          <w:szCs w:val="24"/>
        </w:rPr>
        <w:t>10.2.4 – Deixar de apresentar imotivadamente qualquer documento, relatório, informação, relativo à execução do contrato ou ao qual está obrigado pela legislação;</w:t>
      </w:r>
    </w:p>
    <w:p w:rsidR="000A3BE5" w:rsidRPr="00F66F36" w:rsidRDefault="000A3BE5" w:rsidP="00A624DB">
      <w:pPr>
        <w:spacing w:before="120" w:after="120"/>
        <w:ind w:left="1276"/>
        <w:jc w:val="both"/>
        <w:rPr>
          <w:sz w:val="24"/>
          <w:szCs w:val="24"/>
        </w:rPr>
      </w:pPr>
      <w:r w:rsidRPr="00F66F36">
        <w:rPr>
          <w:sz w:val="24"/>
          <w:szCs w:val="24"/>
        </w:rPr>
        <w:t>10.2.5 – Apresentar intempestivamente os documentos que comprovem a manutenção das condições de habilitação e qualificação exigidas na fase de licitação.</w:t>
      </w:r>
    </w:p>
    <w:p w:rsidR="000A3BE5" w:rsidRPr="00F66F36" w:rsidRDefault="000A3BE5" w:rsidP="00A624DB">
      <w:pPr>
        <w:spacing w:before="120" w:after="120"/>
        <w:ind w:left="1276"/>
        <w:jc w:val="both"/>
        <w:rPr>
          <w:sz w:val="24"/>
          <w:szCs w:val="24"/>
        </w:rPr>
      </w:pPr>
      <w:r w:rsidRPr="00F66F36">
        <w:rPr>
          <w:sz w:val="24"/>
          <w:szCs w:val="24"/>
        </w:rPr>
        <w:t>10.3 – São infrações médias as condutas que caracterizam inexecução parcial do contrato, em especial:</w:t>
      </w:r>
    </w:p>
    <w:p w:rsidR="000A3BE5" w:rsidRPr="00F66F36" w:rsidRDefault="000A3BE5" w:rsidP="00A624DB">
      <w:pPr>
        <w:spacing w:before="120" w:after="120"/>
        <w:ind w:left="1276"/>
        <w:jc w:val="both"/>
        <w:rPr>
          <w:sz w:val="24"/>
          <w:szCs w:val="24"/>
        </w:rPr>
      </w:pPr>
      <w:r w:rsidRPr="00F66F36">
        <w:rPr>
          <w:sz w:val="24"/>
          <w:szCs w:val="24"/>
        </w:rPr>
        <w:t>10.3.1 – Reincidir em conduta ou omissão que ensejou a aplicação anterior de advertência;</w:t>
      </w:r>
    </w:p>
    <w:p w:rsidR="000A3BE5" w:rsidRPr="00F66F36" w:rsidRDefault="000A3BE5" w:rsidP="00A624DB">
      <w:pPr>
        <w:spacing w:before="120" w:after="120"/>
        <w:ind w:left="1276"/>
        <w:jc w:val="both"/>
        <w:rPr>
          <w:sz w:val="24"/>
          <w:szCs w:val="24"/>
        </w:rPr>
      </w:pPr>
      <w:r w:rsidRPr="00F66F36">
        <w:rPr>
          <w:sz w:val="24"/>
          <w:szCs w:val="24"/>
        </w:rPr>
        <w:t>10.3.2 – Atrasar o fornecimento ou a substituição dos bens;</w:t>
      </w:r>
    </w:p>
    <w:p w:rsidR="000A3BE5" w:rsidRPr="00F66F36" w:rsidRDefault="000A3BE5" w:rsidP="00A624DB">
      <w:pPr>
        <w:spacing w:before="120" w:after="120"/>
        <w:ind w:left="1276"/>
        <w:jc w:val="both"/>
        <w:rPr>
          <w:sz w:val="24"/>
          <w:szCs w:val="24"/>
        </w:rPr>
      </w:pPr>
      <w:r w:rsidRPr="00F66F36">
        <w:rPr>
          <w:sz w:val="24"/>
          <w:szCs w:val="24"/>
        </w:rPr>
        <w:t>10.3.3 – Não completar o fornecimento dos bens.</w:t>
      </w:r>
    </w:p>
    <w:p w:rsidR="000A3BE5" w:rsidRPr="00F66F36" w:rsidRDefault="000A3BE5" w:rsidP="00A624DB">
      <w:pPr>
        <w:spacing w:before="120" w:after="120"/>
        <w:ind w:left="1276"/>
        <w:jc w:val="both"/>
        <w:rPr>
          <w:sz w:val="24"/>
          <w:szCs w:val="24"/>
        </w:rPr>
      </w:pPr>
      <w:r w:rsidRPr="00F66F36">
        <w:rPr>
          <w:sz w:val="24"/>
          <w:szCs w:val="24"/>
        </w:rPr>
        <w:t>10.4 – São infrações graves as condutas que caracterizam inexecução parcial ou total do contrato, em especial:</w:t>
      </w:r>
    </w:p>
    <w:p w:rsidR="000A3BE5" w:rsidRPr="00F66F36" w:rsidRDefault="000A3BE5" w:rsidP="00A624DB">
      <w:pPr>
        <w:spacing w:before="120" w:after="120"/>
        <w:ind w:left="1276"/>
        <w:jc w:val="both"/>
        <w:rPr>
          <w:sz w:val="24"/>
          <w:szCs w:val="24"/>
        </w:rPr>
      </w:pPr>
      <w:r w:rsidRPr="00F66F36">
        <w:rPr>
          <w:sz w:val="24"/>
          <w:szCs w:val="24"/>
        </w:rPr>
        <w:t xml:space="preserve">10.4.1 – Recusar-se, sem a devida justificativa, a assinar a ata de registro de preços, o contrato, </w:t>
      </w:r>
      <w:proofErr w:type="gramStart"/>
      <w:r w:rsidRPr="00F66F36">
        <w:rPr>
          <w:sz w:val="24"/>
          <w:szCs w:val="24"/>
        </w:rPr>
        <w:t>aceitar</w:t>
      </w:r>
      <w:proofErr w:type="gramEnd"/>
      <w:r w:rsidRPr="00F66F36">
        <w:rPr>
          <w:sz w:val="24"/>
          <w:szCs w:val="24"/>
        </w:rPr>
        <w:t xml:space="preserve"> ou retirar o instrumento equivalente, dentro do prazo estabelecido pela Administração;</w:t>
      </w:r>
    </w:p>
    <w:p w:rsidR="000A3BE5" w:rsidRPr="00F66F36" w:rsidRDefault="000A3BE5" w:rsidP="00A624DB">
      <w:pPr>
        <w:spacing w:before="120" w:after="120"/>
        <w:ind w:left="1276"/>
        <w:jc w:val="both"/>
        <w:rPr>
          <w:sz w:val="24"/>
          <w:szCs w:val="24"/>
        </w:rPr>
      </w:pPr>
      <w:r w:rsidRPr="00F66F36">
        <w:rPr>
          <w:sz w:val="24"/>
          <w:szCs w:val="24"/>
        </w:rPr>
        <w:t>10.4.2 – Atrasar o fornecimento dos bens em prazo superior a 10 (dez) dias úteis.</w:t>
      </w:r>
    </w:p>
    <w:p w:rsidR="000A3BE5" w:rsidRPr="00F66F36" w:rsidRDefault="000A3BE5" w:rsidP="00A624DB">
      <w:pPr>
        <w:spacing w:before="120" w:after="120"/>
        <w:ind w:left="1276"/>
        <w:jc w:val="both"/>
        <w:rPr>
          <w:sz w:val="24"/>
          <w:szCs w:val="24"/>
        </w:rPr>
      </w:pPr>
      <w:r w:rsidRPr="00F66F36">
        <w:rPr>
          <w:sz w:val="24"/>
          <w:szCs w:val="24"/>
        </w:rPr>
        <w:lastRenderedPageBreak/>
        <w:t>10.4.3 – Atrasar reiteradamente o fornecimento ou substituição dos bens.</w:t>
      </w:r>
    </w:p>
    <w:p w:rsidR="000A3BE5" w:rsidRPr="00F66F36" w:rsidRDefault="000A3BE5" w:rsidP="00A624DB">
      <w:pPr>
        <w:spacing w:before="120" w:after="120"/>
        <w:ind w:left="1276"/>
        <w:jc w:val="both"/>
        <w:rPr>
          <w:sz w:val="24"/>
          <w:szCs w:val="24"/>
        </w:rPr>
      </w:pPr>
      <w:r w:rsidRPr="00F66F36">
        <w:rPr>
          <w:sz w:val="24"/>
          <w:szCs w:val="24"/>
        </w:rPr>
        <w:t>10.5 – São infrações gravíssimas as condutas que induzam a Administração a erro ou que causem prejuízo ao erário, em especial:</w:t>
      </w:r>
    </w:p>
    <w:p w:rsidR="000A3BE5" w:rsidRPr="00F66F36" w:rsidRDefault="000A3BE5" w:rsidP="00A624DB">
      <w:pPr>
        <w:spacing w:before="120" w:after="120"/>
        <w:ind w:left="1276"/>
        <w:jc w:val="both"/>
        <w:rPr>
          <w:sz w:val="24"/>
          <w:szCs w:val="24"/>
        </w:rPr>
      </w:pPr>
      <w:r w:rsidRPr="00F66F36">
        <w:rPr>
          <w:sz w:val="24"/>
          <w:szCs w:val="24"/>
        </w:rPr>
        <w:t>10.5.1 – Apresentar documentação falsa;</w:t>
      </w:r>
    </w:p>
    <w:p w:rsidR="000A3BE5" w:rsidRPr="00F66F36" w:rsidRDefault="000A3BE5" w:rsidP="00A624DB">
      <w:pPr>
        <w:spacing w:before="120" w:after="120"/>
        <w:ind w:left="1276"/>
        <w:jc w:val="both"/>
        <w:rPr>
          <w:sz w:val="24"/>
          <w:szCs w:val="24"/>
        </w:rPr>
      </w:pPr>
      <w:r w:rsidRPr="00F66F36">
        <w:rPr>
          <w:sz w:val="24"/>
          <w:szCs w:val="24"/>
        </w:rPr>
        <w:t>10.5.2 – Simular, fraudar ou não iniciar a execução do contrato;</w:t>
      </w:r>
    </w:p>
    <w:p w:rsidR="000A3BE5" w:rsidRPr="00F66F36" w:rsidRDefault="000A3BE5" w:rsidP="00A624DB">
      <w:pPr>
        <w:spacing w:before="120" w:after="120"/>
        <w:ind w:left="1276"/>
        <w:jc w:val="both"/>
        <w:rPr>
          <w:sz w:val="24"/>
          <w:szCs w:val="24"/>
        </w:rPr>
      </w:pPr>
      <w:r w:rsidRPr="00F66F36">
        <w:rPr>
          <w:sz w:val="24"/>
          <w:szCs w:val="24"/>
        </w:rPr>
        <w:t>10.5.3 – Praticar atos ilícitos visando frustrar os objetivos da contratação;</w:t>
      </w:r>
    </w:p>
    <w:p w:rsidR="000A3BE5" w:rsidRPr="00F66F36" w:rsidRDefault="000A3BE5" w:rsidP="00A624DB">
      <w:pPr>
        <w:spacing w:before="120" w:after="120"/>
        <w:ind w:left="1276"/>
        <w:jc w:val="both"/>
        <w:rPr>
          <w:sz w:val="24"/>
          <w:szCs w:val="24"/>
        </w:rPr>
      </w:pPr>
      <w:r w:rsidRPr="00F66F36">
        <w:rPr>
          <w:sz w:val="24"/>
          <w:szCs w:val="24"/>
        </w:rPr>
        <w:t>10.5.4 – Cometer fraude fiscal;</w:t>
      </w:r>
    </w:p>
    <w:p w:rsidR="000A3BE5" w:rsidRPr="00F66F36" w:rsidRDefault="000A3BE5" w:rsidP="00A624DB">
      <w:pPr>
        <w:spacing w:before="120" w:after="120"/>
        <w:ind w:left="1276"/>
        <w:jc w:val="both"/>
        <w:rPr>
          <w:sz w:val="24"/>
          <w:szCs w:val="24"/>
        </w:rPr>
      </w:pPr>
      <w:r w:rsidRPr="00F66F36">
        <w:rPr>
          <w:sz w:val="24"/>
          <w:szCs w:val="24"/>
        </w:rPr>
        <w:t>10.5.5 – Comportar-se de modo inidôneo;</w:t>
      </w:r>
    </w:p>
    <w:p w:rsidR="000A3BE5" w:rsidRPr="00F66F36" w:rsidRDefault="000A3BE5" w:rsidP="00A624DB">
      <w:pPr>
        <w:spacing w:before="120" w:after="120"/>
        <w:ind w:left="1276"/>
        <w:jc w:val="both"/>
        <w:rPr>
          <w:sz w:val="24"/>
          <w:szCs w:val="24"/>
        </w:rPr>
      </w:pPr>
      <w:r w:rsidRPr="00F66F36">
        <w:rPr>
          <w:sz w:val="24"/>
          <w:szCs w:val="24"/>
        </w:rPr>
        <w:t>10.5.6 – Não mantiver sua proposta;</w:t>
      </w:r>
    </w:p>
    <w:p w:rsidR="000A3BE5" w:rsidRPr="00F66F36" w:rsidRDefault="000A3BE5" w:rsidP="00A624DB">
      <w:pPr>
        <w:spacing w:before="120" w:after="120"/>
        <w:ind w:left="1276"/>
        <w:jc w:val="both"/>
        <w:rPr>
          <w:sz w:val="24"/>
          <w:szCs w:val="24"/>
        </w:rPr>
      </w:pPr>
      <w:r w:rsidRPr="00F66F36">
        <w:rPr>
          <w:sz w:val="24"/>
          <w:szCs w:val="24"/>
        </w:rPr>
        <w:t>10.5.7 - Não recolher os tributos, contribuições previdenciárias e demais obrigações legais, incluindo o FGTS, quando cabível.</w:t>
      </w:r>
    </w:p>
    <w:p w:rsidR="000A3BE5" w:rsidRPr="00F66F36" w:rsidRDefault="000A3BE5" w:rsidP="00A624DB">
      <w:pPr>
        <w:spacing w:before="120" w:after="120"/>
        <w:ind w:left="1276"/>
        <w:jc w:val="both"/>
        <w:rPr>
          <w:sz w:val="24"/>
          <w:szCs w:val="24"/>
        </w:rPr>
      </w:pPr>
      <w:r w:rsidRPr="00F66F36">
        <w:rPr>
          <w:sz w:val="24"/>
          <w:szCs w:val="24"/>
        </w:rPr>
        <w:t>10.6 – Será aplicada a penalidade de advertência às condutas que caracterizam infrações leves que importarem em inexecução parcial do contrato, bem como a inobservância das regras estabelecidas no instrumento convocatório e seus anexos.</w:t>
      </w:r>
    </w:p>
    <w:p w:rsidR="000A3BE5" w:rsidRPr="00F66F36" w:rsidRDefault="000A3BE5" w:rsidP="00A624DB">
      <w:pPr>
        <w:spacing w:before="120" w:after="120"/>
        <w:ind w:left="1276"/>
        <w:jc w:val="both"/>
        <w:rPr>
          <w:sz w:val="24"/>
          <w:szCs w:val="24"/>
        </w:rPr>
      </w:pPr>
      <w:r w:rsidRPr="00F66F36">
        <w:rPr>
          <w:sz w:val="24"/>
          <w:szCs w:val="24"/>
        </w:rPr>
        <w:t>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A3BE5" w:rsidRPr="00F66F36" w:rsidRDefault="000A3BE5" w:rsidP="00A624DB">
      <w:pPr>
        <w:spacing w:before="120" w:after="120"/>
        <w:ind w:left="1276"/>
        <w:jc w:val="both"/>
        <w:rPr>
          <w:sz w:val="24"/>
          <w:szCs w:val="24"/>
        </w:rPr>
      </w:pPr>
      <w:r w:rsidRPr="00F66F36">
        <w:rPr>
          <w:sz w:val="24"/>
          <w:szCs w:val="24"/>
        </w:rPr>
        <w:t>10.7.1 – Para as infrações médias, o valor da multa será arbitrado entre 01 a 15 UNIFBJ;</w:t>
      </w:r>
    </w:p>
    <w:p w:rsidR="000A3BE5" w:rsidRPr="00F66F36" w:rsidRDefault="000A3BE5" w:rsidP="00A624DB">
      <w:pPr>
        <w:spacing w:before="120" w:after="120"/>
        <w:ind w:left="1276"/>
        <w:jc w:val="both"/>
        <w:rPr>
          <w:sz w:val="24"/>
          <w:szCs w:val="24"/>
        </w:rPr>
      </w:pPr>
      <w:r w:rsidRPr="00F66F36">
        <w:rPr>
          <w:sz w:val="24"/>
          <w:szCs w:val="24"/>
        </w:rPr>
        <w:t>10.7.2 – Para as infrações graves, o valor da multa será arbitrado entre 05 a 30 UNIFBJ;</w:t>
      </w:r>
    </w:p>
    <w:p w:rsidR="000A3BE5" w:rsidRPr="00F66F36" w:rsidRDefault="000A3BE5" w:rsidP="00A624DB">
      <w:pPr>
        <w:spacing w:before="120" w:after="120"/>
        <w:ind w:left="1276"/>
        <w:jc w:val="both"/>
        <w:rPr>
          <w:sz w:val="24"/>
          <w:szCs w:val="24"/>
        </w:rPr>
      </w:pPr>
      <w:r w:rsidRPr="00F66F36">
        <w:rPr>
          <w:sz w:val="24"/>
          <w:szCs w:val="24"/>
        </w:rPr>
        <w:t>10.7.3 – Para as infrações gravíssimas, o valor da multa será arbitrado entre 10 a 50 UNIFBJ.</w:t>
      </w:r>
    </w:p>
    <w:p w:rsidR="000A3BE5" w:rsidRPr="00F66F36" w:rsidRDefault="000A3BE5" w:rsidP="00A624DB">
      <w:pPr>
        <w:spacing w:before="120" w:after="120"/>
        <w:ind w:left="1276"/>
        <w:jc w:val="both"/>
        <w:rPr>
          <w:sz w:val="24"/>
          <w:szCs w:val="24"/>
        </w:rPr>
      </w:pPr>
      <w:r w:rsidRPr="00F66F36">
        <w:rPr>
          <w:sz w:val="24"/>
          <w:szCs w:val="24"/>
        </w:rPr>
        <w:t>10.8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0A3BE5" w:rsidRPr="00F66F36" w:rsidRDefault="000A3BE5" w:rsidP="00A624DB">
      <w:pPr>
        <w:spacing w:before="120" w:after="120"/>
        <w:ind w:left="1276"/>
        <w:jc w:val="both"/>
        <w:rPr>
          <w:sz w:val="24"/>
          <w:szCs w:val="24"/>
        </w:rPr>
      </w:pPr>
      <w:r w:rsidRPr="00F66F36">
        <w:rPr>
          <w:sz w:val="24"/>
          <w:szCs w:val="24"/>
        </w:rPr>
        <w:t>10.9 – Será aplicada a penalidade de declaração de inidoneidade, que poderá ser cumulativamente com a penalidade de multa, quando a CONTRATADA cometer infração gravíssima com dolo, má-fé ou em conluio com servidores públicos ou outras licitantes.</w:t>
      </w:r>
    </w:p>
    <w:p w:rsidR="000A3BE5" w:rsidRPr="00F66F36" w:rsidRDefault="000A3BE5" w:rsidP="00A624DB">
      <w:pPr>
        <w:spacing w:before="120" w:after="120"/>
        <w:ind w:left="1276"/>
        <w:jc w:val="both"/>
        <w:rPr>
          <w:sz w:val="24"/>
          <w:szCs w:val="24"/>
        </w:rPr>
      </w:pPr>
      <w:r w:rsidRPr="00F66F36">
        <w:rPr>
          <w:sz w:val="24"/>
          <w:szCs w:val="24"/>
        </w:rPr>
        <w:t>10.10 – A sanção de suspensão temporária de participação em licitação e impedimento de contratar com a Administração Municipal produz efeitos apenas para o Município de Bom Jardim - RJ.</w:t>
      </w:r>
    </w:p>
    <w:p w:rsidR="000A3BE5" w:rsidRPr="00F66F36" w:rsidRDefault="000A3BE5" w:rsidP="00A624DB">
      <w:pPr>
        <w:spacing w:before="120" w:after="120"/>
        <w:ind w:left="1276"/>
        <w:jc w:val="both"/>
        <w:rPr>
          <w:sz w:val="24"/>
          <w:szCs w:val="24"/>
        </w:rPr>
      </w:pPr>
      <w:r w:rsidRPr="00F66F36">
        <w:rPr>
          <w:sz w:val="24"/>
          <w:szCs w:val="24"/>
        </w:rPr>
        <w:t>10.11 – A sanção de declaração de inidoneidade para licitar ou contratar com a Administração Pública produz efeito em todo o território nacional.</w:t>
      </w:r>
    </w:p>
    <w:p w:rsidR="000A3BE5" w:rsidRPr="00F66F36" w:rsidRDefault="000A3BE5" w:rsidP="00A624DB">
      <w:pPr>
        <w:spacing w:before="120" w:after="120"/>
        <w:ind w:left="1276"/>
        <w:jc w:val="both"/>
        <w:rPr>
          <w:sz w:val="24"/>
          <w:szCs w:val="24"/>
        </w:rPr>
      </w:pPr>
      <w:r w:rsidRPr="00F66F36">
        <w:rPr>
          <w:sz w:val="24"/>
          <w:szCs w:val="24"/>
        </w:rPr>
        <w:t>10.12 – Para assegurar os efeitos da declaração de inidoneidade e da suspensão temporária, a Administração incluirá as empresas sancionadas no Cadastro Nacional de Empresas Inidôneas e Suspensas - CEIS, até a reabilitação da empresa sancionada.</w:t>
      </w:r>
    </w:p>
    <w:p w:rsidR="000A3BE5" w:rsidRPr="00F66F36" w:rsidRDefault="000A3BE5" w:rsidP="00A624DB">
      <w:pPr>
        <w:spacing w:before="120" w:after="120"/>
        <w:ind w:left="1276"/>
        <w:jc w:val="both"/>
        <w:rPr>
          <w:sz w:val="24"/>
          <w:szCs w:val="24"/>
        </w:rPr>
      </w:pPr>
      <w:r w:rsidRPr="00F66F36">
        <w:rPr>
          <w:sz w:val="24"/>
          <w:szCs w:val="24"/>
        </w:rPr>
        <w:t xml:space="preserve">10.13 – A reabilitação da declaração de inidoneidade será concedida quando a empresa ou profissional penalizado ressarcir a Administração pelos prejuízos resultantes e </w:t>
      </w:r>
      <w:proofErr w:type="gramStart"/>
      <w:r w:rsidRPr="00F66F36">
        <w:rPr>
          <w:sz w:val="24"/>
          <w:szCs w:val="24"/>
        </w:rPr>
        <w:t>após</w:t>
      </w:r>
      <w:proofErr w:type="gramEnd"/>
      <w:r w:rsidRPr="00F66F36">
        <w:rPr>
          <w:sz w:val="24"/>
          <w:szCs w:val="24"/>
        </w:rPr>
        <w:t xml:space="preserve"> decorrido o prazo de 02 (dois) anos de sua aplicação.</w:t>
      </w:r>
    </w:p>
    <w:p w:rsidR="000A3BE5" w:rsidRPr="00F66F36" w:rsidRDefault="000A3BE5" w:rsidP="00A624DB">
      <w:pPr>
        <w:spacing w:before="120" w:after="120"/>
        <w:ind w:left="1276"/>
        <w:jc w:val="both"/>
        <w:rPr>
          <w:sz w:val="24"/>
          <w:szCs w:val="24"/>
        </w:rPr>
      </w:pPr>
      <w:r w:rsidRPr="00F66F36">
        <w:rPr>
          <w:sz w:val="24"/>
          <w:szCs w:val="24"/>
        </w:rPr>
        <w:t xml:space="preserve">10.14 – Sem prejuízo da aplicação das penalidades cabíveis, quando o licitante </w:t>
      </w:r>
      <w:r w:rsidRPr="00F66F36">
        <w:rPr>
          <w:sz w:val="24"/>
          <w:szCs w:val="24"/>
        </w:rPr>
        <w:lastRenderedPageBreak/>
        <w:t>vencedor não mantiver a sua proposta no respectivo prazo de validade; ou ainda quando se recusar a assinar a ata de registro de preços e o contrato, aceitar ou retirar o instrumento equivalente, dentro do prazo estabelecido pela Administração, esta poderá convocar os licitantes remanescentes, observada a ordem de classificação, para substituir o licitante faltoso.</w:t>
      </w:r>
    </w:p>
    <w:p w:rsidR="000A3BE5" w:rsidRPr="00F66F36" w:rsidRDefault="000A3BE5" w:rsidP="00A624DB">
      <w:pPr>
        <w:spacing w:before="120" w:after="120"/>
        <w:ind w:left="1276"/>
        <w:jc w:val="both"/>
        <w:rPr>
          <w:sz w:val="24"/>
          <w:szCs w:val="24"/>
        </w:rPr>
      </w:pPr>
      <w:r w:rsidRPr="00F66F36">
        <w:rPr>
          <w:sz w:val="24"/>
          <w:szCs w:val="24"/>
        </w:rPr>
        <w:t xml:space="preserve">10.15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F66F36">
        <w:rPr>
          <w:sz w:val="24"/>
          <w:szCs w:val="24"/>
        </w:rPr>
        <w:t>contraditório e ampla defesa</w:t>
      </w:r>
      <w:proofErr w:type="gramEnd"/>
      <w:r w:rsidRPr="00F66F36">
        <w:rPr>
          <w:sz w:val="24"/>
          <w:szCs w:val="24"/>
        </w:rPr>
        <w:t>.</w:t>
      </w:r>
    </w:p>
    <w:p w:rsidR="000A3BE5" w:rsidRPr="00F66F36" w:rsidRDefault="000A3BE5" w:rsidP="00A624DB">
      <w:pPr>
        <w:spacing w:before="120" w:after="120"/>
        <w:ind w:left="1276"/>
        <w:jc w:val="both"/>
        <w:rPr>
          <w:sz w:val="24"/>
          <w:szCs w:val="24"/>
        </w:rPr>
      </w:pPr>
      <w:r w:rsidRPr="00F66F36">
        <w:rPr>
          <w:sz w:val="24"/>
          <w:szCs w:val="24"/>
        </w:rPr>
        <w:t>10.16 – 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0A3BE5" w:rsidRPr="00F66F36" w:rsidRDefault="000A3BE5" w:rsidP="00A624DB">
      <w:pPr>
        <w:spacing w:before="120" w:after="120"/>
        <w:ind w:left="1276"/>
        <w:jc w:val="both"/>
        <w:rPr>
          <w:sz w:val="24"/>
          <w:szCs w:val="24"/>
        </w:rPr>
      </w:pPr>
      <w:r w:rsidRPr="00F66F36">
        <w:rPr>
          <w:sz w:val="24"/>
          <w:szCs w:val="24"/>
        </w:rPr>
        <w:t>10.17 – As multas aplicadas deverão ser recolhidas em favor do Município no prazo de 05 (cinco) dias úteis, a contar do recebimento da notificação.</w:t>
      </w:r>
    </w:p>
    <w:p w:rsidR="000A3BE5" w:rsidRPr="00F66F36" w:rsidRDefault="000A3BE5" w:rsidP="00A624DB">
      <w:pPr>
        <w:spacing w:before="120" w:after="120"/>
        <w:ind w:left="1276"/>
        <w:jc w:val="both"/>
        <w:rPr>
          <w:sz w:val="24"/>
          <w:szCs w:val="24"/>
        </w:rPr>
      </w:pPr>
      <w:r w:rsidRPr="00F66F36">
        <w:rPr>
          <w:sz w:val="24"/>
          <w:szCs w:val="24"/>
        </w:rPr>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0A3BE5" w:rsidRPr="00F66F36" w:rsidRDefault="000A3BE5" w:rsidP="00A624DB">
      <w:pPr>
        <w:spacing w:before="120" w:after="120"/>
        <w:ind w:left="1276"/>
        <w:jc w:val="both"/>
        <w:rPr>
          <w:sz w:val="24"/>
          <w:szCs w:val="24"/>
        </w:rPr>
      </w:pPr>
      <w:r w:rsidRPr="00F66F36">
        <w:rPr>
          <w:sz w:val="24"/>
          <w:szCs w:val="24"/>
        </w:rPr>
        <w:t>10.19 – As penalidades só poderão ser relevadas na hipótese de caso fortuito ou força maior, devidamente justificado e comprovado, a juízo da Administração.</w:t>
      </w:r>
    </w:p>
    <w:p w:rsidR="000A3BE5" w:rsidRPr="00F66F36" w:rsidRDefault="000A3BE5" w:rsidP="00A624DB">
      <w:pPr>
        <w:spacing w:before="120" w:after="120"/>
        <w:ind w:left="1276"/>
        <w:jc w:val="both"/>
        <w:rPr>
          <w:b/>
          <w:sz w:val="24"/>
          <w:szCs w:val="24"/>
        </w:rPr>
      </w:pPr>
      <w:r w:rsidRPr="00F66F36">
        <w:rPr>
          <w:b/>
          <w:sz w:val="24"/>
          <w:szCs w:val="24"/>
        </w:rPr>
        <w:t>11 – CONVOCAÇÃO PARA ASSINATURA</w:t>
      </w:r>
      <w:proofErr w:type="gramStart"/>
      <w:r w:rsidRPr="00F66F36">
        <w:rPr>
          <w:b/>
          <w:sz w:val="24"/>
          <w:szCs w:val="24"/>
        </w:rPr>
        <w:t xml:space="preserve">  </w:t>
      </w:r>
      <w:proofErr w:type="gramEnd"/>
      <w:r w:rsidRPr="00F66F36">
        <w:rPr>
          <w:b/>
          <w:sz w:val="24"/>
          <w:szCs w:val="24"/>
        </w:rPr>
        <w:t>DA ATA DE REGISTRO DE PREÇOS</w:t>
      </w:r>
    </w:p>
    <w:p w:rsidR="000A3BE5" w:rsidRPr="00F66F36" w:rsidRDefault="000A3BE5" w:rsidP="00A624DB">
      <w:pPr>
        <w:spacing w:before="120" w:after="120"/>
        <w:ind w:left="1276"/>
        <w:jc w:val="both"/>
        <w:rPr>
          <w:sz w:val="24"/>
          <w:szCs w:val="24"/>
        </w:rPr>
      </w:pPr>
      <w:r w:rsidRPr="00F66F36">
        <w:rPr>
          <w:sz w:val="24"/>
          <w:szCs w:val="24"/>
        </w:rPr>
        <w:t xml:space="preserve">11.1 – Uma vez homologado o resultado da licitação, a licitante vencedora será convocada para assinar e retirar o termo de ata de registro de preços, e o contrato sendo cientificada de que sua omissão ensejará decaimento do direito à contratação, sem prejuízo à aplicação das penalidades dispostos no instrumento convocatório e seus anexos. </w:t>
      </w:r>
    </w:p>
    <w:p w:rsidR="000A3BE5" w:rsidRPr="00F66F36" w:rsidRDefault="000A3BE5" w:rsidP="00A624DB">
      <w:pPr>
        <w:spacing w:before="120" w:after="120"/>
        <w:ind w:left="1276"/>
        <w:jc w:val="both"/>
        <w:rPr>
          <w:sz w:val="24"/>
          <w:szCs w:val="24"/>
        </w:rPr>
      </w:pPr>
      <w:r w:rsidRPr="00F66F36">
        <w:rPr>
          <w:sz w:val="24"/>
          <w:szCs w:val="24"/>
        </w:rPr>
        <w:t>11.2 – Alternativamente ao comparecimento perante o órgão ou entidade para a assinatura, a licitante vencedora poderá enviar o termo da ata de registro de preços e o contrato ou aceite assinado mediante correspondência postal com aviso de recebimento (AR) ou por meio eletrônico com a respectiva assinatura digital, cujo marco do cumprimento será contado a partir da data de postagem.</w:t>
      </w:r>
    </w:p>
    <w:p w:rsidR="000A3BE5" w:rsidRPr="00F66F36" w:rsidRDefault="000A3BE5" w:rsidP="00A624DB">
      <w:pPr>
        <w:spacing w:before="120" w:after="120"/>
        <w:ind w:left="1276"/>
        <w:jc w:val="both"/>
        <w:rPr>
          <w:sz w:val="24"/>
          <w:szCs w:val="24"/>
        </w:rPr>
      </w:pPr>
      <w:r w:rsidRPr="00F66F36">
        <w:rPr>
          <w:sz w:val="24"/>
          <w:szCs w:val="24"/>
        </w:rPr>
        <w:t>11.3 – O aceite de nota de empenho, ordem de fornecimento ou instrumento equivalente, emitida à licitante vencedora, implica no reconhecimento que:</w:t>
      </w:r>
    </w:p>
    <w:p w:rsidR="000A3BE5" w:rsidRPr="00F66F36" w:rsidRDefault="000A3BE5" w:rsidP="00A624DB">
      <w:pPr>
        <w:spacing w:before="120" w:after="120"/>
        <w:ind w:left="1276"/>
        <w:jc w:val="both"/>
        <w:rPr>
          <w:sz w:val="24"/>
          <w:szCs w:val="24"/>
        </w:rPr>
      </w:pPr>
      <w:r w:rsidRPr="00F66F36">
        <w:rPr>
          <w:sz w:val="24"/>
          <w:szCs w:val="24"/>
        </w:rPr>
        <w:t>11.3.1 – A nota de empenho, ordem de fornecimento ou instrumento equivalente está substituindo o contrato, aplicando-se à relação de negócios ali estabelecida as disposições da Lei Federal nº 8.666, de 1993;</w:t>
      </w:r>
    </w:p>
    <w:p w:rsidR="000A3BE5" w:rsidRPr="00F66F36" w:rsidRDefault="000A3BE5" w:rsidP="00A624DB">
      <w:pPr>
        <w:spacing w:before="120" w:after="120"/>
        <w:ind w:left="1276"/>
        <w:jc w:val="both"/>
        <w:rPr>
          <w:sz w:val="24"/>
          <w:szCs w:val="24"/>
        </w:rPr>
      </w:pPr>
      <w:r w:rsidRPr="00F66F36">
        <w:rPr>
          <w:sz w:val="24"/>
          <w:szCs w:val="24"/>
        </w:rPr>
        <w:t>11.3.2 – A contratada se vincula à sua proposta e às previsões contidas no instrumento convocatório e seus anexos.</w:t>
      </w:r>
    </w:p>
    <w:p w:rsidR="000A3BE5" w:rsidRPr="00F66F36" w:rsidRDefault="000A3BE5" w:rsidP="00A624DB">
      <w:pPr>
        <w:spacing w:before="120" w:after="120"/>
        <w:ind w:left="1276"/>
        <w:jc w:val="both"/>
        <w:rPr>
          <w:sz w:val="24"/>
          <w:szCs w:val="24"/>
        </w:rPr>
      </w:pPr>
      <w:r w:rsidRPr="00F66F36">
        <w:rPr>
          <w:sz w:val="24"/>
          <w:szCs w:val="24"/>
        </w:rPr>
        <w:t>11.4 – O prazo para assinar, aceitar ou retirar o termo da ata de registro de preços e o contrato será de 05 (cinco) dias úteis, contados da data do recebimento da convocação, podendo ser prorrogado por igual período, desde que solicitado pela parte durante o seu transcurso e tenha ocorrido fato justificado aceito pela Administração.</w:t>
      </w:r>
    </w:p>
    <w:p w:rsidR="000A3BE5" w:rsidRPr="00F66F36" w:rsidRDefault="000A3BE5" w:rsidP="00A624DB">
      <w:pPr>
        <w:spacing w:before="120" w:after="120"/>
        <w:ind w:left="1276"/>
        <w:jc w:val="both"/>
        <w:rPr>
          <w:sz w:val="24"/>
          <w:szCs w:val="24"/>
        </w:rPr>
      </w:pPr>
      <w:r w:rsidRPr="00F66F36">
        <w:rPr>
          <w:sz w:val="24"/>
          <w:szCs w:val="24"/>
        </w:rPr>
        <w:lastRenderedPageBreak/>
        <w:t>11.5 – Como requisito para celebração da ata de registro de preços, a licitante vencedora deverá manter as mesmas condições de habilitação consignadas no instrumento convocatório e seus anexos.</w:t>
      </w:r>
    </w:p>
    <w:p w:rsidR="000A3BE5" w:rsidRPr="00F66F36" w:rsidRDefault="000A3BE5" w:rsidP="00A624DB">
      <w:pPr>
        <w:spacing w:before="120" w:after="120"/>
        <w:ind w:left="1276"/>
        <w:jc w:val="both"/>
        <w:rPr>
          <w:b/>
          <w:sz w:val="24"/>
          <w:szCs w:val="24"/>
        </w:rPr>
      </w:pPr>
      <w:proofErr w:type="gramStart"/>
      <w:r w:rsidRPr="00F66F36">
        <w:rPr>
          <w:b/>
          <w:sz w:val="24"/>
          <w:szCs w:val="24"/>
        </w:rPr>
        <w:t>12 – DURAÇÃO</w:t>
      </w:r>
      <w:proofErr w:type="gramEnd"/>
      <w:r w:rsidRPr="00F66F36">
        <w:rPr>
          <w:b/>
          <w:sz w:val="24"/>
          <w:szCs w:val="24"/>
        </w:rPr>
        <w:t>, ALTERAÇÃO, CANCELAMENTO E REVOGAÇÃO DA ATA DE REGISTRO DE PREÇOS</w:t>
      </w:r>
    </w:p>
    <w:p w:rsidR="000A3BE5" w:rsidRPr="00F66F36" w:rsidRDefault="000A3BE5" w:rsidP="00A624DB">
      <w:pPr>
        <w:spacing w:before="120" w:after="120"/>
        <w:ind w:left="1276"/>
        <w:jc w:val="both"/>
        <w:rPr>
          <w:color w:val="FF0000"/>
          <w:sz w:val="24"/>
          <w:szCs w:val="24"/>
        </w:rPr>
      </w:pPr>
      <w:r w:rsidRPr="00F66F36">
        <w:rPr>
          <w:sz w:val="24"/>
          <w:szCs w:val="24"/>
        </w:rPr>
        <w:t xml:space="preserve">12.1 – A ata de registro de preços terá duração de </w:t>
      </w:r>
      <w:proofErr w:type="gramStart"/>
      <w:r w:rsidRPr="00F66F36">
        <w:rPr>
          <w:sz w:val="24"/>
          <w:szCs w:val="24"/>
        </w:rPr>
        <w:t>12 (doze) meses, com eficácia na forma do art. 61, parágrafo</w:t>
      </w:r>
      <w:proofErr w:type="gramEnd"/>
      <w:r w:rsidRPr="00F66F36">
        <w:rPr>
          <w:sz w:val="24"/>
          <w:szCs w:val="24"/>
        </w:rPr>
        <w:t xml:space="preserve"> único da Lei Federal nº 8.666/93, sendo vedada sua prorrogação e com termo inicial de vigência a partir de sua assinatura.</w:t>
      </w:r>
    </w:p>
    <w:p w:rsidR="000A3BE5" w:rsidRPr="00F66F36" w:rsidRDefault="000A3BE5" w:rsidP="00A624DB">
      <w:pPr>
        <w:spacing w:before="120" w:after="120"/>
        <w:ind w:left="1276"/>
        <w:contextualSpacing/>
        <w:jc w:val="both"/>
        <w:rPr>
          <w:sz w:val="24"/>
          <w:szCs w:val="24"/>
        </w:rPr>
      </w:pPr>
      <w:r w:rsidRPr="00F66F36">
        <w:rPr>
          <w:sz w:val="24"/>
          <w:szCs w:val="24"/>
        </w:rPr>
        <w:t>12.2. As contratações oriundas da ata de registro de preços terão duração idêntica a esta, observados os prazos para fornecimento e pagamento pela Administração.</w:t>
      </w:r>
    </w:p>
    <w:p w:rsidR="000A3BE5" w:rsidRPr="00F66F36" w:rsidRDefault="000A3BE5" w:rsidP="00A624DB">
      <w:pPr>
        <w:spacing w:before="120" w:after="120"/>
        <w:ind w:left="1276"/>
        <w:contextualSpacing/>
        <w:jc w:val="both"/>
        <w:rPr>
          <w:sz w:val="24"/>
          <w:szCs w:val="24"/>
        </w:rPr>
      </w:pPr>
    </w:p>
    <w:p w:rsidR="000A3BE5" w:rsidRPr="00F66F36" w:rsidRDefault="000A3BE5" w:rsidP="00A624DB">
      <w:pPr>
        <w:spacing w:before="120" w:after="120"/>
        <w:ind w:left="1276"/>
        <w:jc w:val="both"/>
        <w:rPr>
          <w:sz w:val="24"/>
          <w:szCs w:val="24"/>
        </w:rPr>
      </w:pPr>
      <w:r w:rsidRPr="00F66F36">
        <w:rPr>
          <w:sz w:val="24"/>
          <w:szCs w:val="24"/>
        </w:rPr>
        <w:t>12.3 – As obrigações disciplinadas na ata de registro de preços e no instrumento convocatório poderão ser alteradas por comum acordo das partes, após justificativa da Administração, nas seguintes hipóteses:</w:t>
      </w:r>
    </w:p>
    <w:p w:rsidR="000A3BE5" w:rsidRPr="00F66F36" w:rsidRDefault="000A3BE5" w:rsidP="00A624DB">
      <w:pPr>
        <w:spacing w:before="120" w:after="120"/>
        <w:ind w:left="1276"/>
        <w:jc w:val="both"/>
        <w:rPr>
          <w:sz w:val="24"/>
          <w:szCs w:val="24"/>
        </w:rPr>
      </w:pPr>
      <w:r w:rsidRPr="00F66F36">
        <w:rPr>
          <w:sz w:val="24"/>
          <w:szCs w:val="24"/>
        </w:rPr>
        <w:t xml:space="preserve">12.3.1 – Quando conveniente </w:t>
      </w:r>
      <w:proofErr w:type="gramStart"/>
      <w:r w:rsidRPr="00F66F36">
        <w:rPr>
          <w:sz w:val="24"/>
          <w:szCs w:val="24"/>
        </w:rPr>
        <w:t>a</w:t>
      </w:r>
      <w:proofErr w:type="gramEnd"/>
      <w:r w:rsidRPr="00F66F36">
        <w:rPr>
          <w:sz w:val="24"/>
          <w:szCs w:val="24"/>
        </w:rPr>
        <w:t xml:space="preserve"> substituição de garantia de execução;</w:t>
      </w:r>
    </w:p>
    <w:p w:rsidR="000A3BE5" w:rsidRPr="00F66F36" w:rsidRDefault="000A3BE5" w:rsidP="00A624DB">
      <w:pPr>
        <w:spacing w:before="120" w:after="120"/>
        <w:ind w:left="1276"/>
        <w:jc w:val="both"/>
        <w:rPr>
          <w:sz w:val="24"/>
          <w:szCs w:val="24"/>
        </w:rPr>
      </w:pPr>
      <w:r w:rsidRPr="00F66F36">
        <w:rPr>
          <w:sz w:val="24"/>
          <w:szCs w:val="24"/>
        </w:rPr>
        <w:t xml:space="preserve">12.3.2 – Quando necessária </w:t>
      </w:r>
      <w:proofErr w:type="gramStart"/>
      <w:r w:rsidRPr="00F66F36">
        <w:rPr>
          <w:sz w:val="24"/>
          <w:szCs w:val="24"/>
        </w:rPr>
        <w:t>a</w:t>
      </w:r>
      <w:proofErr w:type="gramEnd"/>
      <w:r w:rsidRPr="00F66F36">
        <w:rPr>
          <w:sz w:val="24"/>
          <w:szCs w:val="24"/>
        </w:rPr>
        <w:t xml:space="preserve"> modificação da forma de fornecimento ou da dinâmica de execução, em razão da verificação técnica de inaplicabilidade dos termos originais;</w:t>
      </w:r>
    </w:p>
    <w:p w:rsidR="000A3BE5" w:rsidRPr="00F66F36" w:rsidRDefault="000A3BE5" w:rsidP="00A624DB">
      <w:pPr>
        <w:spacing w:before="120" w:after="120"/>
        <w:ind w:left="1276"/>
        <w:jc w:val="both"/>
        <w:rPr>
          <w:sz w:val="24"/>
          <w:szCs w:val="24"/>
        </w:rPr>
      </w:pPr>
      <w:r w:rsidRPr="00F66F36">
        <w:rPr>
          <w:sz w:val="24"/>
          <w:szCs w:val="24"/>
        </w:rPr>
        <w:t xml:space="preserve">12.3.3 – Quando necessária </w:t>
      </w:r>
      <w:proofErr w:type="gramStart"/>
      <w:r w:rsidRPr="00F66F36">
        <w:rPr>
          <w:sz w:val="24"/>
          <w:szCs w:val="24"/>
        </w:rPr>
        <w:t>a</w:t>
      </w:r>
      <w:proofErr w:type="gramEnd"/>
      <w:r w:rsidRPr="00F66F36">
        <w:rPr>
          <w:sz w:val="24"/>
          <w:szCs w:val="24"/>
        </w:rPr>
        <w:t xml:space="preserve"> modificação da forma de pagamento, por imposição de circunstâncias supervenientes, mantido o valor inicial atualizado, sendo vedada a antecipação do pagamento sem a correspondente contraprestação do fornecimento;</w:t>
      </w:r>
    </w:p>
    <w:p w:rsidR="000A3BE5" w:rsidRPr="00F66F36" w:rsidRDefault="000A3BE5" w:rsidP="00A624DB">
      <w:pPr>
        <w:spacing w:before="120" w:after="120"/>
        <w:ind w:left="1276"/>
        <w:jc w:val="both"/>
        <w:rPr>
          <w:sz w:val="24"/>
          <w:szCs w:val="24"/>
        </w:rPr>
      </w:pPr>
      <w:r w:rsidRPr="00F66F36">
        <w:rPr>
          <w:sz w:val="24"/>
          <w:szCs w:val="24"/>
        </w:rPr>
        <w:t>12.3.4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F66F36">
        <w:rPr>
          <w:sz w:val="24"/>
          <w:szCs w:val="24"/>
        </w:rPr>
        <w:t xml:space="preserve"> porém</w:t>
      </w:r>
      <w:proofErr w:type="gramEnd"/>
      <w:r w:rsidRPr="00F66F36">
        <w:rPr>
          <w:sz w:val="24"/>
          <w:szCs w:val="24"/>
        </w:rPr>
        <w:t xml:space="preserve"> de consequências incalculáveis, retardadores ou impeditivos da execução do ajustado, ou, ainda, em caso de força maior, caso fortuito ou fato do príncipe, configurando álea econômica extraordinária e extracontratual.</w:t>
      </w:r>
    </w:p>
    <w:p w:rsidR="000A3BE5" w:rsidRPr="00F66F36" w:rsidRDefault="000A3BE5" w:rsidP="00A624DB">
      <w:pPr>
        <w:spacing w:before="120" w:after="120"/>
        <w:ind w:left="1276"/>
        <w:jc w:val="both"/>
        <w:rPr>
          <w:sz w:val="24"/>
          <w:szCs w:val="24"/>
        </w:rPr>
      </w:pPr>
      <w:r w:rsidRPr="00F66F36">
        <w:rPr>
          <w:sz w:val="24"/>
          <w:szCs w:val="24"/>
        </w:rPr>
        <w:t>12.4 – O registro do fornecedor será cancelado quando:</w:t>
      </w:r>
    </w:p>
    <w:p w:rsidR="000A3BE5" w:rsidRPr="00F66F36" w:rsidRDefault="000A3BE5" w:rsidP="00A624DB">
      <w:pPr>
        <w:spacing w:before="120" w:after="120"/>
        <w:ind w:left="1276"/>
        <w:jc w:val="both"/>
        <w:rPr>
          <w:sz w:val="24"/>
          <w:szCs w:val="24"/>
        </w:rPr>
      </w:pPr>
      <w:r w:rsidRPr="00F66F36">
        <w:rPr>
          <w:sz w:val="24"/>
          <w:szCs w:val="24"/>
        </w:rPr>
        <w:t>12.4.1 – Descumprir as condições da ata de registro de preços;</w:t>
      </w:r>
    </w:p>
    <w:p w:rsidR="000A3BE5" w:rsidRPr="00F66F36" w:rsidRDefault="000A3BE5" w:rsidP="00A624DB">
      <w:pPr>
        <w:spacing w:before="120" w:after="120"/>
        <w:ind w:left="1276"/>
        <w:jc w:val="both"/>
        <w:rPr>
          <w:sz w:val="24"/>
          <w:szCs w:val="24"/>
        </w:rPr>
      </w:pPr>
      <w:r w:rsidRPr="00F66F36">
        <w:rPr>
          <w:sz w:val="24"/>
          <w:szCs w:val="24"/>
        </w:rPr>
        <w:t>12.4.2 – Não retirar a nota de empenho ou instrumento equivalente no prazo estabelecido pela Administração, sem justificativa aceitável;</w:t>
      </w:r>
    </w:p>
    <w:p w:rsidR="000A3BE5" w:rsidRPr="00F66F36" w:rsidRDefault="000A3BE5" w:rsidP="00A624DB">
      <w:pPr>
        <w:spacing w:before="120" w:after="120"/>
        <w:ind w:left="1276"/>
        <w:jc w:val="both"/>
        <w:rPr>
          <w:sz w:val="24"/>
          <w:szCs w:val="24"/>
        </w:rPr>
      </w:pPr>
      <w:r w:rsidRPr="00F66F36">
        <w:rPr>
          <w:sz w:val="24"/>
          <w:szCs w:val="24"/>
        </w:rPr>
        <w:t xml:space="preserve">12.4.3 – Não aceitar reduzir o seu preço registrado, na hipótese deste se tornar superior àqueles praticados no mercado; </w:t>
      </w:r>
      <w:proofErr w:type="gramStart"/>
      <w:r w:rsidRPr="00F66F36">
        <w:rPr>
          <w:sz w:val="24"/>
          <w:szCs w:val="24"/>
        </w:rPr>
        <w:t>ou</w:t>
      </w:r>
      <w:proofErr w:type="gramEnd"/>
    </w:p>
    <w:p w:rsidR="000A3BE5" w:rsidRPr="00F66F36" w:rsidRDefault="000A3BE5" w:rsidP="00A624DB">
      <w:pPr>
        <w:spacing w:before="120" w:after="120"/>
        <w:ind w:left="1276"/>
        <w:jc w:val="both"/>
        <w:rPr>
          <w:sz w:val="24"/>
          <w:szCs w:val="24"/>
        </w:rPr>
      </w:pPr>
      <w:r w:rsidRPr="00F66F36">
        <w:rPr>
          <w:sz w:val="24"/>
          <w:szCs w:val="24"/>
        </w:rPr>
        <w:t>12.4.4 – Sofrer sanção administrativa cujo efeito torne-o proibido de celebrar contrato administrativo, alcançando o órgão gerenciador e órgão(s) participante(s).</w:t>
      </w:r>
    </w:p>
    <w:p w:rsidR="000A3BE5" w:rsidRPr="00F66F36" w:rsidRDefault="000A3BE5" w:rsidP="00A624DB">
      <w:pPr>
        <w:spacing w:before="120" w:after="120"/>
        <w:ind w:left="1276"/>
        <w:jc w:val="both"/>
        <w:rPr>
          <w:sz w:val="24"/>
          <w:szCs w:val="24"/>
        </w:rPr>
      </w:pPr>
      <w:r w:rsidRPr="00F66F36">
        <w:rPr>
          <w:sz w:val="24"/>
          <w:szCs w:val="24"/>
        </w:rPr>
        <w:t>12.5 – O cancelamento de registros será formalizado por despacho da Administração, assegurado o contraditório e a ampla defesa.</w:t>
      </w:r>
    </w:p>
    <w:p w:rsidR="000A3BE5" w:rsidRPr="00F66F36" w:rsidRDefault="000A3BE5" w:rsidP="00A624DB">
      <w:pPr>
        <w:spacing w:before="120" w:after="120"/>
        <w:ind w:left="1276"/>
        <w:jc w:val="both"/>
        <w:rPr>
          <w:sz w:val="24"/>
          <w:szCs w:val="24"/>
        </w:rPr>
      </w:pPr>
      <w:r w:rsidRPr="00F66F36">
        <w:rPr>
          <w:sz w:val="24"/>
          <w:szCs w:val="24"/>
        </w:rPr>
        <w:t xml:space="preserve">12.6 – O cancelamento do registro de preços poderá ocorrer por fato superveniente, decorrente de caso fortuito ou força maior, que prejudique o cumprimento da ata, devidamente comprovados e justificados por razão de interesse público ou a pedido do fornecedor. </w:t>
      </w:r>
    </w:p>
    <w:p w:rsidR="000A3BE5" w:rsidRPr="00F66F36" w:rsidRDefault="000A3BE5" w:rsidP="00A624DB">
      <w:pPr>
        <w:spacing w:before="120" w:after="120"/>
        <w:ind w:left="1276"/>
        <w:jc w:val="both"/>
        <w:rPr>
          <w:sz w:val="24"/>
          <w:szCs w:val="24"/>
        </w:rPr>
      </w:pPr>
      <w:r w:rsidRPr="00F66F36">
        <w:rPr>
          <w:sz w:val="24"/>
          <w:szCs w:val="24"/>
        </w:rPr>
        <w:t>12.7 – A ata de registro de preços será revogada quando não restarem fornecedores registrados ou por razões de interesse público, devidamente fundamentado.</w:t>
      </w:r>
    </w:p>
    <w:p w:rsidR="000A3BE5" w:rsidRPr="00F66F36" w:rsidRDefault="000A3BE5" w:rsidP="00A624DB">
      <w:pPr>
        <w:spacing w:before="120" w:after="120"/>
        <w:ind w:left="1276"/>
        <w:jc w:val="both"/>
        <w:rPr>
          <w:b/>
          <w:sz w:val="24"/>
          <w:szCs w:val="24"/>
        </w:rPr>
      </w:pPr>
      <w:r w:rsidRPr="00F66F36">
        <w:rPr>
          <w:b/>
          <w:sz w:val="24"/>
          <w:szCs w:val="24"/>
        </w:rPr>
        <w:t>13 – SUBCONTRATAÇÃO</w:t>
      </w:r>
    </w:p>
    <w:p w:rsidR="000A3BE5" w:rsidRPr="00F66F36" w:rsidRDefault="000A3BE5" w:rsidP="00A624DB">
      <w:pPr>
        <w:spacing w:before="120" w:after="120"/>
        <w:ind w:left="1276"/>
        <w:jc w:val="both"/>
        <w:rPr>
          <w:sz w:val="24"/>
          <w:szCs w:val="24"/>
        </w:rPr>
      </w:pPr>
      <w:r w:rsidRPr="00F66F36">
        <w:rPr>
          <w:sz w:val="24"/>
          <w:szCs w:val="24"/>
        </w:rPr>
        <w:lastRenderedPageBreak/>
        <w:t>13.1 – Não será admitida subcontratação para o presente objeto.</w:t>
      </w:r>
    </w:p>
    <w:p w:rsidR="000A3BE5" w:rsidRPr="00F66F36" w:rsidRDefault="000A3BE5" w:rsidP="00A624DB">
      <w:pPr>
        <w:spacing w:before="120" w:after="120"/>
        <w:ind w:left="1276"/>
        <w:jc w:val="both"/>
        <w:rPr>
          <w:b/>
          <w:sz w:val="24"/>
          <w:szCs w:val="24"/>
        </w:rPr>
      </w:pPr>
      <w:proofErr w:type="gramStart"/>
      <w:r w:rsidRPr="00F66F36">
        <w:rPr>
          <w:b/>
          <w:sz w:val="24"/>
          <w:szCs w:val="24"/>
        </w:rPr>
        <w:t>14 – CRITÉRIO</w:t>
      </w:r>
      <w:proofErr w:type="gramEnd"/>
      <w:r w:rsidRPr="00F66F36">
        <w:rPr>
          <w:b/>
          <w:sz w:val="24"/>
          <w:szCs w:val="24"/>
        </w:rPr>
        <w:t xml:space="preserve"> DE JULGAMENTO E ADJUDICAÇÃO</w:t>
      </w:r>
    </w:p>
    <w:p w:rsidR="000A3BE5" w:rsidRPr="00F66F36" w:rsidRDefault="000A3BE5" w:rsidP="00A624DB">
      <w:pPr>
        <w:spacing w:before="120" w:after="120"/>
        <w:ind w:left="1276"/>
        <w:jc w:val="both"/>
        <w:rPr>
          <w:sz w:val="24"/>
          <w:szCs w:val="24"/>
        </w:rPr>
      </w:pPr>
      <w:r w:rsidRPr="00F66F36">
        <w:rPr>
          <w:sz w:val="24"/>
          <w:szCs w:val="24"/>
        </w:rPr>
        <w:t>14.1 – O critério de julgamento é o MENOR PREÇO.</w:t>
      </w:r>
    </w:p>
    <w:p w:rsidR="000A3BE5" w:rsidRPr="00F66F36" w:rsidRDefault="000A3BE5" w:rsidP="00A624DB">
      <w:pPr>
        <w:spacing w:before="120" w:after="120"/>
        <w:ind w:left="1276"/>
        <w:jc w:val="both"/>
        <w:rPr>
          <w:sz w:val="24"/>
          <w:szCs w:val="24"/>
        </w:rPr>
      </w:pPr>
      <w:r w:rsidRPr="00F66F36">
        <w:rPr>
          <w:sz w:val="24"/>
          <w:szCs w:val="24"/>
        </w:rPr>
        <w:t>14.2 – A adjudicação será feita pelo MENOR PREÇO POR ITEM.</w:t>
      </w:r>
    </w:p>
    <w:p w:rsidR="000A3BE5" w:rsidRPr="00F66F36" w:rsidRDefault="000A3BE5" w:rsidP="00A624DB">
      <w:pPr>
        <w:spacing w:before="120" w:after="120"/>
        <w:ind w:left="1276"/>
        <w:jc w:val="both"/>
        <w:rPr>
          <w:b/>
          <w:sz w:val="24"/>
          <w:szCs w:val="24"/>
        </w:rPr>
      </w:pPr>
      <w:r w:rsidRPr="00F66F36">
        <w:rPr>
          <w:b/>
          <w:sz w:val="24"/>
          <w:szCs w:val="24"/>
        </w:rPr>
        <w:t>15 – QUALIFICAÇÃO TÉCNICA:</w:t>
      </w:r>
    </w:p>
    <w:p w:rsidR="000A3BE5" w:rsidRPr="00F66F36" w:rsidRDefault="000A3BE5" w:rsidP="00A624DB">
      <w:pPr>
        <w:spacing w:before="120" w:after="120"/>
        <w:ind w:left="1276"/>
        <w:jc w:val="both"/>
        <w:rPr>
          <w:sz w:val="24"/>
          <w:szCs w:val="24"/>
        </w:rPr>
      </w:pPr>
      <w:r w:rsidRPr="00F66F36">
        <w:rPr>
          <w:sz w:val="24"/>
          <w:szCs w:val="24"/>
        </w:rPr>
        <w:t>15.1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bens em prazo, características e quantidades compatíveis os descritos no instrumento convocatório e seus anexos.</w:t>
      </w:r>
    </w:p>
    <w:p w:rsidR="000A3BE5" w:rsidRPr="00F66F36" w:rsidRDefault="000A3BE5" w:rsidP="00A624DB">
      <w:pPr>
        <w:spacing w:before="120" w:after="120"/>
        <w:ind w:left="1276"/>
        <w:jc w:val="both"/>
        <w:rPr>
          <w:b/>
          <w:sz w:val="24"/>
          <w:szCs w:val="24"/>
        </w:rPr>
      </w:pPr>
      <w:r w:rsidRPr="00F66F36">
        <w:rPr>
          <w:b/>
          <w:sz w:val="24"/>
          <w:szCs w:val="24"/>
        </w:rPr>
        <w:t>16 – QUALIFICAÇÃO ECONÔMICO-FINANCEIRA:</w:t>
      </w:r>
    </w:p>
    <w:p w:rsidR="000A3BE5" w:rsidRPr="00F66F36" w:rsidRDefault="000A3BE5" w:rsidP="00A624DB">
      <w:pPr>
        <w:shd w:val="clear" w:color="auto" w:fill="FFFFFF"/>
        <w:spacing w:before="120" w:after="120"/>
        <w:ind w:left="1276"/>
        <w:jc w:val="both"/>
        <w:rPr>
          <w:color w:val="222222"/>
          <w:sz w:val="24"/>
          <w:szCs w:val="24"/>
          <w:lang w:eastAsia="pt-BR"/>
        </w:rPr>
      </w:pPr>
      <w:r w:rsidRPr="00F66F36">
        <w:rPr>
          <w:color w:val="222222"/>
          <w:sz w:val="24"/>
          <w:szCs w:val="24"/>
          <w:lang w:eastAsia="pt-BR"/>
        </w:rPr>
        <w:t>16.1 –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0A3BE5" w:rsidRPr="00F66F36" w:rsidRDefault="000A3BE5" w:rsidP="00A624DB">
      <w:pPr>
        <w:shd w:val="clear" w:color="auto" w:fill="FFFFFF"/>
        <w:spacing w:before="120" w:after="120"/>
        <w:ind w:left="1276"/>
        <w:jc w:val="both"/>
        <w:rPr>
          <w:color w:val="222222"/>
          <w:sz w:val="24"/>
          <w:szCs w:val="24"/>
          <w:lang w:eastAsia="pt-BR"/>
        </w:rPr>
      </w:pPr>
      <w:r w:rsidRPr="00F66F36">
        <w:rPr>
          <w:color w:val="222222"/>
          <w:sz w:val="24"/>
          <w:szCs w:val="24"/>
          <w:lang w:eastAsia="pt-BR"/>
        </w:rPr>
        <w:t>16.2 – Considerando a simplicidade da contratação, não será exigida a apresentação de balanço patrimonial.</w:t>
      </w:r>
    </w:p>
    <w:p w:rsidR="000A3BE5" w:rsidRPr="00F66F36" w:rsidRDefault="000A3BE5" w:rsidP="00A624DB">
      <w:pPr>
        <w:spacing w:before="120" w:after="120"/>
        <w:ind w:left="1276"/>
        <w:jc w:val="both"/>
        <w:rPr>
          <w:b/>
          <w:sz w:val="24"/>
          <w:szCs w:val="24"/>
        </w:rPr>
      </w:pPr>
      <w:r w:rsidRPr="00F66F36">
        <w:rPr>
          <w:b/>
          <w:sz w:val="24"/>
          <w:szCs w:val="24"/>
        </w:rPr>
        <w:t xml:space="preserve">17 – </w:t>
      </w:r>
      <w:proofErr w:type="gramStart"/>
      <w:r w:rsidRPr="00F66F36">
        <w:rPr>
          <w:b/>
          <w:sz w:val="24"/>
          <w:szCs w:val="24"/>
        </w:rPr>
        <w:t>GARANTIA</w:t>
      </w:r>
      <w:proofErr w:type="gramEnd"/>
      <w:r w:rsidRPr="00F66F36">
        <w:rPr>
          <w:b/>
          <w:sz w:val="24"/>
          <w:szCs w:val="24"/>
        </w:rPr>
        <w:t xml:space="preserve"> DE EXECUÇÃO</w:t>
      </w:r>
    </w:p>
    <w:p w:rsidR="000A3BE5" w:rsidRPr="00F66F36" w:rsidRDefault="000A3BE5" w:rsidP="00A624DB">
      <w:pPr>
        <w:spacing w:before="120" w:after="120"/>
        <w:ind w:left="1276"/>
        <w:jc w:val="both"/>
        <w:rPr>
          <w:sz w:val="24"/>
          <w:szCs w:val="24"/>
        </w:rPr>
      </w:pPr>
      <w:r w:rsidRPr="00F66F36">
        <w:rPr>
          <w:sz w:val="24"/>
          <w:szCs w:val="24"/>
        </w:rPr>
        <w:t>17.1 – Não haverá exigência de garantia contratual da execução.</w:t>
      </w:r>
    </w:p>
    <w:p w:rsidR="000A3BE5" w:rsidRPr="00F66F36" w:rsidRDefault="000A3BE5" w:rsidP="00A624DB">
      <w:pPr>
        <w:spacing w:before="120" w:after="120"/>
        <w:ind w:left="1276"/>
        <w:jc w:val="both"/>
        <w:rPr>
          <w:b/>
          <w:sz w:val="24"/>
          <w:szCs w:val="24"/>
        </w:rPr>
      </w:pPr>
      <w:r w:rsidRPr="00F66F36">
        <w:rPr>
          <w:b/>
          <w:sz w:val="24"/>
          <w:szCs w:val="24"/>
        </w:rPr>
        <w:t>18 – DEMAIS OBSERVAÇÕES</w:t>
      </w:r>
    </w:p>
    <w:p w:rsidR="000A3BE5" w:rsidRPr="00F66F36" w:rsidRDefault="000A3BE5" w:rsidP="00A624DB">
      <w:pPr>
        <w:spacing w:before="120" w:after="120"/>
        <w:ind w:left="1276"/>
        <w:jc w:val="both"/>
        <w:rPr>
          <w:sz w:val="24"/>
          <w:szCs w:val="24"/>
        </w:rPr>
      </w:pPr>
      <w:r w:rsidRPr="00F66F36">
        <w:rPr>
          <w:sz w:val="24"/>
          <w:szCs w:val="24"/>
        </w:rPr>
        <w:t>18.1 – O presente estará disponível aos interessados em participar do certame no Setor de Licitações do Município, situada na Praça Governador Roberto Silveira, nº 44, Centro – Bom Jardim (2° andar – Comissão Geral de Licitações e Compras), de segunda-feira a sexta-feira, das 09h às 12h e das 13h às 17h e na Secretaria de Ass. Social e Dir. Humanos, Rua Miguel de Carvalho, nº 158, Centro – Bom Jardim, de segunda a sexta-feira, das 9h às 12h e das 13h às 17h.</w:t>
      </w:r>
    </w:p>
    <w:p w:rsidR="000A3BE5" w:rsidRPr="00F66F36" w:rsidRDefault="000A3BE5" w:rsidP="00A624DB">
      <w:pPr>
        <w:spacing w:before="120" w:after="120"/>
        <w:ind w:left="1276"/>
        <w:jc w:val="both"/>
        <w:rPr>
          <w:sz w:val="24"/>
          <w:szCs w:val="24"/>
        </w:rPr>
      </w:pPr>
      <w:r w:rsidRPr="00F66F36">
        <w:rPr>
          <w:sz w:val="24"/>
          <w:szCs w:val="24"/>
        </w:rPr>
        <w:t>18.2 – Não há anexos ao presente Termo de Referência.</w:t>
      </w:r>
    </w:p>
    <w:p w:rsidR="000A3BE5" w:rsidRPr="00F66F36" w:rsidRDefault="000A3BE5" w:rsidP="00A624DB">
      <w:pPr>
        <w:spacing w:before="120" w:after="120"/>
        <w:ind w:left="1276"/>
        <w:jc w:val="both"/>
        <w:rPr>
          <w:sz w:val="24"/>
          <w:szCs w:val="24"/>
        </w:rPr>
      </w:pPr>
      <w:r w:rsidRPr="00F66F36">
        <w:rPr>
          <w:sz w:val="24"/>
          <w:szCs w:val="24"/>
        </w:rPr>
        <w:t>18.3 – A licitação será regida pela Lei Federal nº 10.520/2002 e Lei 8.666/93 de forma subsidiária.</w:t>
      </w:r>
    </w:p>
    <w:p w:rsidR="000A3BE5" w:rsidRPr="00F66F36" w:rsidRDefault="000A3BE5" w:rsidP="00A624DB">
      <w:pPr>
        <w:tabs>
          <w:tab w:val="left" w:pos="1227"/>
        </w:tabs>
        <w:spacing w:before="120" w:after="120"/>
        <w:ind w:left="1276"/>
        <w:rPr>
          <w:b/>
          <w:sz w:val="24"/>
          <w:szCs w:val="24"/>
        </w:rPr>
      </w:pPr>
      <w:r w:rsidRPr="00F66F36">
        <w:rPr>
          <w:sz w:val="24"/>
          <w:szCs w:val="24"/>
        </w:rPr>
        <w:t xml:space="preserve">19 – </w:t>
      </w:r>
      <w:r w:rsidRPr="00F66F36">
        <w:rPr>
          <w:b/>
          <w:sz w:val="24"/>
          <w:szCs w:val="24"/>
        </w:rPr>
        <w:t>RESPONSÁVEL PELA ELABORAÇÃO DO TERMO DE</w:t>
      </w:r>
      <w:r w:rsidRPr="00F66F36">
        <w:rPr>
          <w:b/>
          <w:spacing w:val="-21"/>
          <w:sz w:val="24"/>
          <w:szCs w:val="24"/>
        </w:rPr>
        <w:t xml:space="preserve"> </w:t>
      </w:r>
      <w:r w:rsidRPr="00F66F36">
        <w:rPr>
          <w:b/>
          <w:sz w:val="24"/>
          <w:szCs w:val="24"/>
        </w:rPr>
        <w:t>REFERÊNCIA:</w:t>
      </w:r>
    </w:p>
    <w:p w:rsidR="000A3BE5" w:rsidRPr="00F66F36" w:rsidRDefault="000A3BE5" w:rsidP="00A624DB">
      <w:pPr>
        <w:spacing w:before="120" w:after="120"/>
        <w:ind w:left="1276"/>
        <w:rPr>
          <w:b/>
          <w:sz w:val="24"/>
          <w:szCs w:val="24"/>
        </w:rPr>
      </w:pPr>
    </w:p>
    <w:p w:rsidR="000A3BE5" w:rsidRPr="00F66F36" w:rsidRDefault="000A3BE5" w:rsidP="00A624DB">
      <w:pPr>
        <w:spacing w:before="120" w:after="120"/>
        <w:ind w:left="1276"/>
        <w:rPr>
          <w:b/>
          <w:sz w:val="24"/>
          <w:szCs w:val="24"/>
        </w:rPr>
      </w:pPr>
    </w:p>
    <w:p w:rsidR="000A3BE5" w:rsidRPr="00F66F36" w:rsidRDefault="000A3BE5" w:rsidP="00A624DB">
      <w:pPr>
        <w:ind w:left="1276"/>
        <w:rPr>
          <w:b/>
          <w:sz w:val="24"/>
          <w:szCs w:val="24"/>
        </w:rPr>
      </w:pPr>
    </w:p>
    <w:p w:rsidR="000A3BE5" w:rsidRPr="00F66F36" w:rsidRDefault="000A3BE5" w:rsidP="00A624DB">
      <w:pPr>
        <w:tabs>
          <w:tab w:val="left" w:pos="9750"/>
        </w:tabs>
        <w:ind w:left="1276"/>
        <w:jc w:val="center"/>
        <w:rPr>
          <w:b/>
          <w:sz w:val="24"/>
          <w:szCs w:val="24"/>
        </w:rPr>
      </w:pPr>
      <w:r w:rsidRPr="00F66F36">
        <w:rPr>
          <w:b/>
          <w:sz w:val="24"/>
          <w:szCs w:val="24"/>
        </w:rPr>
        <w:t xml:space="preserve">    Carla Martins de Souza Dutra Silva</w:t>
      </w:r>
      <w:proofErr w:type="gramStart"/>
      <w:r w:rsidRPr="00F66F36">
        <w:rPr>
          <w:b/>
          <w:sz w:val="24"/>
          <w:szCs w:val="24"/>
        </w:rPr>
        <w:t xml:space="preserve">    </w:t>
      </w:r>
    </w:p>
    <w:p w:rsidR="000A3BE5" w:rsidRPr="00F66F36" w:rsidRDefault="000A3BE5" w:rsidP="00A624DB">
      <w:pPr>
        <w:tabs>
          <w:tab w:val="left" w:pos="9750"/>
        </w:tabs>
        <w:ind w:left="1276"/>
        <w:jc w:val="center"/>
        <w:rPr>
          <w:b/>
          <w:sz w:val="24"/>
          <w:szCs w:val="24"/>
        </w:rPr>
      </w:pPr>
      <w:proofErr w:type="gramEnd"/>
      <w:r w:rsidRPr="00F66F36">
        <w:rPr>
          <w:sz w:val="24"/>
          <w:szCs w:val="24"/>
        </w:rPr>
        <w:t xml:space="preserve">    Chefe de Planejamento e Projetos Básicos</w:t>
      </w:r>
    </w:p>
    <w:p w:rsidR="000A3BE5" w:rsidRPr="00F66F36" w:rsidRDefault="000A3BE5" w:rsidP="00A624DB">
      <w:pPr>
        <w:tabs>
          <w:tab w:val="left" w:pos="9750"/>
        </w:tabs>
        <w:ind w:left="1276"/>
        <w:jc w:val="center"/>
        <w:rPr>
          <w:sz w:val="24"/>
          <w:szCs w:val="24"/>
        </w:rPr>
      </w:pPr>
      <w:r w:rsidRPr="00F66F36">
        <w:rPr>
          <w:b/>
          <w:sz w:val="24"/>
          <w:szCs w:val="24"/>
        </w:rPr>
        <w:t xml:space="preserve">   </w:t>
      </w:r>
      <w:r w:rsidRPr="00F66F36">
        <w:rPr>
          <w:sz w:val="24"/>
          <w:szCs w:val="24"/>
        </w:rPr>
        <w:t>Mat. 12/3618 – SMP</w:t>
      </w:r>
    </w:p>
    <w:p w:rsidR="000A3BE5" w:rsidRPr="00F66F36" w:rsidRDefault="000A3BE5" w:rsidP="00A624DB">
      <w:pPr>
        <w:spacing w:before="120" w:after="120"/>
        <w:ind w:left="1276"/>
        <w:rPr>
          <w:b/>
          <w:sz w:val="24"/>
          <w:szCs w:val="24"/>
        </w:rPr>
      </w:pPr>
    </w:p>
    <w:p w:rsidR="000A3BE5" w:rsidRPr="00F66F36" w:rsidRDefault="000A3BE5" w:rsidP="00A624DB">
      <w:pPr>
        <w:suppressAutoHyphens/>
        <w:spacing w:before="120" w:after="120"/>
        <w:ind w:left="1276"/>
        <w:jc w:val="center"/>
        <w:rPr>
          <w:i/>
          <w:sz w:val="24"/>
          <w:szCs w:val="24"/>
          <w:lang w:eastAsia="zh-CN"/>
        </w:rPr>
      </w:pPr>
    </w:p>
    <w:p w:rsidR="000A3BE5" w:rsidRPr="00F66F36" w:rsidRDefault="000A3BE5" w:rsidP="00A624DB">
      <w:pPr>
        <w:suppressAutoHyphens/>
        <w:spacing w:before="120" w:after="120"/>
        <w:ind w:left="1276"/>
        <w:jc w:val="both"/>
        <w:rPr>
          <w:sz w:val="24"/>
          <w:szCs w:val="24"/>
          <w:lang w:eastAsia="zh-CN"/>
        </w:rPr>
      </w:pPr>
      <w:r w:rsidRPr="00F66F36">
        <w:rPr>
          <w:sz w:val="24"/>
          <w:szCs w:val="24"/>
          <w:lang w:eastAsia="zh-CN"/>
        </w:rPr>
        <w:t>19.1 – Estão cientes de suas indicações e atribuições:</w:t>
      </w:r>
    </w:p>
    <w:p w:rsidR="000A3BE5" w:rsidRPr="00F66F36" w:rsidRDefault="000A3BE5" w:rsidP="00A624DB">
      <w:pPr>
        <w:spacing w:before="120" w:after="120"/>
        <w:ind w:left="1276"/>
        <w:jc w:val="center"/>
        <w:rPr>
          <w:b/>
          <w:sz w:val="24"/>
          <w:szCs w:val="24"/>
          <w:lang w:eastAsia="pt-BR"/>
        </w:rPr>
      </w:pPr>
    </w:p>
    <w:p w:rsidR="000A3BE5" w:rsidRPr="00F66F36" w:rsidRDefault="000A3BE5" w:rsidP="00A624DB">
      <w:pPr>
        <w:ind w:left="1276"/>
        <w:jc w:val="center"/>
        <w:rPr>
          <w:b/>
          <w:sz w:val="24"/>
          <w:szCs w:val="24"/>
          <w:lang w:eastAsia="pt-BR"/>
        </w:rPr>
      </w:pPr>
    </w:p>
    <w:p w:rsidR="000A3BE5" w:rsidRPr="00F66F36" w:rsidRDefault="000A3BE5" w:rsidP="00A624DB">
      <w:pPr>
        <w:ind w:left="1276"/>
        <w:jc w:val="center"/>
        <w:rPr>
          <w:sz w:val="24"/>
          <w:szCs w:val="24"/>
        </w:rPr>
      </w:pPr>
      <w:r w:rsidRPr="00F66F36">
        <w:rPr>
          <w:b/>
          <w:sz w:val="24"/>
          <w:szCs w:val="24"/>
        </w:rPr>
        <w:t>Renata da Costa Ferreira</w:t>
      </w:r>
    </w:p>
    <w:p w:rsidR="000A3BE5" w:rsidRPr="00F66F36" w:rsidRDefault="000A3BE5" w:rsidP="00A624DB">
      <w:pPr>
        <w:ind w:left="1276"/>
        <w:jc w:val="center"/>
        <w:rPr>
          <w:sz w:val="24"/>
          <w:szCs w:val="24"/>
        </w:rPr>
      </w:pPr>
      <w:r w:rsidRPr="00F66F36">
        <w:rPr>
          <w:sz w:val="24"/>
          <w:szCs w:val="24"/>
        </w:rPr>
        <w:t>Matrícula nº 41/6953</w:t>
      </w:r>
    </w:p>
    <w:p w:rsidR="000A3BE5" w:rsidRPr="00F66F36" w:rsidRDefault="000A3BE5" w:rsidP="00A624DB">
      <w:pPr>
        <w:ind w:left="1276"/>
        <w:jc w:val="center"/>
        <w:rPr>
          <w:sz w:val="24"/>
          <w:szCs w:val="24"/>
        </w:rPr>
      </w:pPr>
      <w:r w:rsidRPr="00F66F36">
        <w:rPr>
          <w:sz w:val="24"/>
          <w:szCs w:val="24"/>
        </w:rPr>
        <w:t>CPF nº 104.498.937-82</w:t>
      </w:r>
    </w:p>
    <w:p w:rsidR="000A3BE5" w:rsidRPr="00F66F36" w:rsidRDefault="000A3BE5" w:rsidP="00A624DB">
      <w:pPr>
        <w:ind w:left="1276"/>
        <w:jc w:val="both"/>
        <w:rPr>
          <w:sz w:val="24"/>
          <w:szCs w:val="24"/>
        </w:rPr>
      </w:pPr>
    </w:p>
    <w:p w:rsidR="000A3BE5" w:rsidRPr="00F66F36" w:rsidRDefault="000A3BE5" w:rsidP="00A624DB">
      <w:pPr>
        <w:ind w:left="1276"/>
        <w:jc w:val="center"/>
        <w:rPr>
          <w:sz w:val="24"/>
          <w:szCs w:val="24"/>
        </w:rPr>
      </w:pPr>
      <w:r w:rsidRPr="00F66F36">
        <w:rPr>
          <w:b/>
          <w:sz w:val="24"/>
          <w:szCs w:val="24"/>
        </w:rPr>
        <w:t>Virginia dos Santos Hoelz</w:t>
      </w:r>
    </w:p>
    <w:p w:rsidR="000A3BE5" w:rsidRPr="00F66F36" w:rsidRDefault="000A3BE5" w:rsidP="00A624DB">
      <w:pPr>
        <w:ind w:left="1276"/>
        <w:jc w:val="center"/>
        <w:rPr>
          <w:sz w:val="24"/>
          <w:szCs w:val="24"/>
        </w:rPr>
      </w:pPr>
      <w:r w:rsidRPr="00F66F36">
        <w:rPr>
          <w:sz w:val="24"/>
          <w:szCs w:val="24"/>
        </w:rPr>
        <w:t>Matrícula nº 10/6404</w:t>
      </w:r>
    </w:p>
    <w:p w:rsidR="000A3BE5" w:rsidRPr="00F66F36" w:rsidRDefault="000A3BE5" w:rsidP="00A624DB">
      <w:pPr>
        <w:ind w:left="1276"/>
        <w:jc w:val="center"/>
        <w:rPr>
          <w:sz w:val="24"/>
          <w:szCs w:val="24"/>
        </w:rPr>
      </w:pPr>
      <w:r w:rsidRPr="00F66F36">
        <w:rPr>
          <w:sz w:val="24"/>
          <w:szCs w:val="24"/>
        </w:rPr>
        <w:t>CPF nº 879.507.237-37</w:t>
      </w:r>
    </w:p>
    <w:p w:rsidR="000A3BE5" w:rsidRPr="00F66F36" w:rsidRDefault="000A3BE5" w:rsidP="00A624DB">
      <w:pPr>
        <w:suppressAutoHyphens/>
        <w:spacing w:before="120" w:after="120"/>
        <w:ind w:left="1276"/>
        <w:jc w:val="both"/>
        <w:rPr>
          <w:sz w:val="24"/>
          <w:szCs w:val="24"/>
          <w:lang w:eastAsia="zh-CN"/>
        </w:rPr>
      </w:pPr>
    </w:p>
    <w:p w:rsidR="000A3BE5" w:rsidRPr="00F66F36" w:rsidRDefault="000A3BE5" w:rsidP="00A624DB">
      <w:pPr>
        <w:suppressAutoHyphens/>
        <w:spacing w:before="120" w:after="120"/>
        <w:ind w:left="1276"/>
        <w:jc w:val="both"/>
        <w:rPr>
          <w:sz w:val="24"/>
          <w:szCs w:val="24"/>
          <w:lang w:eastAsia="zh-CN"/>
        </w:rPr>
      </w:pPr>
      <w:r w:rsidRPr="00F66F36">
        <w:rPr>
          <w:sz w:val="24"/>
          <w:szCs w:val="24"/>
          <w:lang w:eastAsia="zh-CN"/>
        </w:rPr>
        <w:t>19.2 – Está de acordo com os termos:</w:t>
      </w:r>
    </w:p>
    <w:p w:rsidR="000A3BE5" w:rsidRPr="00F66F36" w:rsidRDefault="000A3BE5" w:rsidP="00A624DB">
      <w:pPr>
        <w:suppressAutoHyphens/>
        <w:spacing w:before="120" w:after="120"/>
        <w:ind w:left="1276"/>
        <w:jc w:val="both"/>
        <w:rPr>
          <w:sz w:val="24"/>
          <w:szCs w:val="24"/>
          <w:lang w:eastAsia="zh-CN"/>
        </w:rPr>
      </w:pPr>
    </w:p>
    <w:p w:rsidR="000A3BE5" w:rsidRPr="00F66F36" w:rsidRDefault="000A3BE5" w:rsidP="00A624DB">
      <w:pPr>
        <w:tabs>
          <w:tab w:val="left" w:pos="3270"/>
        </w:tabs>
        <w:suppressAutoHyphens/>
        <w:spacing w:before="120" w:after="120"/>
        <w:ind w:left="1276"/>
        <w:rPr>
          <w:b/>
          <w:iCs/>
          <w:sz w:val="24"/>
          <w:szCs w:val="24"/>
          <w:lang w:eastAsia="zh-CN"/>
        </w:rPr>
      </w:pPr>
      <w:r w:rsidRPr="00F66F36">
        <w:rPr>
          <w:b/>
          <w:iCs/>
          <w:sz w:val="24"/>
          <w:szCs w:val="24"/>
          <w:lang w:eastAsia="zh-CN"/>
        </w:rPr>
        <w:tab/>
      </w:r>
    </w:p>
    <w:p w:rsidR="000A3BE5" w:rsidRPr="00F66F36" w:rsidRDefault="000A3BE5" w:rsidP="00A624DB">
      <w:pPr>
        <w:adjustRightInd w:val="0"/>
        <w:ind w:left="1276"/>
        <w:jc w:val="center"/>
        <w:rPr>
          <w:b/>
          <w:sz w:val="24"/>
          <w:szCs w:val="24"/>
          <w:lang w:eastAsia="pt-BR"/>
        </w:rPr>
      </w:pPr>
      <w:r w:rsidRPr="00F66F36">
        <w:rPr>
          <w:b/>
          <w:sz w:val="24"/>
          <w:szCs w:val="24"/>
          <w:lang w:eastAsia="pt-BR"/>
        </w:rPr>
        <w:t>Simone Cristina Capozi Machado Dutra</w:t>
      </w:r>
    </w:p>
    <w:p w:rsidR="000A3BE5" w:rsidRPr="00F66F36" w:rsidRDefault="000A3BE5" w:rsidP="00A624DB">
      <w:pPr>
        <w:ind w:left="1276"/>
        <w:jc w:val="center"/>
        <w:rPr>
          <w:sz w:val="24"/>
          <w:szCs w:val="24"/>
          <w:lang w:eastAsia="pt-BR"/>
        </w:rPr>
      </w:pPr>
      <w:r w:rsidRPr="00F66F36">
        <w:rPr>
          <w:sz w:val="24"/>
          <w:szCs w:val="24"/>
          <w:lang w:eastAsia="pt-BR"/>
        </w:rPr>
        <w:t>Secretário Municipal de Assistência Social e Direitos Humanos</w:t>
      </w:r>
    </w:p>
    <w:p w:rsidR="000A3BE5" w:rsidRPr="00F66F36" w:rsidRDefault="000A3BE5" w:rsidP="00A624DB">
      <w:pPr>
        <w:ind w:left="1276"/>
        <w:jc w:val="center"/>
        <w:rPr>
          <w:sz w:val="24"/>
          <w:szCs w:val="24"/>
        </w:rPr>
      </w:pPr>
      <w:r w:rsidRPr="00F66F36">
        <w:rPr>
          <w:sz w:val="24"/>
          <w:szCs w:val="24"/>
        </w:rPr>
        <w:t>CPF nº 047.982.217-40</w:t>
      </w:r>
    </w:p>
    <w:p w:rsidR="000A3BE5" w:rsidRDefault="000A3BE5" w:rsidP="000A3BE5">
      <w:pPr>
        <w:spacing w:line="360" w:lineRule="auto"/>
        <w:jc w:val="center"/>
        <w:rPr>
          <w:i/>
          <w:sz w:val="24"/>
          <w:szCs w:val="24"/>
        </w:rPr>
      </w:pPr>
    </w:p>
    <w:p w:rsidR="00F66F36" w:rsidRDefault="00F66F36" w:rsidP="000A3BE5">
      <w:pPr>
        <w:spacing w:line="360" w:lineRule="auto"/>
        <w:jc w:val="center"/>
        <w:rPr>
          <w:i/>
          <w:sz w:val="24"/>
          <w:szCs w:val="24"/>
        </w:rPr>
      </w:pPr>
    </w:p>
    <w:p w:rsidR="00F66F36" w:rsidRDefault="00F66F36" w:rsidP="000A3BE5">
      <w:pPr>
        <w:spacing w:line="360" w:lineRule="auto"/>
        <w:jc w:val="center"/>
        <w:rPr>
          <w:i/>
          <w:sz w:val="24"/>
          <w:szCs w:val="24"/>
        </w:rPr>
      </w:pPr>
    </w:p>
    <w:p w:rsidR="00F66F36" w:rsidRDefault="00F66F36" w:rsidP="000A3BE5">
      <w:pPr>
        <w:spacing w:line="360" w:lineRule="auto"/>
        <w:jc w:val="center"/>
        <w:rPr>
          <w:i/>
          <w:sz w:val="24"/>
          <w:szCs w:val="24"/>
        </w:rPr>
      </w:pPr>
    </w:p>
    <w:p w:rsidR="00F66F36" w:rsidRDefault="00F66F36" w:rsidP="000A3BE5">
      <w:pPr>
        <w:spacing w:line="360" w:lineRule="auto"/>
        <w:jc w:val="center"/>
        <w:rPr>
          <w:i/>
          <w:sz w:val="24"/>
          <w:szCs w:val="24"/>
        </w:rPr>
      </w:pPr>
    </w:p>
    <w:p w:rsidR="00F66F36" w:rsidRDefault="00F66F36" w:rsidP="000A3BE5">
      <w:pPr>
        <w:spacing w:line="360" w:lineRule="auto"/>
        <w:jc w:val="center"/>
        <w:rPr>
          <w:i/>
          <w:sz w:val="24"/>
          <w:szCs w:val="24"/>
        </w:rPr>
      </w:pPr>
    </w:p>
    <w:p w:rsidR="00F66F36" w:rsidRDefault="00F66F36" w:rsidP="000A3BE5">
      <w:pPr>
        <w:spacing w:line="360" w:lineRule="auto"/>
        <w:jc w:val="center"/>
        <w:rPr>
          <w:i/>
          <w:sz w:val="24"/>
          <w:szCs w:val="24"/>
        </w:rPr>
      </w:pPr>
    </w:p>
    <w:p w:rsidR="00F66F36" w:rsidRDefault="00F66F36" w:rsidP="000A3BE5">
      <w:pPr>
        <w:spacing w:line="360" w:lineRule="auto"/>
        <w:jc w:val="center"/>
        <w:rPr>
          <w:i/>
          <w:sz w:val="24"/>
          <w:szCs w:val="24"/>
        </w:rPr>
      </w:pPr>
    </w:p>
    <w:p w:rsidR="00F66F36" w:rsidRDefault="00F66F36" w:rsidP="000A3BE5">
      <w:pPr>
        <w:spacing w:line="360" w:lineRule="auto"/>
        <w:jc w:val="center"/>
        <w:rPr>
          <w:i/>
          <w:sz w:val="24"/>
          <w:szCs w:val="24"/>
        </w:rPr>
      </w:pPr>
    </w:p>
    <w:p w:rsidR="00F66F36" w:rsidRDefault="00F66F36" w:rsidP="000A3BE5">
      <w:pPr>
        <w:spacing w:line="360" w:lineRule="auto"/>
        <w:jc w:val="center"/>
        <w:rPr>
          <w:i/>
          <w:sz w:val="24"/>
          <w:szCs w:val="24"/>
        </w:rPr>
      </w:pPr>
    </w:p>
    <w:p w:rsidR="00F70988" w:rsidRDefault="00F70988" w:rsidP="000A3BE5">
      <w:pPr>
        <w:spacing w:line="360" w:lineRule="auto"/>
        <w:jc w:val="center"/>
        <w:rPr>
          <w:i/>
          <w:sz w:val="24"/>
          <w:szCs w:val="24"/>
        </w:rPr>
      </w:pPr>
    </w:p>
    <w:p w:rsidR="00F70988" w:rsidRDefault="00F70988" w:rsidP="000A3BE5">
      <w:pPr>
        <w:spacing w:line="360" w:lineRule="auto"/>
        <w:jc w:val="center"/>
        <w:rPr>
          <w:i/>
          <w:sz w:val="24"/>
          <w:szCs w:val="24"/>
        </w:rPr>
      </w:pPr>
    </w:p>
    <w:p w:rsidR="00F70988" w:rsidRDefault="00F70988" w:rsidP="000A3BE5">
      <w:pPr>
        <w:spacing w:line="360" w:lineRule="auto"/>
        <w:jc w:val="center"/>
        <w:rPr>
          <w:i/>
          <w:sz w:val="24"/>
          <w:szCs w:val="24"/>
        </w:rPr>
      </w:pPr>
    </w:p>
    <w:p w:rsidR="00F70988" w:rsidRDefault="00F70988" w:rsidP="000A3BE5">
      <w:pPr>
        <w:spacing w:line="360" w:lineRule="auto"/>
        <w:jc w:val="center"/>
        <w:rPr>
          <w:i/>
          <w:sz w:val="24"/>
          <w:szCs w:val="24"/>
        </w:rPr>
      </w:pPr>
    </w:p>
    <w:p w:rsidR="00F70988" w:rsidRDefault="00F70988" w:rsidP="000A3BE5">
      <w:pPr>
        <w:spacing w:line="360" w:lineRule="auto"/>
        <w:jc w:val="center"/>
        <w:rPr>
          <w:i/>
          <w:sz w:val="24"/>
          <w:szCs w:val="24"/>
        </w:rPr>
      </w:pPr>
    </w:p>
    <w:p w:rsidR="00F70988" w:rsidRDefault="00F70988" w:rsidP="000A3BE5">
      <w:pPr>
        <w:spacing w:line="360" w:lineRule="auto"/>
        <w:jc w:val="center"/>
        <w:rPr>
          <w:i/>
          <w:sz w:val="24"/>
          <w:szCs w:val="24"/>
        </w:rPr>
      </w:pPr>
    </w:p>
    <w:p w:rsidR="00F66F36" w:rsidRDefault="00F66F36" w:rsidP="000A3BE5">
      <w:pPr>
        <w:spacing w:line="360" w:lineRule="auto"/>
        <w:jc w:val="center"/>
        <w:rPr>
          <w:i/>
          <w:sz w:val="24"/>
          <w:szCs w:val="24"/>
        </w:rPr>
      </w:pPr>
    </w:p>
    <w:p w:rsidR="00706B2B" w:rsidRDefault="00706B2B" w:rsidP="000A3BE5">
      <w:pPr>
        <w:spacing w:line="360" w:lineRule="auto"/>
        <w:jc w:val="center"/>
        <w:rPr>
          <w:i/>
          <w:sz w:val="24"/>
          <w:szCs w:val="24"/>
        </w:rPr>
      </w:pPr>
    </w:p>
    <w:p w:rsidR="00706B2B" w:rsidRDefault="00706B2B" w:rsidP="000A3BE5">
      <w:pPr>
        <w:spacing w:line="360" w:lineRule="auto"/>
        <w:jc w:val="center"/>
        <w:rPr>
          <w:i/>
          <w:sz w:val="24"/>
          <w:szCs w:val="24"/>
        </w:rPr>
      </w:pPr>
    </w:p>
    <w:p w:rsidR="00706B2B" w:rsidRDefault="00706B2B" w:rsidP="000A3BE5">
      <w:pPr>
        <w:spacing w:line="360" w:lineRule="auto"/>
        <w:jc w:val="center"/>
        <w:rPr>
          <w:i/>
          <w:sz w:val="24"/>
          <w:szCs w:val="24"/>
        </w:rPr>
      </w:pPr>
    </w:p>
    <w:p w:rsidR="007F3874" w:rsidRDefault="007F3874" w:rsidP="000A3BE5">
      <w:pPr>
        <w:spacing w:line="360" w:lineRule="auto"/>
        <w:jc w:val="center"/>
        <w:rPr>
          <w:i/>
          <w:sz w:val="24"/>
          <w:szCs w:val="24"/>
        </w:rPr>
      </w:pPr>
    </w:p>
    <w:p w:rsidR="007F3874" w:rsidRDefault="007F3874" w:rsidP="000A3BE5">
      <w:pPr>
        <w:spacing w:line="360" w:lineRule="auto"/>
        <w:jc w:val="center"/>
        <w:rPr>
          <w:i/>
          <w:sz w:val="24"/>
          <w:szCs w:val="24"/>
        </w:rPr>
      </w:pPr>
    </w:p>
    <w:p w:rsidR="00706B2B" w:rsidRDefault="00706B2B" w:rsidP="000A3BE5">
      <w:pPr>
        <w:spacing w:line="360" w:lineRule="auto"/>
        <w:jc w:val="center"/>
        <w:rPr>
          <w:i/>
          <w:sz w:val="24"/>
          <w:szCs w:val="24"/>
        </w:rPr>
      </w:pPr>
    </w:p>
    <w:p w:rsidR="008C4E6F" w:rsidRDefault="00F921D5" w:rsidP="007F3874">
      <w:pPr>
        <w:pStyle w:val="Ttulo1"/>
        <w:ind w:left="0" w:right="-299"/>
        <w:jc w:val="center"/>
      </w:pPr>
      <w:r>
        <w:t>EDITAL</w:t>
      </w:r>
    </w:p>
    <w:p w:rsidR="008C4E6F" w:rsidRDefault="00F921D5" w:rsidP="007F3874">
      <w:pPr>
        <w:tabs>
          <w:tab w:val="left" w:pos="9766"/>
        </w:tabs>
        <w:ind w:right="-299"/>
        <w:jc w:val="center"/>
        <w:rPr>
          <w:b/>
          <w:sz w:val="24"/>
        </w:rPr>
      </w:pPr>
      <w:r>
        <w:rPr>
          <w:b/>
          <w:sz w:val="24"/>
        </w:rPr>
        <w:t>PREGÃO</w:t>
      </w:r>
      <w:r>
        <w:rPr>
          <w:b/>
          <w:spacing w:val="-1"/>
          <w:sz w:val="24"/>
        </w:rPr>
        <w:t xml:space="preserve"> </w:t>
      </w:r>
      <w:r>
        <w:rPr>
          <w:b/>
          <w:sz w:val="24"/>
        </w:rPr>
        <w:t>ELETRÔNICO</w:t>
      </w:r>
      <w:r>
        <w:rPr>
          <w:b/>
          <w:spacing w:val="1"/>
          <w:sz w:val="24"/>
        </w:rPr>
        <w:t xml:space="preserve"> </w:t>
      </w:r>
      <w:r>
        <w:rPr>
          <w:b/>
          <w:sz w:val="24"/>
        </w:rPr>
        <w:t>Nº</w:t>
      </w:r>
      <w:r w:rsidR="007A4D22">
        <w:rPr>
          <w:b/>
          <w:sz w:val="24"/>
        </w:rPr>
        <w:t xml:space="preserve"> </w:t>
      </w:r>
      <w:r w:rsidR="007A4D22">
        <w:rPr>
          <w:b/>
          <w:spacing w:val="-2"/>
          <w:sz w:val="24"/>
        </w:rPr>
        <w:t>009</w:t>
      </w:r>
      <w:r>
        <w:rPr>
          <w:b/>
          <w:sz w:val="24"/>
        </w:rPr>
        <w:t>/2023</w:t>
      </w:r>
    </w:p>
    <w:p w:rsidR="007F3874" w:rsidRDefault="00F921D5" w:rsidP="007F3874">
      <w:pPr>
        <w:pStyle w:val="Ttulo1"/>
        <w:ind w:left="0" w:right="-299"/>
        <w:jc w:val="center"/>
      </w:pPr>
      <w:r>
        <w:t>PROPOSTA DE PREÇOS</w:t>
      </w:r>
      <w:r w:rsidR="007F3874">
        <w:t xml:space="preserve"> FINAL</w:t>
      </w:r>
    </w:p>
    <w:p w:rsidR="008C4E6F" w:rsidRDefault="00F921D5" w:rsidP="007F3874">
      <w:pPr>
        <w:pStyle w:val="Ttulo1"/>
        <w:ind w:left="0" w:right="-299"/>
        <w:jc w:val="center"/>
      </w:pPr>
      <w:r>
        <w:t>ANEXO</w:t>
      </w:r>
      <w:r>
        <w:rPr>
          <w:spacing w:val="-1"/>
        </w:rPr>
        <w:t xml:space="preserve"> </w:t>
      </w:r>
      <w:r>
        <w:t>II</w:t>
      </w:r>
    </w:p>
    <w:p w:rsidR="00706B2B" w:rsidRDefault="00706B2B">
      <w:pPr>
        <w:spacing w:before="8" w:line="247" w:lineRule="auto"/>
        <w:ind w:left="1240" w:right="1281"/>
        <w:jc w:val="both"/>
        <w:rPr>
          <w:sz w:val="24"/>
        </w:rPr>
      </w:pPr>
    </w:p>
    <w:p w:rsidR="008C4E6F" w:rsidRDefault="00F921D5">
      <w:pPr>
        <w:spacing w:before="8" w:line="247" w:lineRule="auto"/>
        <w:ind w:left="1240" w:right="1281"/>
        <w:jc w:val="both"/>
        <w:rPr>
          <w:sz w:val="24"/>
        </w:rPr>
      </w:pPr>
      <w:r>
        <w:rPr>
          <w:sz w:val="24"/>
        </w:rPr>
        <w:t>Apresentamos</w:t>
      </w:r>
      <w:r>
        <w:rPr>
          <w:spacing w:val="1"/>
          <w:sz w:val="24"/>
        </w:rPr>
        <w:t xml:space="preserve"> </w:t>
      </w:r>
      <w:r>
        <w:rPr>
          <w:sz w:val="24"/>
        </w:rPr>
        <w:t>nossa</w:t>
      </w:r>
      <w:r>
        <w:rPr>
          <w:spacing w:val="1"/>
          <w:sz w:val="24"/>
        </w:rPr>
        <w:t xml:space="preserve"> </w:t>
      </w:r>
      <w:r>
        <w:rPr>
          <w:sz w:val="24"/>
        </w:rPr>
        <w:t>proposta</w:t>
      </w:r>
      <w:r>
        <w:rPr>
          <w:spacing w:val="1"/>
          <w:sz w:val="24"/>
        </w:rPr>
        <w:t xml:space="preserve"> </w:t>
      </w:r>
      <w:r>
        <w:rPr>
          <w:sz w:val="24"/>
        </w:rPr>
        <w:t>para</w:t>
      </w:r>
      <w:r>
        <w:rPr>
          <w:spacing w:val="1"/>
          <w:sz w:val="24"/>
        </w:rPr>
        <w:t xml:space="preserve"> </w:t>
      </w:r>
      <w:r>
        <w:rPr>
          <w:sz w:val="24"/>
        </w:rPr>
        <w:t>aquisição</w:t>
      </w:r>
      <w:r>
        <w:rPr>
          <w:spacing w:val="61"/>
          <w:sz w:val="24"/>
        </w:rPr>
        <w:t xml:space="preserve"> </w:t>
      </w:r>
      <w:r>
        <w:rPr>
          <w:spacing w:val="21"/>
          <w:sz w:val="24"/>
        </w:rPr>
        <w:t>do</w:t>
      </w:r>
      <w:proofErr w:type="gramStart"/>
      <w:r>
        <w:rPr>
          <w:spacing w:val="21"/>
          <w:sz w:val="24"/>
        </w:rPr>
        <w:t xml:space="preserve">  </w:t>
      </w:r>
      <w:proofErr w:type="gramEnd"/>
      <w:r>
        <w:rPr>
          <w:sz w:val="24"/>
        </w:rPr>
        <w:t>objeto</w:t>
      </w:r>
      <w:r>
        <w:rPr>
          <w:spacing w:val="61"/>
          <w:sz w:val="24"/>
        </w:rPr>
        <w:t xml:space="preserve"> </w:t>
      </w:r>
      <w:r>
        <w:rPr>
          <w:sz w:val="24"/>
        </w:rPr>
        <w:t>da</w:t>
      </w:r>
      <w:r>
        <w:rPr>
          <w:spacing w:val="61"/>
          <w:sz w:val="24"/>
        </w:rPr>
        <w:t xml:space="preserve"> </w:t>
      </w:r>
      <w:r>
        <w:rPr>
          <w:sz w:val="24"/>
        </w:rPr>
        <w:t>presente</w:t>
      </w:r>
      <w:r>
        <w:rPr>
          <w:spacing w:val="61"/>
          <w:sz w:val="24"/>
        </w:rPr>
        <w:t xml:space="preserve"> </w:t>
      </w:r>
      <w:r>
        <w:rPr>
          <w:sz w:val="24"/>
        </w:rPr>
        <w:t>licitação,</w:t>
      </w:r>
      <w:r>
        <w:rPr>
          <w:spacing w:val="1"/>
          <w:sz w:val="24"/>
        </w:rPr>
        <w:t xml:space="preserve"> </w:t>
      </w:r>
      <w:r>
        <w:rPr>
          <w:sz w:val="24"/>
        </w:rPr>
        <w:t>acatando</w:t>
      </w:r>
      <w:r>
        <w:rPr>
          <w:spacing w:val="-7"/>
          <w:sz w:val="24"/>
        </w:rPr>
        <w:t xml:space="preserve"> </w:t>
      </w:r>
      <w:r>
        <w:rPr>
          <w:sz w:val="24"/>
        </w:rPr>
        <w:t>todas as</w:t>
      </w:r>
      <w:r>
        <w:rPr>
          <w:spacing w:val="1"/>
          <w:sz w:val="24"/>
        </w:rPr>
        <w:t xml:space="preserve"> </w:t>
      </w:r>
      <w:r>
        <w:rPr>
          <w:sz w:val="24"/>
        </w:rPr>
        <w:t>estipulações</w:t>
      </w:r>
      <w:r>
        <w:rPr>
          <w:spacing w:val="-4"/>
          <w:sz w:val="24"/>
        </w:rPr>
        <w:t xml:space="preserve"> </w:t>
      </w:r>
      <w:r>
        <w:rPr>
          <w:sz w:val="24"/>
        </w:rPr>
        <w:t>consignadas</w:t>
      </w:r>
      <w:r>
        <w:rPr>
          <w:spacing w:val="1"/>
          <w:sz w:val="24"/>
        </w:rPr>
        <w:t xml:space="preserve"> </w:t>
      </w:r>
      <w:r>
        <w:rPr>
          <w:sz w:val="24"/>
        </w:rPr>
        <w:t>no</w:t>
      </w:r>
      <w:r>
        <w:rPr>
          <w:spacing w:val="-6"/>
          <w:sz w:val="24"/>
        </w:rPr>
        <w:t xml:space="preserve"> </w:t>
      </w:r>
      <w:r>
        <w:rPr>
          <w:sz w:val="24"/>
        </w:rPr>
        <w:t>respectivo</w:t>
      </w:r>
      <w:r>
        <w:rPr>
          <w:spacing w:val="-5"/>
          <w:sz w:val="24"/>
        </w:rPr>
        <w:t xml:space="preserve"> </w:t>
      </w:r>
      <w:r>
        <w:rPr>
          <w:sz w:val="24"/>
        </w:rPr>
        <w:t>Edital</w:t>
      </w:r>
      <w:r>
        <w:rPr>
          <w:spacing w:val="-2"/>
          <w:sz w:val="24"/>
        </w:rPr>
        <w:t xml:space="preserve"> </w:t>
      </w:r>
      <w:r>
        <w:rPr>
          <w:sz w:val="24"/>
        </w:rPr>
        <w:t>e</w:t>
      </w:r>
      <w:r>
        <w:rPr>
          <w:spacing w:val="-7"/>
          <w:sz w:val="24"/>
        </w:rPr>
        <w:t xml:space="preserve"> </w:t>
      </w:r>
      <w:r>
        <w:rPr>
          <w:sz w:val="24"/>
        </w:rPr>
        <w:t>seus anexos.</w:t>
      </w:r>
    </w:p>
    <w:p w:rsidR="008C4E6F" w:rsidRDefault="008C4E6F">
      <w:pPr>
        <w:spacing w:before="7"/>
        <w:rPr>
          <w:sz w:val="23"/>
        </w:rPr>
      </w:pPr>
    </w:p>
    <w:p w:rsidR="008C4E6F" w:rsidRDefault="00F921D5">
      <w:pPr>
        <w:pStyle w:val="Ttulo1"/>
        <w:tabs>
          <w:tab w:val="left" w:pos="9747"/>
        </w:tabs>
      </w:pPr>
      <w:r>
        <w:t>EMPRESA:</w:t>
      </w:r>
      <w:r>
        <w:rPr>
          <w:u w:val="single"/>
        </w:rPr>
        <w:t xml:space="preserve"> </w:t>
      </w:r>
      <w:r>
        <w:rPr>
          <w:u w:val="single"/>
        </w:rPr>
        <w:tab/>
      </w:r>
    </w:p>
    <w:p w:rsidR="00F66F36" w:rsidRDefault="00F921D5">
      <w:pPr>
        <w:tabs>
          <w:tab w:val="left" w:pos="3793"/>
          <w:tab w:val="left" w:pos="4993"/>
          <w:tab w:val="left" w:pos="6800"/>
          <w:tab w:val="left" w:pos="9789"/>
          <w:tab w:val="left" w:pos="9848"/>
        </w:tabs>
        <w:ind w:left="1240" w:right="1188"/>
        <w:jc w:val="both"/>
        <w:rPr>
          <w:b/>
          <w:sz w:val="24"/>
        </w:rPr>
      </w:pPr>
      <w:r>
        <w:rPr>
          <w:b/>
          <w:sz w:val="24"/>
        </w:rPr>
        <w:t>Endereço:</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 xml:space="preserve"> </w:t>
      </w:r>
    </w:p>
    <w:p w:rsidR="00F66F36" w:rsidRDefault="00F921D5">
      <w:pPr>
        <w:tabs>
          <w:tab w:val="left" w:pos="3793"/>
          <w:tab w:val="left" w:pos="4993"/>
          <w:tab w:val="left" w:pos="6800"/>
          <w:tab w:val="left" w:pos="9789"/>
          <w:tab w:val="left" w:pos="9848"/>
        </w:tabs>
        <w:ind w:left="1240" w:right="1188"/>
        <w:jc w:val="both"/>
        <w:rPr>
          <w:b/>
          <w:sz w:val="24"/>
        </w:rPr>
      </w:pPr>
      <w:r>
        <w:rPr>
          <w:b/>
          <w:sz w:val="24"/>
        </w:rPr>
        <w:t>Cidade:</w:t>
      </w:r>
      <w:r>
        <w:rPr>
          <w:b/>
          <w:sz w:val="24"/>
          <w:u w:val="single"/>
        </w:rPr>
        <w:tab/>
      </w:r>
      <w:r>
        <w:rPr>
          <w:b/>
          <w:sz w:val="24"/>
        </w:rPr>
        <w:t>Estado:</w:t>
      </w:r>
      <w:r>
        <w:rPr>
          <w:b/>
          <w:sz w:val="24"/>
          <w:u w:val="single"/>
        </w:rPr>
        <w:tab/>
      </w:r>
      <w:r>
        <w:rPr>
          <w:b/>
          <w:sz w:val="24"/>
          <w:u w:val="single"/>
        </w:rPr>
        <w:tab/>
      </w:r>
      <w:r>
        <w:rPr>
          <w:b/>
          <w:sz w:val="24"/>
        </w:rPr>
        <w:t>Tel:</w:t>
      </w:r>
      <w:r>
        <w:rPr>
          <w:b/>
          <w:sz w:val="24"/>
          <w:u w:val="single"/>
        </w:rPr>
        <w:tab/>
      </w:r>
      <w:r>
        <w:rPr>
          <w:b/>
          <w:sz w:val="24"/>
          <w:u w:val="single"/>
        </w:rPr>
        <w:tab/>
      </w:r>
      <w:r>
        <w:rPr>
          <w:b/>
          <w:sz w:val="24"/>
        </w:rPr>
        <w:t xml:space="preserve"> </w:t>
      </w:r>
    </w:p>
    <w:p w:rsidR="00F66F36" w:rsidRDefault="00F66F36">
      <w:pPr>
        <w:tabs>
          <w:tab w:val="left" w:pos="3793"/>
          <w:tab w:val="left" w:pos="4993"/>
          <w:tab w:val="left" w:pos="6800"/>
          <w:tab w:val="left" w:pos="9789"/>
          <w:tab w:val="left" w:pos="9848"/>
        </w:tabs>
        <w:ind w:left="1240" w:right="1188"/>
        <w:jc w:val="both"/>
        <w:rPr>
          <w:b/>
          <w:sz w:val="24"/>
        </w:rPr>
      </w:pPr>
      <w:r>
        <w:rPr>
          <w:b/>
          <w:sz w:val="24"/>
        </w:rPr>
        <w:t>C</w:t>
      </w:r>
      <w:r w:rsidR="00F921D5">
        <w:rPr>
          <w:b/>
          <w:sz w:val="24"/>
        </w:rPr>
        <w:t>NPJ:</w:t>
      </w:r>
      <w:r w:rsidR="00F921D5">
        <w:rPr>
          <w:b/>
          <w:sz w:val="24"/>
          <w:u w:val="single"/>
        </w:rPr>
        <w:tab/>
      </w:r>
      <w:r w:rsidR="00F921D5">
        <w:rPr>
          <w:b/>
          <w:sz w:val="24"/>
          <w:u w:val="single"/>
        </w:rPr>
        <w:tab/>
      </w:r>
      <w:r w:rsidR="00F921D5">
        <w:rPr>
          <w:b/>
          <w:sz w:val="24"/>
        </w:rPr>
        <w:t>Inscrição</w:t>
      </w:r>
      <w:r w:rsidR="00F921D5">
        <w:rPr>
          <w:b/>
          <w:spacing w:val="-3"/>
          <w:sz w:val="24"/>
        </w:rPr>
        <w:t xml:space="preserve"> </w:t>
      </w:r>
      <w:r w:rsidR="00F921D5">
        <w:rPr>
          <w:b/>
          <w:sz w:val="24"/>
        </w:rPr>
        <w:t>Estadual:</w:t>
      </w:r>
      <w:r w:rsidR="00F921D5">
        <w:rPr>
          <w:b/>
          <w:w w:val="99"/>
          <w:sz w:val="24"/>
          <w:u w:val="single"/>
        </w:rPr>
        <w:t xml:space="preserve"> </w:t>
      </w:r>
      <w:r w:rsidR="00F921D5">
        <w:rPr>
          <w:b/>
          <w:w w:val="99"/>
          <w:sz w:val="24"/>
          <w:u w:val="single"/>
        </w:rPr>
        <w:tab/>
      </w:r>
      <w:proofErr w:type="gramStart"/>
      <w:r w:rsidR="00F921D5">
        <w:rPr>
          <w:b/>
          <w:w w:val="21"/>
          <w:sz w:val="24"/>
          <w:u w:val="single"/>
        </w:rPr>
        <w:t xml:space="preserve"> </w:t>
      </w:r>
      <w:r w:rsidR="00F921D5">
        <w:rPr>
          <w:b/>
          <w:sz w:val="24"/>
        </w:rPr>
        <w:t xml:space="preserve"> </w:t>
      </w:r>
    </w:p>
    <w:p w:rsidR="008C4E6F" w:rsidRDefault="00F921D5">
      <w:pPr>
        <w:tabs>
          <w:tab w:val="left" w:pos="3793"/>
          <w:tab w:val="left" w:pos="4993"/>
          <w:tab w:val="left" w:pos="6800"/>
          <w:tab w:val="left" w:pos="9789"/>
          <w:tab w:val="left" w:pos="9848"/>
        </w:tabs>
        <w:ind w:left="1240" w:right="1188"/>
        <w:jc w:val="both"/>
        <w:rPr>
          <w:b/>
          <w:sz w:val="24"/>
          <w:u w:val="single"/>
        </w:rPr>
      </w:pPr>
      <w:proofErr w:type="gramEnd"/>
      <w:r>
        <w:rPr>
          <w:b/>
          <w:sz w:val="24"/>
        </w:rPr>
        <w:t>Email:</w:t>
      </w:r>
      <w:r>
        <w:rPr>
          <w:b/>
          <w:sz w:val="24"/>
          <w:u w:val="single"/>
        </w:rPr>
        <w:t xml:space="preserve"> </w:t>
      </w:r>
      <w:r>
        <w:rPr>
          <w:b/>
          <w:sz w:val="24"/>
          <w:u w:val="single"/>
        </w:rPr>
        <w:tab/>
      </w:r>
      <w:r>
        <w:rPr>
          <w:b/>
          <w:sz w:val="24"/>
          <w:u w:val="single"/>
        </w:rPr>
        <w:tab/>
      </w:r>
      <w:r>
        <w:rPr>
          <w:b/>
          <w:sz w:val="24"/>
          <w:u w:val="single"/>
        </w:rPr>
        <w:tab/>
      </w:r>
      <w:r>
        <w:rPr>
          <w:b/>
          <w:sz w:val="24"/>
          <w:u w:val="single"/>
        </w:rPr>
        <w:tab/>
      </w:r>
    </w:p>
    <w:p w:rsidR="000A3BE5" w:rsidRDefault="000A3BE5">
      <w:pPr>
        <w:tabs>
          <w:tab w:val="left" w:pos="3793"/>
          <w:tab w:val="left" w:pos="4993"/>
          <w:tab w:val="left" w:pos="6800"/>
          <w:tab w:val="left" w:pos="9789"/>
          <w:tab w:val="left" w:pos="9848"/>
        </w:tabs>
        <w:ind w:left="1240" w:right="1188"/>
        <w:jc w:val="both"/>
        <w:rPr>
          <w:b/>
          <w:sz w:val="24"/>
          <w:u w:val="single"/>
        </w:rPr>
      </w:pPr>
    </w:p>
    <w:tbl>
      <w:tblPr>
        <w:tblpPr w:leftFromText="141" w:rightFromText="141" w:vertAnchor="text" w:horzAnchor="margin" w:tblpY="164"/>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9"/>
        <w:gridCol w:w="3466"/>
        <w:gridCol w:w="1070"/>
        <w:gridCol w:w="1134"/>
        <w:gridCol w:w="1164"/>
        <w:gridCol w:w="1701"/>
        <w:gridCol w:w="1593"/>
      </w:tblGrid>
      <w:tr w:rsidR="007F3874" w:rsidRPr="000A3BE5" w:rsidTr="007F3874">
        <w:tc>
          <w:tcPr>
            <w:tcW w:w="929" w:type="dxa"/>
            <w:shd w:val="clear" w:color="auto" w:fill="B4C6E7"/>
            <w:vAlign w:val="center"/>
          </w:tcPr>
          <w:p w:rsidR="007F3874" w:rsidRPr="000A3BE5" w:rsidRDefault="007F3874" w:rsidP="007F3874">
            <w:pPr>
              <w:spacing w:line="360" w:lineRule="auto"/>
              <w:jc w:val="center"/>
              <w:rPr>
                <w:b/>
                <w:sz w:val="20"/>
                <w:szCs w:val="20"/>
                <w:lang w:eastAsia="pt-BR"/>
              </w:rPr>
            </w:pPr>
            <w:r w:rsidRPr="000A3BE5">
              <w:rPr>
                <w:b/>
                <w:sz w:val="20"/>
                <w:szCs w:val="20"/>
                <w:lang w:eastAsia="pt-BR"/>
              </w:rPr>
              <w:t>ITEM</w:t>
            </w:r>
          </w:p>
        </w:tc>
        <w:tc>
          <w:tcPr>
            <w:tcW w:w="3466" w:type="dxa"/>
            <w:shd w:val="clear" w:color="auto" w:fill="B4C6E7"/>
            <w:vAlign w:val="center"/>
          </w:tcPr>
          <w:p w:rsidR="007F3874" w:rsidRPr="000A3BE5" w:rsidRDefault="007F3874" w:rsidP="007F3874">
            <w:pPr>
              <w:spacing w:line="360" w:lineRule="auto"/>
              <w:jc w:val="center"/>
              <w:rPr>
                <w:b/>
                <w:sz w:val="20"/>
                <w:szCs w:val="20"/>
                <w:lang w:eastAsia="pt-BR"/>
              </w:rPr>
            </w:pPr>
            <w:r w:rsidRPr="000A3BE5">
              <w:rPr>
                <w:b/>
                <w:sz w:val="20"/>
                <w:szCs w:val="20"/>
                <w:lang w:eastAsia="pt-BR"/>
              </w:rPr>
              <w:t>DESCRIÇÃO/ESPECIFICAÇÃO</w:t>
            </w:r>
          </w:p>
        </w:tc>
        <w:tc>
          <w:tcPr>
            <w:tcW w:w="1070" w:type="dxa"/>
            <w:shd w:val="clear" w:color="auto" w:fill="B4C6E7"/>
            <w:vAlign w:val="center"/>
          </w:tcPr>
          <w:p w:rsidR="007F3874" w:rsidRPr="000A3BE5" w:rsidRDefault="007F3874" w:rsidP="007F3874">
            <w:pPr>
              <w:spacing w:line="360" w:lineRule="auto"/>
              <w:jc w:val="center"/>
              <w:rPr>
                <w:b/>
                <w:sz w:val="20"/>
                <w:szCs w:val="20"/>
                <w:lang w:eastAsia="pt-BR"/>
              </w:rPr>
            </w:pPr>
            <w:r w:rsidRPr="000A3BE5">
              <w:rPr>
                <w:b/>
                <w:sz w:val="20"/>
                <w:szCs w:val="20"/>
                <w:lang w:eastAsia="pt-BR"/>
              </w:rPr>
              <w:t>UNID. DE MEDIDA</w:t>
            </w:r>
          </w:p>
        </w:tc>
        <w:tc>
          <w:tcPr>
            <w:tcW w:w="1134" w:type="dxa"/>
            <w:shd w:val="clear" w:color="auto" w:fill="B4C6E7"/>
            <w:vAlign w:val="center"/>
          </w:tcPr>
          <w:p w:rsidR="007F3874" w:rsidRPr="000A3BE5" w:rsidRDefault="007F3874" w:rsidP="007F3874">
            <w:pPr>
              <w:spacing w:line="360" w:lineRule="auto"/>
              <w:jc w:val="center"/>
              <w:rPr>
                <w:b/>
                <w:sz w:val="20"/>
                <w:szCs w:val="20"/>
                <w:lang w:eastAsia="pt-BR"/>
              </w:rPr>
            </w:pPr>
            <w:r w:rsidRPr="000A3BE5">
              <w:rPr>
                <w:b/>
                <w:sz w:val="20"/>
                <w:szCs w:val="20"/>
                <w:lang w:eastAsia="pt-BR"/>
              </w:rPr>
              <w:t>QUANT. MÁXIMA</w:t>
            </w:r>
          </w:p>
        </w:tc>
        <w:tc>
          <w:tcPr>
            <w:tcW w:w="1164" w:type="dxa"/>
            <w:shd w:val="clear" w:color="auto" w:fill="B4C6E7"/>
            <w:vAlign w:val="center"/>
          </w:tcPr>
          <w:p w:rsidR="007F3874" w:rsidRPr="000A3BE5" w:rsidRDefault="007F3874" w:rsidP="007F3874">
            <w:pPr>
              <w:spacing w:line="360" w:lineRule="auto"/>
              <w:jc w:val="center"/>
              <w:rPr>
                <w:b/>
                <w:sz w:val="20"/>
                <w:szCs w:val="20"/>
                <w:lang w:eastAsia="pt-BR"/>
              </w:rPr>
            </w:pPr>
            <w:r w:rsidRPr="000A3BE5">
              <w:rPr>
                <w:b/>
                <w:sz w:val="20"/>
                <w:szCs w:val="20"/>
                <w:lang w:eastAsia="pt-BR"/>
              </w:rPr>
              <w:t>MARCA</w:t>
            </w:r>
          </w:p>
        </w:tc>
        <w:tc>
          <w:tcPr>
            <w:tcW w:w="1701" w:type="dxa"/>
            <w:shd w:val="clear" w:color="auto" w:fill="B4C6E7"/>
            <w:vAlign w:val="center"/>
          </w:tcPr>
          <w:p w:rsidR="007F3874" w:rsidRPr="000A3BE5" w:rsidRDefault="007F3874" w:rsidP="007F3874">
            <w:pPr>
              <w:spacing w:line="360" w:lineRule="auto"/>
              <w:jc w:val="center"/>
              <w:rPr>
                <w:b/>
                <w:sz w:val="20"/>
                <w:szCs w:val="20"/>
                <w:lang w:eastAsia="pt-BR"/>
              </w:rPr>
            </w:pPr>
            <w:r w:rsidRPr="000A3BE5">
              <w:rPr>
                <w:b/>
                <w:sz w:val="20"/>
                <w:szCs w:val="20"/>
                <w:lang w:eastAsia="pt-BR"/>
              </w:rPr>
              <w:t>VALOR UNITÁRIO (R$)</w:t>
            </w:r>
          </w:p>
        </w:tc>
        <w:tc>
          <w:tcPr>
            <w:tcW w:w="1593" w:type="dxa"/>
            <w:shd w:val="clear" w:color="auto" w:fill="B4C6E7"/>
            <w:vAlign w:val="center"/>
          </w:tcPr>
          <w:p w:rsidR="007F3874" w:rsidRPr="000A3BE5" w:rsidRDefault="007F3874" w:rsidP="007F3874">
            <w:pPr>
              <w:spacing w:line="360" w:lineRule="auto"/>
              <w:jc w:val="center"/>
              <w:rPr>
                <w:b/>
                <w:sz w:val="20"/>
                <w:szCs w:val="20"/>
                <w:lang w:eastAsia="pt-BR"/>
              </w:rPr>
            </w:pPr>
            <w:r w:rsidRPr="000A3BE5">
              <w:rPr>
                <w:b/>
                <w:sz w:val="20"/>
                <w:szCs w:val="20"/>
                <w:lang w:eastAsia="pt-BR"/>
              </w:rPr>
              <w:t>VALOR TOTAL (R$)</w:t>
            </w:r>
          </w:p>
        </w:tc>
      </w:tr>
      <w:tr w:rsidR="007F3874" w:rsidRPr="000A3BE5" w:rsidTr="007F3874">
        <w:tc>
          <w:tcPr>
            <w:tcW w:w="929"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01</w:t>
            </w:r>
          </w:p>
        </w:tc>
        <w:tc>
          <w:tcPr>
            <w:tcW w:w="3466" w:type="dxa"/>
            <w:shd w:val="clear" w:color="auto" w:fill="auto"/>
            <w:vAlign w:val="center"/>
          </w:tcPr>
          <w:p w:rsidR="007F3874" w:rsidRPr="000A3BE5" w:rsidRDefault="007F3874" w:rsidP="007F3874">
            <w:pPr>
              <w:adjustRightInd w:val="0"/>
              <w:jc w:val="center"/>
              <w:rPr>
                <w:sz w:val="20"/>
                <w:szCs w:val="20"/>
                <w:lang w:eastAsia="pt-BR"/>
              </w:rPr>
            </w:pPr>
            <w:r w:rsidRPr="000A3BE5">
              <w:rPr>
                <w:b/>
                <w:bCs/>
                <w:sz w:val="20"/>
                <w:szCs w:val="20"/>
                <w:lang w:eastAsia="pt-BR"/>
              </w:rPr>
              <w:t>Fita de viés de dobra dupla</w:t>
            </w:r>
            <w:r w:rsidRPr="000A3BE5">
              <w:rPr>
                <w:sz w:val="20"/>
                <w:szCs w:val="20"/>
                <w:lang w:eastAsia="pt-BR"/>
              </w:rPr>
              <w:t xml:space="preserve">, feito de material de tecido de algodão cortado em viés Robusto e durável, Pré-dobrado.  Cor: 100% </w:t>
            </w:r>
            <w:r w:rsidRPr="000A3BE5">
              <w:rPr>
                <w:b/>
                <w:bCs/>
                <w:sz w:val="20"/>
                <w:szCs w:val="20"/>
                <w:lang w:eastAsia="pt-BR"/>
              </w:rPr>
              <w:t>Rosa Bebê (Pastel),</w:t>
            </w:r>
            <w:r w:rsidRPr="000A3BE5">
              <w:rPr>
                <w:sz w:val="20"/>
                <w:szCs w:val="20"/>
                <w:lang w:eastAsia="pt-BR"/>
              </w:rPr>
              <w:t xml:space="preserve"> com 20m comp. X </w:t>
            </w:r>
            <w:proofErr w:type="gramStart"/>
            <w:r w:rsidRPr="000A3BE5">
              <w:rPr>
                <w:sz w:val="20"/>
                <w:szCs w:val="20"/>
                <w:lang w:eastAsia="pt-BR"/>
              </w:rPr>
              <w:t>35mm</w:t>
            </w:r>
            <w:proofErr w:type="gramEnd"/>
            <w:r w:rsidRPr="000A3BE5">
              <w:rPr>
                <w:sz w:val="20"/>
                <w:szCs w:val="20"/>
                <w:lang w:eastAsia="pt-BR"/>
              </w:rPr>
              <w:t xml:space="preserve"> largura da parte inicial e 23mm da parte externa.</w:t>
            </w:r>
          </w:p>
        </w:tc>
        <w:tc>
          <w:tcPr>
            <w:tcW w:w="1070"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60</w:t>
            </w:r>
          </w:p>
        </w:tc>
        <w:tc>
          <w:tcPr>
            <w:tcW w:w="1164" w:type="dxa"/>
            <w:vAlign w:val="center"/>
          </w:tcPr>
          <w:p w:rsidR="007F3874" w:rsidRPr="000A3BE5" w:rsidRDefault="007F3874" w:rsidP="007F3874">
            <w:pPr>
              <w:spacing w:line="360" w:lineRule="auto"/>
              <w:jc w:val="center"/>
              <w:rPr>
                <w:sz w:val="20"/>
                <w:szCs w:val="20"/>
                <w:lang w:eastAsia="pt-BR"/>
              </w:rPr>
            </w:pPr>
          </w:p>
        </w:tc>
        <w:tc>
          <w:tcPr>
            <w:tcW w:w="1701" w:type="dxa"/>
            <w:vAlign w:val="center"/>
          </w:tcPr>
          <w:p w:rsidR="007F3874" w:rsidRPr="000A3BE5" w:rsidRDefault="007F3874" w:rsidP="007F3874">
            <w:pPr>
              <w:spacing w:line="360" w:lineRule="auto"/>
              <w:jc w:val="center"/>
              <w:rPr>
                <w:sz w:val="20"/>
                <w:szCs w:val="20"/>
                <w:lang w:eastAsia="pt-BR"/>
              </w:rPr>
            </w:pPr>
          </w:p>
        </w:tc>
        <w:tc>
          <w:tcPr>
            <w:tcW w:w="1593" w:type="dxa"/>
            <w:vAlign w:val="center"/>
          </w:tcPr>
          <w:p w:rsidR="007F3874" w:rsidRPr="000A3BE5" w:rsidRDefault="007F3874" w:rsidP="007F3874">
            <w:pPr>
              <w:spacing w:line="360" w:lineRule="auto"/>
              <w:jc w:val="center"/>
              <w:rPr>
                <w:sz w:val="20"/>
                <w:szCs w:val="20"/>
                <w:lang w:eastAsia="pt-BR"/>
              </w:rPr>
            </w:pPr>
          </w:p>
        </w:tc>
      </w:tr>
      <w:tr w:rsidR="007F3874" w:rsidRPr="000A3BE5" w:rsidTr="007F3874">
        <w:tc>
          <w:tcPr>
            <w:tcW w:w="929"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02</w:t>
            </w:r>
          </w:p>
        </w:tc>
        <w:tc>
          <w:tcPr>
            <w:tcW w:w="3466" w:type="dxa"/>
            <w:shd w:val="clear" w:color="auto" w:fill="auto"/>
            <w:vAlign w:val="center"/>
          </w:tcPr>
          <w:p w:rsidR="007F3874" w:rsidRPr="000A3BE5" w:rsidRDefault="007F3874" w:rsidP="007F3874">
            <w:pPr>
              <w:adjustRightInd w:val="0"/>
              <w:jc w:val="center"/>
              <w:rPr>
                <w:sz w:val="20"/>
                <w:szCs w:val="20"/>
                <w:lang w:eastAsia="pt-BR"/>
              </w:rPr>
            </w:pPr>
            <w:r w:rsidRPr="000A3BE5">
              <w:rPr>
                <w:b/>
                <w:bCs/>
                <w:sz w:val="20"/>
                <w:szCs w:val="20"/>
                <w:lang w:eastAsia="pt-BR"/>
              </w:rPr>
              <w:t>Fita de viés de dobra dupla</w:t>
            </w:r>
            <w:r w:rsidRPr="000A3BE5">
              <w:rPr>
                <w:sz w:val="20"/>
                <w:szCs w:val="20"/>
                <w:lang w:eastAsia="pt-BR"/>
              </w:rPr>
              <w:t xml:space="preserve">, feito de material de tecido de algodão cortado em viés Robusto e durável, Pré-dobrado.  Cor: 100% </w:t>
            </w:r>
            <w:r w:rsidRPr="000A3BE5">
              <w:rPr>
                <w:b/>
                <w:bCs/>
                <w:sz w:val="20"/>
                <w:szCs w:val="20"/>
                <w:lang w:eastAsia="pt-BR"/>
              </w:rPr>
              <w:t>Azul Bebê</w:t>
            </w:r>
            <w:r w:rsidRPr="000A3BE5">
              <w:rPr>
                <w:sz w:val="20"/>
                <w:szCs w:val="20"/>
                <w:lang w:eastAsia="pt-BR"/>
              </w:rPr>
              <w:t xml:space="preserve">, com 20m comp. X </w:t>
            </w:r>
            <w:proofErr w:type="gramStart"/>
            <w:r w:rsidRPr="000A3BE5">
              <w:rPr>
                <w:sz w:val="20"/>
                <w:szCs w:val="20"/>
                <w:lang w:eastAsia="pt-BR"/>
              </w:rPr>
              <w:t>35mm</w:t>
            </w:r>
            <w:proofErr w:type="gramEnd"/>
            <w:r w:rsidRPr="000A3BE5">
              <w:rPr>
                <w:sz w:val="20"/>
                <w:szCs w:val="20"/>
                <w:lang w:eastAsia="pt-BR"/>
              </w:rPr>
              <w:t xml:space="preserve"> largura da parte inicial e 23mm da parte externa.</w:t>
            </w:r>
          </w:p>
        </w:tc>
        <w:tc>
          <w:tcPr>
            <w:tcW w:w="1070"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60</w:t>
            </w:r>
          </w:p>
        </w:tc>
        <w:tc>
          <w:tcPr>
            <w:tcW w:w="1164" w:type="dxa"/>
            <w:vAlign w:val="center"/>
          </w:tcPr>
          <w:p w:rsidR="007F3874" w:rsidRPr="000A3BE5" w:rsidRDefault="007F3874" w:rsidP="007F3874">
            <w:pPr>
              <w:spacing w:line="360" w:lineRule="auto"/>
              <w:jc w:val="center"/>
              <w:rPr>
                <w:sz w:val="20"/>
                <w:szCs w:val="20"/>
                <w:lang w:eastAsia="pt-BR"/>
              </w:rPr>
            </w:pPr>
          </w:p>
        </w:tc>
        <w:tc>
          <w:tcPr>
            <w:tcW w:w="1701" w:type="dxa"/>
            <w:vAlign w:val="center"/>
          </w:tcPr>
          <w:p w:rsidR="007F3874" w:rsidRPr="000A3BE5" w:rsidRDefault="007F3874" w:rsidP="007F3874">
            <w:pPr>
              <w:spacing w:line="360" w:lineRule="auto"/>
              <w:jc w:val="center"/>
              <w:rPr>
                <w:sz w:val="20"/>
                <w:szCs w:val="20"/>
                <w:lang w:eastAsia="pt-BR"/>
              </w:rPr>
            </w:pPr>
          </w:p>
        </w:tc>
        <w:tc>
          <w:tcPr>
            <w:tcW w:w="1593" w:type="dxa"/>
            <w:vAlign w:val="center"/>
          </w:tcPr>
          <w:p w:rsidR="007F3874" w:rsidRPr="000A3BE5" w:rsidRDefault="007F3874" w:rsidP="007F3874">
            <w:pPr>
              <w:spacing w:line="360" w:lineRule="auto"/>
              <w:jc w:val="center"/>
              <w:rPr>
                <w:sz w:val="20"/>
                <w:szCs w:val="20"/>
                <w:lang w:eastAsia="pt-BR"/>
              </w:rPr>
            </w:pPr>
          </w:p>
        </w:tc>
      </w:tr>
      <w:tr w:rsidR="007F3874" w:rsidRPr="000A3BE5" w:rsidTr="007F3874">
        <w:tc>
          <w:tcPr>
            <w:tcW w:w="929"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03</w:t>
            </w:r>
          </w:p>
        </w:tc>
        <w:tc>
          <w:tcPr>
            <w:tcW w:w="3466" w:type="dxa"/>
            <w:shd w:val="clear" w:color="auto" w:fill="auto"/>
            <w:vAlign w:val="center"/>
          </w:tcPr>
          <w:p w:rsidR="007F3874" w:rsidRPr="000A3BE5" w:rsidRDefault="007F3874" w:rsidP="007F3874">
            <w:pPr>
              <w:adjustRightInd w:val="0"/>
              <w:jc w:val="center"/>
              <w:rPr>
                <w:sz w:val="20"/>
                <w:szCs w:val="20"/>
                <w:lang w:eastAsia="pt-BR"/>
              </w:rPr>
            </w:pPr>
            <w:r w:rsidRPr="000A3BE5">
              <w:rPr>
                <w:b/>
                <w:bCs/>
                <w:sz w:val="20"/>
                <w:szCs w:val="20"/>
                <w:lang w:eastAsia="pt-BR"/>
              </w:rPr>
              <w:t>Fita de viés de dobra dupla,</w:t>
            </w:r>
            <w:r w:rsidRPr="000A3BE5">
              <w:rPr>
                <w:sz w:val="20"/>
                <w:szCs w:val="20"/>
                <w:lang w:eastAsia="pt-BR"/>
              </w:rPr>
              <w:t xml:space="preserve"> feito de material de tecido de algodão cortado em viés Robusto e durável, Pré-dobrado.  Cor: 100% </w:t>
            </w:r>
            <w:r w:rsidRPr="000A3BE5">
              <w:rPr>
                <w:b/>
                <w:bCs/>
                <w:sz w:val="20"/>
                <w:szCs w:val="20"/>
                <w:lang w:eastAsia="pt-BR"/>
              </w:rPr>
              <w:t>Rosa Pink</w:t>
            </w:r>
            <w:r w:rsidRPr="000A3BE5">
              <w:rPr>
                <w:sz w:val="20"/>
                <w:szCs w:val="20"/>
                <w:lang w:eastAsia="pt-BR"/>
              </w:rPr>
              <w:t xml:space="preserve">, com 20m comp. X </w:t>
            </w:r>
            <w:proofErr w:type="gramStart"/>
            <w:r w:rsidRPr="000A3BE5">
              <w:rPr>
                <w:sz w:val="20"/>
                <w:szCs w:val="20"/>
                <w:lang w:eastAsia="pt-BR"/>
              </w:rPr>
              <w:t>35mm</w:t>
            </w:r>
            <w:proofErr w:type="gramEnd"/>
            <w:r w:rsidRPr="000A3BE5">
              <w:rPr>
                <w:sz w:val="20"/>
                <w:szCs w:val="20"/>
                <w:lang w:eastAsia="pt-BR"/>
              </w:rPr>
              <w:t xml:space="preserve"> largura da parte inicial e 23mm da parte externa.</w:t>
            </w:r>
          </w:p>
        </w:tc>
        <w:tc>
          <w:tcPr>
            <w:tcW w:w="1070"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60</w:t>
            </w:r>
          </w:p>
        </w:tc>
        <w:tc>
          <w:tcPr>
            <w:tcW w:w="1164" w:type="dxa"/>
            <w:vAlign w:val="center"/>
          </w:tcPr>
          <w:p w:rsidR="007F3874" w:rsidRPr="000A3BE5" w:rsidRDefault="007F3874" w:rsidP="007F3874">
            <w:pPr>
              <w:spacing w:line="360" w:lineRule="auto"/>
              <w:jc w:val="center"/>
              <w:rPr>
                <w:sz w:val="20"/>
                <w:szCs w:val="20"/>
                <w:lang w:eastAsia="pt-BR"/>
              </w:rPr>
            </w:pPr>
          </w:p>
        </w:tc>
        <w:tc>
          <w:tcPr>
            <w:tcW w:w="1701" w:type="dxa"/>
            <w:vAlign w:val="center"/>
          </w:tcPr>
          <w:p w:rsidR="007F3874" w:rsidRPr="000A3BE5" w:rsidRDefault="007F3874" w:rsidP="007F3874">
            <w:pPr>
              <w:spacing w:line="360" w:lineRule="auto"/>
              <w:jc w:val="center"/>
              <w:rPr>
                <w:sz w:val="20"/>
                <w:szCs w:val="20"/>
                <w:lang w:eastAsia="pt-BR"/>
              </w:rPr>
            </w:pPr>
          </w:p>
        </w:tc>
        <w:tc>
          <w:tcPr>
            <w:tcW w:w="1593" w:type="dxa"/>
            <w:vAlign w:val="center"/>
          </w:tcPr>
          <w:p w:rsidR="007F3874" w:rsidRPr="000A3BE5" w:rsidRDefault="007F3874" w:rsidP="007F3874">
            <w:pPr>
              <w:spacing w:line="360" w:lineRule="auto"/>
              <w:jc w:val="center"/>
              <w:rPr>
                <w:sz w:val="20"/>
                <w:szCs w:val="20"/>
                <w:lang w:eastAsia="pt-BR"/>
              </w:rPr>
            </w:pPr>
          </w:p>
        </w:tc>
      </w:tr>
      <w:tr w:rsidR="007F3874" w:rsidRPr="000A3BE5" w:rsidTr="007F3874">
        <w:tc>
          <w:tcPr>
            <w:tcW w:w="929"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04</w:t>
            </w:r>
          </w:p>
        </w:tc>
        <w:tc>
          <w:tcPr>
            <w:tcW w:w="3466" w:type="dxa"/>
            <w:shd w:val="clear" w:color="auto" w:fill="auto"/>
            <w:vAlign w:val="center"/>
          </w:tcPr>
          <w:p w:rsidR="007F3874" w:rsidRPr="000A3BE5" w:rsidRDefault="007F3874" w:rsidP="007F3874">
            <w:pPr>
              <w:adjustRightInd w:val="0"/>
              <w:jc w:val="center"/>
              <w:rPr>
                <w:sz w:val="20"/>
                <w:szCs w:val="20"/>
                <w:lang w:eastAsia="pt-BR"/>
              </w:rPr>
            </w:pPr>
            <w:r w:rsidRPr="000A3BE5">
              <w:rPr>
                <w:b/>
                <w:bCs/>
                <w:sz w:val="20"/>
                <w:szCs w:val="20"/>
                <w:lang w:eastAsia="pt-BR"/>
              </w:rPr>
              <w:t>Fita de viés de dobra dupla</w:t>
            </w:r>
            <w:r w:rsidRPr="000A3BE5">
              <w:rPr>
                <w:sz w:val="20"/>
                <w:szCs w:val="20"/>
                <w:lang w:eastAsia="pt-BR"/>
              </w:rPr>
              <w:t xml:space="preserve">, feito de material de tecido de algodão cortado em viés Robusto e durável, Pré-dobrado.  Cor: 100% </w:t>
            </w:r>
            <w:r w:rsidRPr="000A3BE5">
              <w:rPr>
                <w:b/>
                <w:bCs/>
                <w:sz w:val="20"/>
                <w:szCs w:val="20"/>
                <w:lang w:eastAsia="pt-BR"/>
              </w:rPr>
              <w:t>Azul Claro</w:t>
            </w:r>
            <w:r w:rsidRPr="000A3BE5">
              <w:rPr>
                <w:sz w:val="20"/>
                <w:szCs w:val="20"/>
                <w:lang w:eastAsia="pt-BR"/>
              </w:rPr>
              <w:t xml:space="preserve">, com 20m comp. X </w:t>
            </w:r>
            <w:proofErr w:type="gramStart"/>
            <w:r w:rsidRPr="000A3BE5">
              <w:rPr>
                <w:sz w:val="20"/>
                <w:szCs w:val="20"/>
                <w:lang w:eastAsia="pt-BR"/>
              </w:rPr>
              <w:t>35mm</w:t>
            </w:r>
            <w:proofErr w:type="gramEnd"/>
            <w:r w:rsidRPr="000A3BE5">
              <w:rPr>
                <w:sz w:val="20"/>
                <w:szCs w:val="20"/>
                <w:lang w:eastAsia="pt-BR"/>
              </w:rPr>
              <w:t xml:space="preserve"> largura da parte inicial e 23mm da parte externa.</w:t>
            </w:r>
          </w:p>
        </w:tc>
        <w:tc>
          <w:tcPr>
            <w:tcW w:w="1070"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60</w:t>
            </w:r>
          </w:p>
        </w:tc>
        <w:tc>
          <w:tcPr>
            <w:tcW w:w="1164" w:type="dxa"/>
            <w:vAlign w:val="center"/>
          </w:tcPr>
          <w:p w:rsidR="007F3874" w:rsidRPr="000A3BE5" w:rsidRDefault="007F3874" w:rsidP="007F3874">
            <w:pPr>
              <w:spacing w:line="360" w:lineRule="auto"/>
              <w:jc w:val="center"/>
              <w:rPr>
                <w:sz w:val="20"/>
                <w:szCs w:val="20"/>
                <w:lang w:eastAsia="pt-BR"/>
              </w:rPr>
            </w:pPr>
          </w:p>
        </w:tc>
        <w:tc>
          <w:tcPr>
            <w:tcW w:w="1701" w:type="dxa"/>
            <w:vAlign w:val="center"/>
          </w:tcPr>
          <w:p w:rsidR="007F3874" w:rsidRPr="000A3BE5" w:rsidRDefault="007F3874" w:rsidP="007F3874">
            <w:pPr>
              <w:spacing w:line="360" w:lineRule="auto"/>
              <w:jc w:val="center"/>
              <w:rPr>
                <w:sz w:val="20"/>
                <w:szCs w:val="20"/>
                <w:lang w:eastAsia="pt-BR"/>
              </w:rPr>
            </w:pPr>
          </w:p>
        </w:tc>
        <w:tc>
          <w:tcPr>
            <w:tcW w:w="1593" w:type="dxa"/>
            <w:vAlign w:val="center"/>
          </w:tcPr>
          <w:p w:rsidR="007F3874" w:rsidRPr="000A3BE5" w:rsidRDefault="007F3874" w:rsidP="007F3874">
            <w:pPr>
              <w:spacing w:line="360" w:lineRule="auto"/>
              <w:jc w:val="center"/>
              <w:rPr>
                <w:sz w:val="20"/>
                <w:szCs w:val="20"/>
                <w:lang w:eastAsia="pt-BR"/>
              </w:rPr>
            </w:pPr>
          </w:p>
        </w:tc>
      </w:tr>
      <w:tr w:rsidR="007F3874" w:rsidRPr="000A3BE5" w:rsidTr="007F3874">
        <w:tc>
          <w:tcPr>
            <w:tcW w:w="929"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05</w:t>
            </w:r>
          </w:p>
        </w:tc>
        <w:tc>
          <w:tcPr>
            <w:tcW w:w="3466" w:type="dxa"/>
            <w:shd w:val="clear" w:color="auto" w:fill="auto"/>
            <w:vAlign w:val="center"/>
          </w:tcPr>
          <w:p w:rsidR="007F3874" w:rsidRPr="000A3BE5" w:rsidRDefault="007F3874" w:rsidP="007F3874">
            <w:pPr>
              <w:adjustRightInd w:val="0"/>
              <w:jc w:val="center"/>
              <w:rPr>
                <w:sz w:val="20"/>
                <w:szCs w:val="20"/>
                <w:lang w:eastAsia="pt-BR"/>
              </w:rPr>
            </w:pPr>
            <w:r w:rsidRPr="000A3BE5">
              <w:rPr>
                <w:b/>
                <w:bCs/>
                <w:sz w:val="20"/>
                <w:szCs w:val="20"/>
                <w:lang w:eastAsia="pt-BR"/>
              </w:rPr>
              <w:t>Fita de viés de dobra dupla</w:t>
            </w:r>
            <w:r w:rsidRPr="000A3BE5">
              <w:rPr>
                <w:sz w:val="20"/>
                <w:szCs w:val="20"/>
                <w:lang w:eastAsia="pt-BR"/>
              </w:rPr>
              <w:t xml:space="preserve">, feito de material de tecido de algodão cortado em viés Robusto e durável, Pré-dobrado.  Cor: 100% </w:t>
            </w:r>
            <w:r w:rsidRPr="000A3BE5">
              <w:rPr>
                <w:b/>
                <w:bCs/>
                <w:sz w:val="20"/>
                <w:szCs w:val="20"/>
                <w:lang w:eastAsia="pt-BR"/>
              </w:rPr>
              <w:t>Azul Escuro</w:t>
            </w:r>
            <w:r w:rsidRPr="000A3BE5">
              <w:rPr>
                <w:sz w:val="20"/>
                <w:szCs w:val="20"/>
                <w:lang w:eastAsia="pt-BR"/>
              </w:rPr>
              <w:t xml:space="preserve">, com 20m comp. X </w:t>
            </w:r>
            <w:proofErr w:type="gramStart"/>
            <w:r w:rsidRPr="000A3BE5">
              <w:rPr>
                <w:sz w:val="20"/>
                <w:szCs w:val="20"/>
                <w:lang w:eastAsia="pt-BR"/>
              </w:rPr>
              <w:t>35mm</w:t>
            </w:r>
            <w:proofErr w:type="gramEnd"/>
            <w:r w:rsidRPr="000A3BE5">
              <w:rPr>
                <w:sz w:val="20"/>
                <w:szCs w:val="20"/>
                <w:lang w:eastAsia="pt-BR"/>
              </w:rPr>
              <w:t xml:space="preserve"> largura da parte inicial e 23mm da parte externa.</w:t>
            </w:r>
          </w:p>
        </w:tc>
        <w:tc>
          <w:tcPr>
            <w:tcW w:w="1070"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60</w:t>
            </w:r>
          </w:p>
        </w:tc>
        <w:tc>
          <w:tcPr>
            <w:tcW w:w="1164" w:type="dxa"/>
            <w:vAlign w:val="center"/>
          </w:tcPr>
          <w:p w:rsidR="007F3874" w:rsidRPr="000A3BE5" w:rsidRDefault="007F3874" w:rsidP="007F3874">
            <w:pPr>
              <w:spacing w:line="360" w:lineRule="auto"/>
              <w:jc w:val="center"/>
              <w:rPr>
                <w:sz w:val="20"/>
                <w:szCs w:val="20"/>
                <w:lang w:eastAsia="pt-BR"/>
              </w:rPr>
            </w:pPr>
          </w:p>
        </w:tc>
        <w:tc>
          <w:tcPr>
            <w:tcW w:w="1701" w:type="dxa"/>
            <w:vAlign w:val="center"/>
          </w:tcPr>
          <w:p w:rsidR="007F3874" w:rsidRPr="000A3BE5" w:rsidRDefault="007F3874" w:rsidP="007F3874">
            <w:pPr>
              <w:spacing w:line="360" w:lineRule="auto"/>
              <w:jc w:val="center"/>
              <w:rPr>
                <w:sz w:val="20"/>
                <w:szCs w:val="20"/>
                <w:lang w:eastAsia="pt-BR"/>
              </w:rPr>
            </w:pPr>
          </w:p>
        </w:tc>
        <w:tc>
          <w:tcPr>
            <w:tcW w:w="1593" w:type="dxa"/>
            <w:vAlign w:val="center"/>
          </w:tcPr>
          <w:p w:rsidR="007F3874" w:rsidRPr="000A3BE5" w:rsidRDefault="007F3874" w:rsidP="007F3874">
            <w:pPr>
              <w:spacing w:line="360" w:lineRule="auto"/>
              <w:jc w:val="center"/>
              <w:rPr>
                <w:sz w:val="20"/>
                <w:szCs w:val="20"/>
                <w:lang w:eastAsia="pt-BR"/>
              </w:rPr>
            </w:pPr>
          </w:p>
        </w:tc>
      </w:tr>
      <w:tr w:rsidR="007F3874" w:rsidRPr="000A3BE5" w:rsidTr="007F3874">
        <w:tc>
          <w:tcPr>
            <w:tcW w:w="929"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06</w:t>
            </w:r>
          </w:p>
        </w:tc>
        <w:tc>
          <w:tcPr>
            <w:tcW w:w="3466" w:type="dxa"/>
            <w:shd w:val="clear" w:color="auto" w:fill="auto"/>
            <w:vAlign w:val="center"/>
          </w:tcPr>
          <w:p w:rsidR="007F3874" w:rsidRPr="000A3BE5" w:rsidRDefault="007F3874" w:rsidP="007F3874">
            <w:pPr>
              <w:adjustRightInd w:val="0"/>
              <w:jc w:val="center"/>
              <w:rPr>
                <w:sz w:val="20"/>
                <w:szCs w:val="20"/>
                <w:lang w:eastAsia="pt-BR"/>
              </w:rPr>
            </w:pPr>
            <w:r w:rsidRPr="000A3BE5">
              <w:rPr>
                <w:b/>
                <w:bCs/>
                <w:sz w:val="20"/>
                <w:szCs w:val="20"/>
                <w:lang w:eastAsia="pt-BR"/>
              </w:rPr>
              <w:t>Fita de viés de dobra dupla</w:t>
            </w:r>
            <w:r w:rsidRPr="000A3BE5">
              <w:rPr>
                <w:sz w:val="20"/>
                <w:szCs w:val="20"/>
                <w:lang w:eastAsia="pt-BR"/>
              </w:rPr>
              <w:t xml:space="preserve">, feito de material de tecido de algodão cortado em viés Robusto e durável, Pré-dobrado.  Cor: 100% </w:t>
            </w:r>
            <w:r w:rsidRPr="000A3BE5">
              <w:rPr>
                <w:b/>
                <w:bCs/>
                <w:sz w:val="20"/>
                <w:szCs w:val="20"/>
                <w:lang w:eastAsia="pt-BR"/>
              </w:rPr>
              <w:t>Verde Claro</w:t>
            </w:r>
            <w:r w:rsidRPr="000A3BE5">
              <w:rPr>
                <w:sz w:val="20"/>
                <w:szCs w:val="20"/>
                <w:lang w:eastAsia="pt-BR"/>
              </w:rPr>
              <w:t xml:space="preserve">, com 20m comp. X </w:t>
            </w:r>
            <w:proofErr w:type="gramStart"/>
            <w:r w:rsidRPr="000A3BE5">
              <w:rPr>
                <w:sz w:val="20"/>
                <w:szCs w:val="20"/>
                <w:lang w:eastAsia="pt-BR"/>
              </w:rPr>
              <w:t>35mm</w:t>
            </w:r>
            <w:proofErr w:type="gramEnd"/>
            <w:r w:rsidRPr="000A3BE5">
              <w:rPr>
                <w:sz w:val="20"/>
                <w:szCs w:val="20"/>
                <w:lang w:eastAsia="pt-BR"/>
              </w:rPr>
              <w:t xml:space="preserve"> largura da parte inicial e 23mm da parte externa.</w:t>
            </w:r>
          </w:p>
        </w:tc>
        <w:tc>
          <w:tcPr>
            <w:tcW w:w="1070"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60</w:t>
            </w:r>
          </w:p>
        </w:tc>
        <w:tc>
          <w:tcPr>
            <w:tcW w:w="1164" w:type="dxa"/>
            <w:vAlign w:val="center"/>
          </w:tcPr>
          <w:p w:rsidR="007F3874" w:rsidRPr="000A3BE5" w:rsidRDefault="007F3874" w:rsidP="007F3874">
            <w:pPr>
              <w:spacing w:line="360" w:lineRule="auto"/>
              <w:jc w:val="center"/>
              <w:rPr>
                <w:sz w:val="20"/>
                <w:szCs w:val="20"/>
                <w:lang w:eastAsia="pt-BR"/>
              </w:rPr>
            </w:pPr>
          </w:p>
        </w:tc>
        <w:tc>
          <w:tcPr>
            <w:tcW w:w="1701" w:type="dxa"/>
            <w:vAlign w:val="center"/>
          </w:tcPr>
          <w:p w:rsidR="007F3874" w:rsidRPr="000A3BE5" w:rsidRDefault="007F3874" w:rsidP="007F3874">
            <w:pPr>
              <w:spacing w:line="360" w:lineRule="auto"/>
              <w:jc w:val="center"/>
              <w:rPr>
                <w:sz w:val="20"/>
                <w:szCs w:val="20"/>
                <w:lang w:eastAsia="pt-BR"/>
              </w:rPr>
            </w:pPr>
          </w:p>
        </w:tc>
        <w:tc>
          <w:tcPr>
            <w:tcW w:w="1593" w:type="dxa"/>
            <w:vAlign w:val="center"/>
          </w:tcPr>
          <w:p w:rsidR="007F3874" w:rsidRPr="000A3BE5" w:rsidRDefault="007F3874" w:rsidP="007F3874">
            <w:pPr>
              <w:spacing w:line="360" w:lineRule="auto"/>
              <w:jc w:val="center"/>
              <w:rPr>
                <w:sz w:val="20"/>
                <w:szCs w:val="20"/>
                <w:lang w:eastAsia="pt-BR"/>
              </w:rPr>
            </w:pPr>
          </w:p>
        </w:tc>
      </w:tr>
      <w:tr w:rsidR="007F3874" w:rsidRPr="000A3BE5" w:rsidTr="007F3874">
        <w:tc>
          <w:tcPr>
            <w:tcW w:w="929"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lastRenderedPageBreak/>
              <w:t>07</w:t>
            </w:r>
          </w:p>
        </w:tc>
        <w:tc>
          <w:tcPr>
            <w:tcW w:w="3466" w:type="dxa"/>
            <w:shd w:val="clear" w:color="auto" w:fill="auto"/>
            <w:vAlign w:val="center"/>
          </w:tcPr>
          <w:p w:rsidR="007F3874" w:rsidRPr="000A3BE5" w:rsidRDefault="007F3874" w:rsidP="007F3874">
            <w:pPr>
              <w:adjustRightInd w:val="0"/>
              <w:jc w:val="center"/>
              <w:rPr>
                <w:sz w:val="20"/>
                <w:szCs w:val="20"/>
                <w:lang w:eastAsia="pt-BR"/>
              </w:rPr>
            </w:pPr>
            <w:r w:rsidRPr="000A3BE5">
              <w:rPr>
                <w:b/>
                <w:bCs/>
                <w:sz w:val="20"/>
                <w:szCs w:val="20"/>
                <w:lang w:eastAsia="pt-BR"/>
              </w:rPr>
              <w:t>Tecido de Tricoline</w:t>
            </w:r>
            <w:r w:rsidRPr="000A3BE5">
              <w:rPr>
                <w:sz w:val="20"/>
                <w:szCs w:val="20"/>
                <w:lang w:eastAsia="pt-BR"/>
              </w:rPr>
              <w:t xml:space="preserve">, Cor </w:t>
            </w:r>
            <w:r w:rsidRPr="000A3BE5">
              <w:rPr>
                <w:b/>
                <w:bCs/>
                <w:sz w:val="20"/>
                <w:szCs w:val="20"/>
                <w:lang w:eastAsia="pt-BR"/>
              </w:rPr>
              <w:t>Branca (Liso)</w:t>
            </w:r>
            <w:r w:rsidRPr="000A3BE5">
              <w:rPr>
                <w:sz w:val="20"/>
                <w:szCs w:val="20"/>
                <w:lang w:eastAsia="pt-BR"/>
              </w:rPr>
              <w:t xml:space="preserve">, 100% algodão puro - Largura: 1.5 </w:t>
            </w:r>
            <w:proofErr w:type="gramStart"/>
            <w:r w:rsidRPr="000A3BE5">
              <w:rPr>
                <w:sz w:val="20"/>
                <w:szCs w:val="20"/>
                <w:lang w:eastAsia="pt-BR"/>
              </w:rPr>
              <w:t>m</w:t>
            </w:r>
            <w:proofErr w:type="gramEnd"/>
          </w:p>
          <w:p w:rsidR="007F3874" w:rsidRPr="000A3BE5" w:rsidRDefault="007F3874" w:rsidP="007F3874">
            <w:pPr>
              <w:adjustRightInd w:val="0"/>
              <w:jc w:val="center"/>
              <w:rPr>
                <w:sz w:val="20"/>
                <w:szCs w:val="20"/>
                <w:lang w:eastAsia="pt-BR"/>
              </w:rPr>
            </w:pPr>
            <w:r w:rsidRPr="000A3BE5">
              <w:rPr>
                <w:sz w:val="20"/>
                <w:szCs w:val="20"/>
                <w:lang w:eastAsia="pt-BR"/>
              </w:rPr>
              <w:t>Comprimento: 50 m</w:t>
            </w:r>
          </w:p>
        </w:tc>
        <w:tc>
          <w:tcPr>
            <w:tcW w:w="1070"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15</w:t>
            </w:r>
          </w:p>
        </w:tc>
        <w:tc>
          <w:tcPr>
            <w:tcW w:w="1164" w:type="dxa"/>
            <w:vAlign w:val="center"/>
          </w:tcPr>
          <w:p w:rsidR="007F3874" w:rsidRPr="000A3BE5" w:rsidRDefault="007F3874" w:rsidP="007F3874">
            <w:pPr>
              <w:spacing w:line="360" w:lineRule="auto"/>
              <w:jc w:val="center"/>
              <w:rPr>
                <w:sz w:val="20"/>
                <w:szCs w:val="20"/>
                <w:lang w:eastAsia="pt-BR"/>
              </w:rPr>
            </w:pPr>
          </w:p>
        </w:tc>
        <w:tc>
          <w:tcPr>
            <w:tcW w:w="1701" w:type="dxa"/>
            <w:vAlign w:val="center"/>
          </w:tcPr>
          <w:p w:rsidR="007F3874" w:rsidRPr="000A3BE5" w:rsidRDefault="007F3874" w:rsidP="007F3874">
            <w:pPr>
              <w:spacing w:line="360" w:lineRule="auto"/>
              <w:jc w:val="center"/>
              <w:rPr>
                <w:sz w:val="20"/>
                <w:szCs w:val="20"/>
                <w:lang w:eastAsia="pt-BR"/>
              </w:rPr>
            </w:pPr>
          </w:p>
        </w:tc>
        <w:tc>
          <w:tcPr>
            <w:tcW w:w="1593" w:type="dxa"/>
            <w:vAlign w:val="center"/>
          </w:tcPr>
          <w:p w:rsidR="007F3874" w:rsidRPr="000A3BE5" w:rsidRDefault="007F3874" w:rsidP="007F3874">
            <w:pPr>
              <w:spacing w:line="360" w:lineRule="auto"/>
              <w:jc w:val="center"/>
              <w:rPr>
                <w:sz w:val="20"/>
                <w:szCs w:val="20"/>
                <w:lang w:eastAsia="pt-BR"/>
              </w:rPr>
            </w:pPr>
          </w:p>
        </w:tc>
      </w:tr>
      <w:tr w:rsidR="007F3874" w:rsidRPr="000A3BE5" w:rsidTr="007F3874">
        <w:tc>
          <w:tcPr>
            <w:tcW w:w="929"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08</w:t>
            </w:r>
          </w:p>
        </w:tc>
        <w:tc>
          <w:tcPr>
            <w:tcW w:w="3466" w:type="dxa"/>
            <w:shd w:val="clear" w:color="auto" w:fill="auto"/>
            <w:vAlign w:val="center"/>
          </w:tcPr>
          <w:p w:rsidR="007F3874" w:rsidRPr="000A3BE5" w:rsidRDefault="007F3874" w:rsidP="007F3874">
            <w:pPr>
              <w:adjustRightInd w:val="0"/>
              <w:jc w:val="center"/>
              <w:rPr>
                <w:sz w:val="20"/>
                <w:szCs w:val="20"/>
                <w:lang w:eastAsia="pt-BR"/>
              </w:rPr>
            </w:pPr>
            <w:r w:rsidRPr="000A3BE5">
              <w:rPr>
                <w:b/>
                <w:bCs/>
                <w:sz w:val="20"/>
                <w:szCs w:val="20"/>
                <w:lang w:eastAsia="pt-BR"/>
              </w:rPr>
              <w:t>Tecido Flanela</w:t>
            </w:r>
            <w:r w:rsidRPr="000A3BE5">
              <w:rPr>
                <w:sz w:val="20"/>
                <w:szCs w:val="20"/>
                <w:lang w:eastAsia="pt-BR"/>
              </w:rPr>
              <w:t xml:space="preserve">, Branco, 100% algodão puro, Cor </w:t>
            </w:r>
            <w:r w:rsidRPr="000A3BE5">
              <w:rPr>
                <w:b/>
                <w:bCs/>
                <w:sz w:val="20"/>
                <w:szCs w:val="20"/>
                <w:lang w:eastAsia="pt-BR"/>
              </w:rPr>
              <w:t>Rosa Bebê (Liso)</w:t>
            </w:r>
            <w:r w:rsidRPr="000A3BE5">
              <w:rPr>
                <w:sz w:val="20"/>
                <w:szCs w:val="20"/>
                <w:lang w:eastAsia="pt-BR"/>
              </w:rPr>
              <w:t xml:space="preserve"> </w:t>
            </w:r>
            <w:proofErr w:type="gramStart"/>
            <w:r w:rsidRPr="000A3BE5">
              <w:rPr>
                <w:sz w:val="20"/>
                <w:szCs w:val="20"/>
                <w:lang w:eastAsia="pt-BR"/>
              </w:rPr>
              <w:t>–</w:t>
            </w:r>
            <w:proofErr w:type="gramEnd"/>
          </w:p>
          <w:p w:rsidR="007F3874" w:rsidRPr="000A3BE5" w:rsidRDefault="007F3874" w:rsidP="007F3874">
            <w:pPr>
              <w:adjustRightInd w:val="0"/>
              <w:jc w:val="center"/>
              <w:rPr>
                <w:sz w:val="20"/>
                <w:szCs w:val="20"/>
                <w:lang w:eastAsia="pt-BR"/>
              </w:rPr>
            </w:pPr>
            <w:r w:rsidRPr="000A3BE5">
              <w:rPr>
                <w:sz w:val="20"/>
                <w:szCs w:val="20"/>
                <w:lang w:eastAsia="pt-BR"/>
              </w:rPr>
              <w:t>Largura: 0,8 m</w:t>
            </w:r>
          </w:p>
          <w:p w:rsidR="007F3874" w:rsidRPr="000A3BE5" w:rsidRDefault="007F3874" w:rsidP="007F3874">
            <w:pPr>
              <w:adjustRightInd w:val="0"/>
              <w:jc w:val="center"/>
              <w:rPr>
                <w:sz w:val="20"/>
                <w:szCs w:val="20"/>
                <w:lang w:eastAsia="pt-BR"/>
              </w:rPr>
            </w:pPr>
            <w:r w:rsidRPr="000A3BE5">
              <w:rPr>
                <w:sz w:val="20"/>
                <w:szCs w:val="20"/>
                <w:lang w:eastAsia="pt-BR"/>
              </w:rPr>
              <w:t>Comprimento: 20 m</w:t>
            </w:r>
          </w:p>
        </w:tc>
        <w:tc>
          <w:tcPr>
            <w:tcW w:w="1070"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10</w:t>
            </w:r>
          </w:p>
        </w:tc>
        <w:tc>
          <w:tcPr>
            <w:tcW w:w="1164" w:type="dxa"/>
            <w:vAlign w:val="center"/>
          </w:tcPr>
          <w:p w:rsidR="007F3874" w:rsidRPr="000A3BE5" w:rsidRDefault="007F3874" w:rsidP="007F3874">
            <w:pPr>
              <w:spacing w:line="360" w:lineRule="auto"/>
              <w:jc w:val="center"/>
              <w:rPr>
                <w:sz w:val="20"/>
                <w:szCs w:val="20"/>
                <w:lang w:eastAsia="pt-BR"/>
              </w:rPr>
            </w:pPr>
          </w:p>
        </w:tc>
        <w:tc>
          <w:tcPr>
            <w:tcW w:w="1701" w:type="dxa"/>
            <w:vAlign w:val="center"/>
          </w:tcPr>
          <w:p w:rsidR="007F3874" w:rsidRPr="000A3BE5" w:rsidRDefault="007F3874" w:rsidP="007F3874">
            <w:pPr>
              <w:spacing w:line="360" w:lineRule="auto"/>
              <w:jc w:val="center"/>
              <w:rPr>
                <w:sz w:val="20"/>
                <w:szCs w:val="20"/>
                <w:lang w:eastAsia="pt-BR"/>
              </w:rPr>
            </w:pPr>
          </w:p>
        </w:tc>
        <w:tc>
          <w:tcPr>
            <w:tcW w:w="1593" w:type="dxa"/>
            <w:vAlign w:val="center"/>
          </w:tcPr>
          <w:p w:rsidR="007F3874" w:rsidRPr="000A3BE5" w:rsidRDefault="007F3874" w:rsidP="007F3874">
            <w:pPr>
              <w:spacing w:line="360" w:lineRule="auto"/>
              <w:jc w:val="center"/>
              <w:rPr>
                <w:sz w:val="20"/>
                <w:szCs w:val="20"/>
                <w:lang w:eastAsia="pt-BR"/>
              </w:rPr>
            </w:pPr>
          </w:p>
        </w:tc>
      </w:tr>
      <w:tr w:rsidR="007F3874" w:rsidRPr="000A3BE5" w:rsidTr="007F3874">
        <w:tc>
          <w:tcPr>
            <w:tcW w:w="929"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09</w:t>
            </w:r>
          </w:p>
        </w:tc>
        <w:tc>
          <w:tcPr>
            <w:tcW w:w="3466" w:type="dxa"/>
            <w:shd w:val="clear" w:color="auto" w:fill="auto"/>
            <w:vAlign w:val="center"/>
          </w:tcPr>
          <w:p w:rsidR="007F3874" w:rsidRPr="000A3BE5" w:rsidRDefault="007F3874" w:rsidP="007F3874">
            <w:pPr>
              <w:adjustRightInd w:val="0"/>
              <w:jc w:val="center"/>
              <w:rPr>
                <w:sz w:val="20"/>
                <w:szCs w:val="20"/>
                <w:lang w:eastAsia="pt-BR"/>
              </w:rPr>
            </w:pPr>
            <w:r w:rsidRPr="000A3BE5">
              <w:rPr>
                <w:b/>
                <w:bCs/>
                <w:sz w:val="20"/>
                <w:szCs w:val="20"/>
                <w:lang w:eastAsia="pt-BR"/>
              </w:rPr>
              <w:t>Tecido Flanela</w:t>
            </w:r>
            <w:r w:rsidRPr="000A3BE5">
              <w:rPr>
                <w:sz w:val="20"/>
                <w:szCs w:val="20"/>
                <w:lang w:eastAsia="pt-BR"/>
              </w:rPr>
              <w:t xml:space="preserve">, Branco, 100% algodão puro, Cor </w:t>
            </w:r>
            <w:r w:rsidRPr="000A3BE5">
              <w:rPr>
                <w:b/>
                <w:bCs/>
                <w:sz w:val="20"/>
                <w:szCs w:val="20"/>
                <w:lang w:eastAsia="pt-BR"/>
              </w:rPr>
              <w:t>Verde Claro (Liso)</w:t>
            </w:r>
            <w:r w:rsidRPr="000A3BE5">
              <w:rPr>
                <w:sz w:val="20"/>
                <w:szCs w:val="20"/>
                <w:lang w:eastAsia="pt-BR"/>
              </w:rPr>
              <w:t xml:space="preserve"> </w:t>
            </w:r>
            <w:proofErr w:type="gramStart"/>
            <w:r w:rsidRPr="000A3BE5">
              <w:rPr>
                <w:sz w:val="20"/>
                <w:szCs w:val="20"/>
                <w:lang w:eastAsia="pt-BR"/>
              </w:rPr>
              <w:t>–</w:t>
            </w:r>
            <w:proofErr w:type="gramEnd"/>
          </w:p>
          <w:p w:rsidR="007F3874" w:rsidRPr="000A3BE5" w:rsidRDefault="007F3874" w:rsidP="007F3874">
            <w:pPr>
              <w:adjustRightInd w:val="0"/>
              <w:jc w:val="center"/>
              <w:rPr>
                <w:sz w:val="20"/>
                <w:szCs w:val="20"/>
                <w:lang w:eastAsia="pt-BR"/>
              </w:rPr>
            </w:pPr>
            <w:r w:rsidRPr="000A3BE5">
              <w:rPr>
                <w:sz w:val="20"/>
                <w:szCs w:val="20"/>
                <w:lang w:eastAsia="pt-BR"/>
              </w:rPr>
              <w:t>Largura: 0,8 m</w:t>
            </w:r>
          </w:p>
          <w:p w:rsidR="007F3874" w:rsidRPr="000A3BE5" w:rsidRDefault="007F3874" w:rsidP="007F3874">
            <w:pPr>
              <w:adjustRightInd w:val="0"/>
              <w:jc w:val="center"/>
              <w:rPr>
                <w:sz w:val="20"/>
                <w:szCs w:val="20"/>
                <w:lang w:eastAsia="pt-BR"/>
              </w:rPr>
            </w:pPr>
            <w:r w:rsidRPr="000A3BE5">
              <w:rPr>
                <w:sz w:val="20"/>
                <w:szCs w:val="20"/>
                <w:lang w:eastAsia="pt-BR"/>
              </w:rPr>
              <w:t>Comprimento: 20 m</w:t>
            </w:r>
          </w:p>
        </w:tc>
        <w:tc>
          <w:tcPr>
            <w:tcW w:w="1070"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10</w:t>
            </w:r>
          </w:p>
        </w:tc>
        <w:tc>
          <w:tcPr>
            <w:tcW w:w="1164" w:type="dxa"/>
            <w:vAlign w:val="center"/>
          </w:tcPr>
          <w:p w:rsidR="007F3874" w:rsidRPr="000A3BE5" w:rsidRDefault="007F3874" w:rsidP="007F3874">
            <w:pPr>
              <w:spacing w:line="360" w:lineRule="auto"/>
              <w:jc w:val="center"/>
              <w:rPr>
                <w:sz w:val="20"/>
                <w:szCs w:val="20"/>
                <w:lang w:eastAsia="pt-BR"/>
              </w:rPr>
            </w:pPr>
          </w:p>
        </w:tc>
        <w:tc>
          <w:tcPr>
            <w:tcW w:w="1701" w:type="dxa"/>
            <w:vAlign w:val="center"/>
          </w:tcPr>
          <w:p w:rsidR="007F3874" w:rsidRPr="000A3BE5" w:rsidRDefault="007F3874" w:rsidP="007F3874">
            <w:pPr>
              <w:spacing w:line="360" w:lineRule="auto"/>
              <w:jc w:val="center"/>
              <w:rPr>
                <w:sz w:val="20"/>
                <w:szCs w:val="20"/>
                <w:lang w:eastAsia="pt-BR"/>
              </w:rPr>
            </w:pPr>
          </w:p>
        </w:tc>
        <w:tc>
          <w:tcPr>
            <w:tcW w:w="1593" w:type="dxa"/>
            <w:vAlign w:val="center"/>
          </w:tcPr>
          <w:p w:rsidR="007F3874" w:rsidRPr="000A3BE5" w:rsidRDefault="007F3874" w:rsidP="007F3874">
            <w:pPr>
              <w:spacing w:line="360" w:lineRule="auto"/>
              <w:jc w:val="center"/>
              <w:rPr>
                <w:sz w:val="20"/>
                <w:szCs w:val="20"/>
                <w:lang w:eastAsia="pt-BR"/>
              </w:rPr>
            </w:pPr>
          </w:p>
        </w:tc>
      </w:tr>
      <w:tr w:rsidR="007F3874" w:rsidRPr="000A3BE5" w:rsidTr="007F3874">
        <w:tc>
          <w:tcPr>
            <w:tcW w:w="929"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10</w:t>
            </w:r>
          </w:p>
        </w:tc>
        <w:tc>
          <w:tcPr>
            <w:tcW w:w="3466" w:type="dxa"/>
            <w:shd w:val="clear" w:color="auto" w:fill="auto"/>
            <w:vAlign w:val="center"/>
          </w:tcPr>
          <w:p w:rsidR="007F3874" w:rsidRPr="000A3BE5" w:rsidRDefault="007F3874" w:rsidP="007F3874">
            <w:pPr>
              <w:adjustRightInd w:val="0"/>
              <w:jc w:val="center"/>
              <w:rPr>
                <w:sz w:val="20"/>
                <w:szCs w:val="20"/>
                <w:lang w:eastAsia="pt-BR"/>
              </w:rPr>
            </w:pPr>
            <w:r w:rsidRPr="000A3BE5">
              <w:rPr>
                <w:b/>
                <w:bCs/>
                <w:sz w:val="20"/>
                <w:szCs w:val="20"/>
                <w:lang w:eastAsia="pt-BR"/>
              </w:rPr>
              <w:t>Tecido Flanela</w:t>
            </w:r>
            <w:r w:rsidRPr="000A3BE5">
              <w:rPr>
                <w:sz w:val="20"/>
                <w:szCs w:val="20"/>
                <w:lang w:eastAsia="pt-BR"/>
              </w:rPr>
              <w:t xml:space="preserve">, Branco, 100% algodão puro, Cor </w:t>
            </w:r>
            <w:r w:rsidRPr="000A3BE5">
              <w:rPr>
                <w:b/>
                <w:bCs/>
                <w:sz w:val="20"/>
                <w:szCs w:val="20"/>
                <w:lang w:eastAsia="pt-BR"/>
              </w:rPr>
              <w:t>Azul Bebê (Liso)</w:t>
            </w:r>
            <w:r w:rsidRPr="000A3BE5">
              <w:rPr>
                <w:sz w:val="20"/>
                <w:szCs w:val="20"/>
                <w:lang w:eastAsia="pt-BR"/>
              </w:rPr>
              <w:t xml:space="preserve"> </w:t>
            </w:r>
            <w:proofErr w:type="gramStart"/>
            <w:r w:rsidRPr="000A3BE5">
              <w:rPr>
                <w:sz w:val="20"/>
                <w:szCs w:val="20"/>
                <w:lang w:eastAsia="pt-BR"/>
              </w:rPr>
              <w:t>–</w:t>
            </w:r>
            <w:proofErr w:type="gramEnd"/>
          </w:p>
          <w:p w:rsidR="007F3874" w:rsidRPr="000A3BE5" w:rsidRDefault="007F3874" w:rsidP="007F3874">
            <w:pPr>
              <w:adjustRightInd w:val="0"/>
              <w:jc w:val="center"/>
              <w:rPr>
                <w:sz w:val="20"/>
                <w:szCs w:val="20"/>
                <w:lang w:eastAsia="pt-BR"/>
              </w:rPr>
            </w:pPr>
            <w:r w:rsidRPr="000A3BE5">
              <w:rPr>
                <w:sz w:val="20"/>
                <w:szCs w:val="20"/>
                <w:lang w:eastAsia="pt-BR"/>
              </w:rPr>
              <w:t>Largura: 0,8 m</w:t>
            </w:r>
          </w:p>
          <w:p w:rsidR="007F3874" w:rsidRPr="000A3BE5" w:rsidRDefault="007F3874" w:rsidP="007F3874">
            <w:pPr>
              <w:adjustRightInd w:val="0"/>
              <w:jc w:val="center"/>
              <w:rPr>
                <w:sz w:val="20"/>
                <w:szCs w:val="20"/>
                <w:lang w:eastAsia="pt-BR"/>
              </w:rPr>
            </w:pPr>
            <w:r w:rsidRPr="000A3BE5">
              <w:rPr>
                <w:sz w:val="20"/>
                <w:szCs w:val="20"/>
                <w:lang w:eastAsia="pt-BR"/>
              </w:rPr>
              <w:t>Comprimento: 20 m</w:t>
            </w:r>
          </w:p>
        </w:tc>
        <w:tc>
          <w:tcPr>
            <w:tcW w:w="1070"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10</w:t>
            </w:r>
          </w:p>
        </w:tc>
        <w:tc>
          <w:tcPr>
            <w:tcW w:w="1164" w:type="dxa"/>
            <w:vAlign w:val="center"/>
          </w:tcPr>
          <w:p w:rsidR="007F3874" w:rsidRPr="000A3BE5" w:rsidRDefault="007F3874" w:rsidP="007F3874">
            <w:pPr>
              <w:spacing w:line="360" w:lineRule="auto"/>
              <w:jc w:val="center"/>
              <w:rPr>
                <w:sz w:val="20"/>
                <w:szCs w:val="20"/>
                <w:lang w:eastAsia="pt-BR"/>
              </w:rPr>
            </w:pPr>
          </w:p>
        </w:tc>
        <w:tc>
          <w:tcPr>
            <w:tcW w:w="1701" w:type="dxa"/>
            <w:vAlign w:val="center"/>
          </w:tcPr>
          <w:p w:rsidR="007F3874" w:rsidRPr="000A3BE5" w:rsidRDefault="007F3874" w:rsidP="007F3874">
            <w:pPr>
              <w:spacing w:line="360" w:lineRule="auto"/>
              <w:jc w:val="center"/>
              <w:rPr>
                <w:sz w:val="20"/>
                <w:szCs w:val="20"/>
                <w:lang w:eastAsia="pt-BR"/>
              </w:rPr>
            </w:pPr>
          </w:p>
        </w:tc>
        <w:tc>
          <w:tcPr>
            <w:tcW w:w="1593" w:type="dxa"/>
            <w:vAlign w:val="center"/>
          </w:tcPr>
          <w:p w:rsidR="007F3874" w:rsidRPr="000A3BE5" w:rsidRDefault="007F3874" w:rsidP="007F3874">
            <w:pPr>
              <w:spacing w:line="360" w:lineRule="auto"/>
              <w:jc w:val="center"/>
              <w:rPr>
                <w:sz w:val="20"/>
                <w:szCs w:val="20"/>
                <w:lang w:eastAsia="pt-BR"/>
              </w:rPr>
            </w:pPr>
          </w:p>
        </w:tc>
      </w:tr>
      <w:tr w:rsidR="007F3874" w:rsidRPr="000A3BE5" w:rsidTr="007F3874">
        <w:tc>
          <w:tcPr>
            <w:tcW w:w="929"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11</w:t>
            </w:r>
          </w:p>
        </w:tc>
        <w:tc>
          <w:tcPr>
            <w:tcW w:w="3466" w:type="dxa"/>
            <w:shd w:val="clear" w:color="auto" w:fill="auto"/>
            <w:vAlign w:val="center"/>
          </w:tcPr>
          <w:p w:rsidR="007F3874" w:rsidRPr="000A3BE5" w:rsidRDefault="007F3874" w:rsidP="007F3874">
            <w:pPr>
              <w:adjustRightInd w:val="0"/>
              <w:jc w:val="center"/>
              <w:rPr>
                <w:sz w:val="20"/>
                <w:szCs w:val="20"/>
                <w:lang w:eastAsia="pt-BR"/>
              </w:rPr>
            </w:pPr>
            <w:r w:rsidRPr="000A3BE5">
              <w:rPr>
                <w:b/>
                <w:bCs/>
                <w:sz w:val="20"/>
                <w:szCs w:val="20"/>
                <w:lang w:eastAsia="pt-BR"/>
              </w:rPr>
              <w:t>Tecido Flanela</w:t>
            </w:r>
            <w:r w:rsidRPr="000A3BE5">
              <w:rPr>
                <w:sz w:val="20"/>
                <w:szCs w:val="20"/>
                <w:lang w:eastAsia="pt-BR"/>
              </w:rPr>
              <w:t xml:space="preserve">, Branco, 100% algodão puro, Cor </w:t>
            </w:r>
            <w:r w:rsidRPr="000A3BE5">
              <w:rPr>
                <w:b/>
                <w:bCs/>
                <w:sz w:val="20"/>
                <w:szCs w:val="20"/>
                <w:lang w:eastAsia="pt-BR"/>
              </w:rPr>
              <w:t>Branco (Liso)</w:t>
            </w:r>
            <w:r w:rsidRPr="000A3BE5">
              <w:rPr>
                <w:sz w:val="20"/>
                <w:szCs w:val="20"/>
                <w:lang w:eastAsia="pt-BR"/>
              </w:rPr>
              <w:t xml:space="preserve"> </w:t>
            </w:r>
            <w:proofErr w:type="gramStart"/>
            <w:r w:rsidRPr="000A3BE5">
              <w:rPr>
                <w:sz w:val="20"/>
                <w:szCs w:val="20"/>
                <w:lang w:eastAsia="pt-BR"/>
              </w:rPr>
              <w:t>–</w:t>
            </w:r>
            <w:proofErr w:type="gramEnd"/>
          </w:p>
          <w:p w:rsidR="007F3874" w:rsidRPr="000A3BE5" w:rsidRDefault="007F3874" w:rsidP="007F3874">
            <w:pPr>
              <w:adjustRightInd w:val="0"/>
              <w:jc w:val="center"/>
              <w:rPr>
                <w:sz w:val="20"/>
                <w:szCs w:val="20"/>
                <w:lang w:eastAsia="pt-BR"/>
              </w:rPr>
            </w:pPr>
            <w:r w:rsidRPr="000A3BE5">
              <w:rPr>
                <w:sz w:val="20"/>
                <w:szCs w:val="20"/>
                <w:lang w:eastAsia="pt-BR"/>
              </w:rPr>
              <w:t>Largura: 0,8 m</w:t>
            </w:r>
          </w:p>
          <w:p w:rsidR="007F3874" w:rsidRPr="000A3BE5" w:rsidRDefault="007F3874" w:rsidP="007F3874">
            <w:pPr>
              <w:adjustRightInd w:val="0"/>
              <w:jc w:val="center"/>
              <w:rPr>
                <w:sz w:val="20"/>
                <w:szCs w:val="20"/>
                <w:lang w:eastAsia="pt-BR"/>
              </w:rPr>
            </w:pPr>
            <w:r w:rsidRPr="000A3BE5">
              <w:rPr>
                <w:sz w:val="20"/>
                <w:szCs w:val="20"/>
                <w:lang w:eastAsia="pt-BR"/>
              </w:rPr>
              <w:t>Comprimento: 20 m</w:t>
            </w:r>
          </w:p>
        </w:tc>
        <w:tc>
          <w:tcPr>
            <w:tcW w:w="1070"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15</w:t>
            </w:r>
          </w:p>
        </w:tc>
        <w:tc>
          <w:tcPr>
            <w:tcW w:w="1164" w:type="dxa"/>
            <w:vAlign w:val="center"/>
          </w:tcPr>
          <w:p w:rsidR="007F3874" w:rsidRPr="000A3BE5" w:rsidRDefault="007F3874" w:rsidP="007F3874">
            <w:pPr>
              <w:spacing w:line="360" w:lineRule="auto"/>
              <w:jc w:val="center"/>
              <w:rPr>
                <w:sz w:val="20"/>
                <w:szCs w:val="20"/>
                <w:lang w:eastAsia="pt-BR"/>
              </w:rPr>
            </w:pPr>
          </w:p>
        </w:tc>
        <w:tc>
          <w:tcPr>
            <w:tcW w:w="1701" w:type="dxa"/>
            <w:vAlign w:val="center"/>
          </w:tcPr>
          <w:p w:rsidR="007F3874" w:rsidRPr="000A3BE5" w:rsidRDefault="007F3874" w:rsidP="007F3874">
            <w:pPr>
              <w:spacing w:line="360" w:lineRule="auto"/>
              <w:jc w:val="center"/>
              <w:rPr>
                <w:sz w:val="20"/>
                <w:szCs w:val="20"/>
                <w:lang w:eastAsia="pt-BR"/>
              </w:rPr>
            </w:pPr>
          </w:p>
        </w:tc>
        <w:tc>
          <w:tcPr>
            <w:tcW w:w="1593" w:type="dxa"/>
            <w:vAlign w:val="center"/>
          </w:tcPr>
          <w:p w:rsidR="007F3874" w:rsidRPr="000A3BE5" w:rsidRDefault="007F3874" w:rsidP="007F3874">
            <w:pPr>
              <w:spacing w:line="360" w:lineRule="auto"/>
              <w:jc w:val="center"/>
              <w:rPr>
                <w:sz w:val="20"/>
                <w:szCs w:val="20"/>
                <w:lang w:eastAsia="pt-BR"/>
              </w:rPr>
            </w:pPr>
          </w:p>
        </w:tc>
      </w:tr>
      <w:tr w:rsidR="007F3874" w:rsidRPr="000A3BE5" w:rsidTr="007F3874">
        <w:tc>
          <w:tcPr>
            <w:tcW w:w="929"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12</w:t>
            </w:r>
          </w:p>
        </w:tc>
        <w:tc>
          <w:tcPr>
            <w:tcW w:w="3466" w:type="dxa"/>
            <w:shd w:val="clear" w:color="auto" w:fill="auto"/>
            <w:vAlign w:val="center"/>
          </w:tcPr>
          <w:p w:rsidR="007F3874" w:rsidRPr="000A3BE5" w:rsidRDefault="007F3874" w:rsidP="007F3874">
            <w:pPr>
              <w:adjustRightInd w:val="0"/>
              <w:jc w:val="center"/>
              <w:rPr>
                <w:sz w:val="20"/>
                <w:szCs w:val="20"/>
                <w:lang w:eastAsia="pt-BR"/>
              </w:rPr>
            </w:pPr>
            <w:r w:rsidRPr="000A3BE5">
              <w:rPr>
                <w:b/>
                <w:bCs/>
                <w:sz w:val="20"/>
                <w:szCs w:val="20"/>
                <w:lang w:eastAsia="pt-BR"/>
              </w:rPr>
              <w:t>TECIDO FELPA</w:t>
            </w:r>
            <w:r w:rsidRPr="000A3BE5">
              <w:rPr>
                <w:sz w:val="20"/>
                <w:szCs w:val="20"/>
                <w:lang w:eastAsia="pt-BR"/>
              </w:rPr>
              <w:t xml:space="preserve"> Atoalhado Branco, 100% Algodão,</w:t>
            </w:r>
            <w:proofErr w:type="gramStart"/>
            <w:r w:rsidRPr="000A3BE5">
              <w:rPr>
                <w:sz w:val="20"/>
                <w:szCs w:val="20"/>
                <w:lang w:eastAsia="pt-BR"/>
              </w:rPr>
              <w:t xml:space="preserve">  </w:t>
            </w:r>
            <w:proofErr w:type="gramEnd"/>
            <w:r w:rsidRPr="000A3BE5">
              <w:rPr>
                <w:sz w:val="20"/>
                <w:szCs w:val="20"/>
                <w:lang w:eastAsia="pt-BR"/>
              </w:rPr>
              <w:t>Largura: 1,4 m</w:t>
            </w:r>
          </w:p>
          <w:p w:rsidR="007F3874" w:rsidRPr="000A3BE5" w:rsidRDefault="007F3874" w:rsidP="007F3874">
            <w:pPr>
              <w:adjustRightInd w:val="0"/>
              <w:jc w:val="center"/>
              <w:rPr>
                <w:sz w:val="20"/>
                <w:szCs w:val="20"/>
                <w:lang w:eastAsia="pt-BR"/>
              </w:rPr>
            </w:pPr>
            <w:r w:rsidRPr="000A3BE5">
              <w:rPr>
                <w:sz w:val="20"/>
                <w:szCs w:val="20"/>
                <w:lang w:eastAsia="pt-BR"/>
              </w:rPr>
              <w:t>Comprimento: 30 m</w:t>
            </w:r>
          </w:p>
        </w:tc>
        <w:tc>
          <w:tcPr>
            <w:tcW w:w="1070"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05</w:t>
            </w:r>
          </w:p>
        </w:tc>
        <w:tc>
          <w:tcPr>
            <w:tcW w:w="1164" w:type="dxa"/>
            <w:vAlign w:val="center"/>
          </w:tcPr>
          <w:p w:rsidR="007F3874" w:rsidRPr="000A3BE5" w:rsidRDefault="007F3874" w:rsidP="007F3874">
            <w:pPr>
              <w:spacing w:line="360" w:lineRule="auto"/>
              <w:jc w:val="center"/>
              <w:rPr>
                <w:sz w:val="20"/>
                <w:szCs w:val="20"/>
                <w:lang w:eastAsia="pt-BR"/>
              </w:rPr>
            </w:pPr>
          </w:p>
        </w:tc>
        <w:tc>
          <w:tcPr>
            <w:tcW w:w="1701" w:type="dxa"/>
            <w:vAlign w:val="center"/>
          </w:tcPr>
          <w:p w:rsidR="007F3874" w:rsidRPr="000A3BE5" w:rsidRDefault="007F3874" w:rsidP="007F3874">
            <w:pPr>
              <w:spacing w:line="360" w:lineRule="auto"/>
              <w:jc w:val="center"/>
              <w:rPr>
                <w:sz w:val="20"/>
                <w:szCs w:val="20"/>
                <w:lang w:eastAsia="pt-BR"/>
              </w:rPr>
            </w:pPr>
          </w:p>
        </w:tc>
        <w:tc>
          <w:tcPr>
            <w:tcW w:w="1593" w:type="dxa"/>
            <w:vAlign w:val="center"/>
          </w:tcPr>
          <w:p w:rsidR="007F3874" w:rsidRPr="000A3BE5" w:rsidRDefault="007F3874" w:rsidP="007F3874">
            <w:pPr>
              <w:spacing w:line="360" w:lineRule="auto"/>
              <w:jc w:val="center"/>
              <w:rPr>
                <w:sz w:val="20"/>
                <w:szCs w:val="20"/>
                <w:lang w:eastAsia="pt-BR"/>
              </w:rPr>
            </w:pPr>
          </w:p>
        </w:tc>
      </w:tr>
      <w:tr w:rsidR="007F3874" w:rsidRPr="000A3BE5" w:rsidTr="007F3874">
        <w:tc>
          <w:tcPr>
            <w:tcW w:w="929"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13</w:t>
            </w:r>
          </w:p>
        </w:tc>
        <w:tc>
          <w:tcPr>
            <w:tcW w:w="3466" w:type="dxa"/>
            <w:shd w:val="clear" w:color="auto" w:fill="auto"/>
            <w:vAlign w:val="center"/>
          </w:tcPr>
          <w:p w:rsidR="007F3874" w:rsidRPr="000A3BE5" w:rsidRDefault="007F3874" w:rsidP="007F3874">
            <w:pPr>
              <w:adjustRightInd w:val="0"/>
              <w:jc w:val="center"/>
              <w:rPr>
                <w:sz w:val="20"/>
                <w:szCs w:val="20"/>
                <w:lang w:eastAsia="pt-BR"/>
              </w:rPr>
            </w:pPr>
            <w:r w:rsidRPr="000A3BE5">
              <w:rPr>
                <w:b/>
                <w:bCs/>
                <w:sz w:val="20"/>
                <w:szCs w:val="20"/>
                <w:lang w:eastAsia="pt-BR"/>
              </w:rPr>
              <w:t>Toalha Lavabo</w:t>
            </w:r>
            <w:r w:rsidRPr="000A3BE5">
              <w:rPr>
                <w:sz w:val="20"/>
                <w:szCs w:val="20"/>
                <w:lang w:eastAsia="pt-BR"/>
              </w:rPr>
              <w:t xml:space="preserve"> Felpuda, Cor Branca, 100% algodão.</w:t>
            </w:r>
          </w:p>
          <w:p w:rsidR="007F3874" w:rsidRPr="000A3BE5" w:rsidRDefault="007F3874" w:rsidP="007F3874">
            <w:pPr>
              <w:adjustRightInd w:val="0"/>
              <w:jc w:val="center"/>
              <w:rPr>
                <w:sz w:val="20"/>
                <w:szCs w:val="20"/>
                <w:lang w:eastAsia="pt-BR"/>
              </w:rPr>
            </w:pPr>
            <w:r w:rsidRPr="000A3BE5">
              <w:rPr>
                <w:sz w:val="20"/>
                <w:szCs w:val="20"/>
                <w:lang w:eastAsia="pt-BR"/>
              </w:rPr>
              <w:t xml:space="preserve">Largura: </w:t>
            </w:r>
            <w:proofErr w:type="gramStart"/>
            <w:r w:rsidRPr="000A3BE5">
              <w:rPr>
                <w:sz w:val="20"/>
                <w:szCs w:val="20"/>
                <w:lang w:eastAsia="pt-BR"/>
              </w:rPr>
              <w:t>30cm</w:t>
            </w:r>
            <w:proofErr w:type="gramEnd"/>
          </w:p>
          <w:p w:rsidR="007F3874" w:rsidRPr="000A3BE5" w:rsidRDefault="007F3874" w:rsidP="007F3874">
            <w:pPr>
              <w:adjustRightInd w:val="0"/>
              <w:jc w:val="center"/>
              <w:rPr>
                <w:sz w:val="20"/>
                <w:szCs w:val="20"/>
                <w:lang w:eastAsia="pt-BR"/>
              </w:rPr>
            </w:pPr>
            <w:r w:rsidRPr="000A3BE5">
              <w:rPr>
                <w:sz w:val="20"/>
                <w:szCs w:val="20"/>
                <w:lang w:eastAsia="pt-BR"/>
              </w:rPr>
              <w:t>Comprimento: 45 cm</w:t>
            </w:r>
          </w:p>
        </w:tc>
        <w:tc>
          <w:tcPr>
            <w:tcW w:w="1070"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250</w:t>
            </w:r>
          </w:p>
        </w:tc>
        <w:tc>
          <w:tcPr>
            <w:tcW w:w="1164" w:type="dxa"/>
            <w:vAlign w:val="center"/>
          </w:tcPr>
          <w:p w:rsidR="007F3874" w:rsidRPr="000A3BE5" w:rsidRDefault="007F3874" w:rsidP="007F3874">
            <w:pPr>
              <w:spacing w:line="360" w:lineRule="auto"/>
              <w:jc w:val="center"/>
              <w:rPr>
                <w:sz w:val="20"/>
                <w:szCs w:val="20"/>
                <w:lang w:eastAsia="pt-BR"/>
              </w:rPr>
            </w:pPr>
          </w:p>
        </w:tc>
        <w:tc>
          <w:tcPr>
            <w:tcW w:w="1701" w:type="dxa"/>
            <w:vAlign w:val="center"/>
          </w:tcPr>
          <w:p w:rsidR="007F3874" w:rsidRPr="000A3BE5" w:rsidRDefault="007F3874" w:rsidP="007F3874">
            <w:pPr>
              <w:spacing w:line="360" w:lineRule="auto"/>
              <w:jc w:val="center"/>
              <w:rPr>
                <w:sz w:val="20"/>
                <w:szCs w:val="20"/>
                <w:lang w:eastAsia="pt-BR"/>
              </w:rPr>
            </w:pPr>
          </w:p>
        </w:tc>
        <w:tc>
          <w:tcPr>
            <w:tcW w:w="1593" w:type="dxa"/>
            <w:vAlign w:val="center"/>
          </w:tcPr>
          <w:p w:rsidR="007F3874" w:rsidRPr="000A3BE5" w:rsidRDefault="007F3874" w:rsidP="007F3874">
            <w:pPr>
              <w:spacing w:line="360" w:lineRule="auto"/>
              <w:jc w:val="center"/>
              <w:rPr>
                <w:sz w:val="20"/>
                <w:szCs w:val="20"/>
                <w:lang w:eastAsia="pt-BR"/>
              </w:rPr>
            </w:pPr>
          </w:p>
        </w:tc>
      </w:tr>
      <w:tr w:rsidR="007F3874" w:rsidRPr="000A3BE5" w:rsidTr="007F3874">
        <w:tc>
          <w:tcPr>
            <w:tcW w:w="929"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14</w:t>
            </w:r>
          </w:p>
        </w:tc>
        <w:tc>
          <w:tcPr>
            <w:tcW w:w="3466" w:type="dxa"/>
            <w:shd w:val="clear" w:color="auto" w:fill="auto"/>
            <w:vAlign w:val="center"/>
          </w:tcPr>
          <w:p w:rsidR="007F3874" w:rsidRPr="000A3BE5" w:rsidRDefault="007F3874" w:rsidP="007F3874">
            <w:pPr>
              <w:adjustRightInd w:val="0"/>
              <w:jc w:val="center"/>
              <w:rPr>
                <w:sz w:val="20"/>
                <w:szCs w:val="20"/>
                <w:lang w:eastAsia="pt-BR"/>
              </w:rPr>
            </w:pPr>
            <w:r w:rsidRPr="000A3BE5">
              <w:rPr>
                <w:b/>
                <w:bCs/>
                <w:sz w:val="20"/>
                <w:szCs w:val="20"/>
                <w:lang w:eastAsia="pt-BR"/>
              </w:rPr>
              <w:t>Tecido Xadrez</w:t>
            </w:r>
            <w:r w:rsidRPr="000A3BE5">
              <w:rPr>
                <w:sz w:val="20"/>
                <w:szCs w:val="20"/>
                <w:lang w:eastAsia="pt-BR"/>
              </w:rPr>
              <w:t xml:space="preserve">, material gorgurinho, </w:t>
            </w:r>
            <w:r w:rsidRPr="000A3BE5">
              <w:rPr>
                <w:b/>
                <w:bCs/>
                <w:sz w:val="20"/>
                <w:szCs w:val="20"/>
                <w:lang w:eastAsia="pt-BR"/>
              </w:rPr>
              <w:t>Cor Vermelha</w:t>
            </w:r>
            <w:r w:rsidRPr="000A3BE5">
              <w:rPr>
                <w:sz w:val="20"/>
                <w:szCs w:val="20"/>
                <w:lang w:eastAsia="pt-BR"/>
              </w:rPr>
              <w:t xml:space="preserve"> </w:t>
            </w:r>
            <w:r w:rsidRPr="000A3BE5">
              <w:rPr>
                <w:b/>
                <w:bCs/>
                <w:sz w:val="20"/>
                <w:szCs w:val="20"/>
                <w:lang w:eastAsia="pt-BR"/>
              </w:rPr>
              <w:t>e Branca</w:t>
            </w:r>
            <w:r w:rsidRPr="000A3BE5">
              <w:rPr>
                <w:sz w:val="20"/>
                <w:szCs w:val="20"/>
                <w:lang w:eastAsia="pt-BR"/>
              </w:rPr>
              <w:t>, Composição: Algodão e Poliéster.</w:t>
            </w:r>
          </w:p>
          <w:p w:rsidR="007F3874" w:rsidRPr="000A3BE5" w:rsidRDefault="007F3874" w:rsidP="007F3874">
            <w:pPr>
              <w:adjustRightInd w:val="0"/>
              <w:jc w:val="center"/>
              <w:rPr>
                <w:sz w:val="20"/>
                <w:szCs w:val="20"/>
                <w:lang w:eastAsia="pt-BR"/>
              </w:rPr>
            </w:pPr>
            <w:r w:rsidRPr="000A3BE5">
              <w:rPr>
                <w:sz w:val="20"/>
                <w:szCs w:val="20"/>
                <w:lang w:eastAsia="pt-BR"/>
              </w:rPr>
              <w:t>Largura: 1,5 m</w:t>
            </w:r>
          </w:p>
          <w:p w:rsidR="007F3874" w:rsidRPr="000A3BE5" w:rsidRDefault="007F3874" w:rsidP="007F3874">
            <w:pPr>
              <w:adjustRightInd w:val="0"/>
              <w:jc w:val="center"/>
              <w:rPr>
                <w:sz w:val="20"/>
                <w:szCs w:val="20"/>
                <w:lang w:eastAsia="pt-BR"/>
              </w:rPr>
            </w:pPr>
            <w:r w:rsidRPr="000A3BE5">
              <w:rPr>
                <w:sz w:val="20"/>
                <w:szCs w:val="20"/>
                <w:lang w:eastAsia="pt-BR"/>
              </w:rPr>
              <w:t>Comprimento: 10m</w:t>
            </w:r>
          </w:p>
        </w:tc>
        <w:tc>
          <w:tcPr>
            <w:tcW w:w="1070"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05</w:t>
            </w:r>
          </w:p>
        </w:tc>
        <w:tc>
          <w:tcPr>
            <w:tcW w:w="1164" w:type="dxa"/>
            <w:vAlign w:val="center"/>
          </w:tcPr>
          <w:p w:rsidR="007F3874" w:rsidRPr="000A3BE5" w:rsidRDefault="007F3874" w:rsidP="007F3874">
            <w:pPr>
              <w:spacing w:line="360" w:lineRule="auto"/>
              <w:jc w:val="center"/>
              <w:rPr>
                <w:sz w:val="20"/>
                <w:szCs w:val="20"/>
                <w:lang w:eastAsia="pt-BR"/>
              </w:rPr>
            </w:pPr>
          </w:p>
        </w:tc>
        <w:tc>
          <w:tcPr>
            <w:tcW w:w="1701" w:type="dxa"/>
            <w:vAlign w:val="center"/>
          </w:tcPr>
          <w:p w:rsidR="007F3874" w:rsidRPr="000A3BE5" w:rsidRDefault="007F3874" w:rsidP="007F3874">
            <w:pPr>
              <w:spacing w:line="360" w:lineRule="auto"/>
              <w:jc w:val="center"/>
              <w:rPr>
                <w:sz w:val="20"/>
                <w:szCs w:val="20"/>
                <w:lang w:eastAsia="pt-BR"/>
              </w:rPr>
            </w:pPr>
          </w:p>
        </w:tc>
        <w:tc>
          <w:tcPr>
            <w:tcW w:w="1593" w:type="dxa"/>
            <w:vAlign w:val="center"/>
          </w:tcPr>
          <w:p w:rsidR="007F3874" w:rsidRPr="000A3BE5" w:rsidRDefault="007F3874" w:rsidP="007F3874">
            <w:pPr>
              <w:spacing w:line="360" w:lineRule="auto"/>
              <w:jc w:val="center"/>
              <w:rPr>
                <w:sz w:val="20"/>
                <w:szCs w:val="20"/>
                <w:lang w:eastAsia="pt-BR"/>
              </w:rPr>
            </w:pPr>
          </w:p>
        </w:tc>
      </w:tr>
      <w:tr w:rsidR="007F3874" w:rsidRPr="000A3BE5" w:rsidTr="007F3874">
        <w:tc>
          <w:tcPr>
            <w:tcW w:w="929"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15</w:t>
            </w:r>
          </w:p>
        </w:tc>
        <w:tc>
          <w:tcPr>
            <w:tcW w:w="3466" w:type="dxa"/>
            <w:shd w:val="clear" w:color="auto" w:fill="auto"/>
            <w:vAlign w:val="center"/>
          </w:tcPr>
          <w:p w:rsidR="007F3874" w:rsidRPr="000A3BE5" w:rsidRDefault="007F3874" w:rsidP="007F3874">
            <w:pPr>
              <w:adjustRightInd w:val="0"/>
              <w:jc w:val="center"/>
              <w:rPr>
                <w:sz w:val="20"/>
                <w:szCs w:val="20"/>
                <w:lang w:eastAsia="pt-BR"/>
              </w:rPr>
            </w:pPr>
            <w:r w:rsidRPr="000A3BE5">
              <w:rPr>
                <w:b/>
                <w:bCs/>
                <w:sz w:val="20"/>
                <w:szCs w:val="20"/>
                <w:lang w:eastAsia="pt-BR"/>
              </w:rPr>
              <w:t>Tecido Xadrez</w:t>
            </w:r>
            <w:r w:rsidRPr="000A3BE5">
              <w:rPr>
                <w:sz w:val="20"/>
                <w:szCs w:val="20"/>
                <w:lang w:eastAsia="pt-BR"/>
              </w:rPr>
              <w:t xml:space="preserve">, material gorgurinho, </w:t>
            </w:r>
            <w:r w:rsidRPr="000A3BE5">
              <w:rPr>
                <w:b/>
                <w:bCs/>
                <w:sz w:val="20"/>
                <w:szCs w:val="20"/>
                <w:lang w:eastAsia="pt-BR"/>
              </w:rPr>
              <w:t>Cor Azul e Branca</w:t>
            </w:r>
            <w:r w:rsidRPr="000A3BE5">
              <w:rPr>
                <w:sz w:val="20"/>
                <w:szCs w:val="20"/>
                <w:lang w:eastAsia="pt-BR"/>
              </w:rPr>
              <w:t>, Composição: Algodão e Poliéster.</w:t>
            </w:r>
          </w:p>
          <w:p w:rsidR="007F3874" w:rsidRPr="000A3BE5" w:rsidRDefault="007F3874" w:rsidP="007F3874">
            <w:pPr>
              <w:adjustRightInd w:val="0"/>
              <w:jc w:val="center"/>
              <w:rPr>
                <w:sz w:val="20"/>
                <w:szCs w:val="20"/>
                <w:lang w:eastAsia="pt-BR"/>
              </w:rPr>
            </w:pPr>
            <w:r w:rsidRPr="000A3BE5">
              <w:rPr>
                <w:sz w:val="20"/>
                <w:szCs w:val="20"/>
                <w:lang w:eastAsia="pt-BR"/>
              </w:rPr>
              <w:t>Largura: 1,5 m</w:t>
            </w:r>
          </w:p>
          <w:p w:rsidR="007F3874" w:rsidRPr="000A3BE5" w:rsidRDefault="007F3874" w:rsidP="007F3874">
            <w:pPr>
              <w:adjustRightInd w:val="0"/>
              <w:jc w:val="center"/>
              <w:rPr>
                <w:sz w:val="20"/>
                <w:szCs w:val="20"/>
                <w:lang w:eastAsia="pt-BR"/>
              </w:rPr>
            </w:pPr>
            <w:r w:rsidRPr="000A3BE5">
              <w:rPr>
                <w:sz w:val="20"/>
                <w:szCs w:val="20"/>
                <w:lang w:eastAsia="pt-BR"/>
              </w:rPr>
              <w:t>Comprimento: 10m</w:t>
            </w:r>
          </w:p>
        </w:tc>
        <w:tc>
          <w:tcPr>
            <w:tcW w:w="1070"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05</w:t>
            </w:r>
          </w:p>
        </w:tc>
        <w:tc>
          <w:tcPr>
            <w:tcW w:w="1164" w:type="dxa"/>
            <w:vAlign w:val="center"/>
          </w:tcPr>
          <w:p w:rsidR="007F3874" w:rsidRPr="000A3BE5" w:rsidRDefault="007F3874" w:rsidP="007F3874">
            <w:pPr>
              <w:spacing w:line="360" w:lineRule="auto"/>
              <w:jc w:val="center"/>
              <w:rPr>
                <w:sz w:val="20"/>
                <w:szCs w:val="20"/>
                <w:lang w:eastAsia="pt-BR"/>
              </w:rPr>
            </w:pPr>
          </w:p>
        </w:tc>
        <w:tc>
          <w:tcPr>
            <w:tcW w:w="1701" w:type="dxa"/>
            <w:vAlign w:val="center"/>
          </w:tcPr>
          <w:p w:rsidR="007F3874" w:rsidRPr="000A3BE5" w:rsidRDefault="007F3874" w:rsidP="007F3874">
            <w:pPr>
              <w:spacing w:line="360" w:lineRule="auto"/>
              <w:jc w:val="center"/>
              <w:rPr>
                <w:sz w:val="20"/>
                <w:szCs w:val="20"/>
                <w:lang w:eastAsia="pt-BR"/>
              </w:rPr>
            </w:pPr>
          </w:p>
        </w:tc>
        <w:tc>
          <w:tcPr>
            <w:tcW w:w="1593" w:type="dxa"/>
            <w:vAlign w:val="center"/>
          </w:tcPr>
          <w:p w:rsidR="007F3874" w:rsidRPr="000A3BE5" w:rsidRDefault="007F3874" w:rsidP="007F3874">
            <w:pPr>
              <w:spacing w:line="360" w:lineRule="auto"/>
              <w:jc w:val="center"/>
              <w:rPr>
                <w:sz w:val="20"/>
                <w:szCs w:val="20"/>
                <w:lang w:eastAsia="pt-BR"/>
              </w:rPr>
            </w:pPr>
          </w:p>
        </w:tc>
      </w:tr>
      <w:tr w:rsidR="007F3874" w:rsidRPr="000A3BE5" w:rsidTr="007F3874">
        <w:tc>
          <w:tcPr>
            <w:tcW w:w="929"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16</w:t>
            </w:r>
          </w:p>
        </w:tc>
        <w:tc>
          <w:tcPr>
            <w:tcW w:w="3466" w:type="dxa"/>
            <w:shd w:val="clear" w:color="auto" w:fill="auto"/>
            <w:vAlign w:val="center"/>
          </w:tcPr>
          <w:p w:rsidR="007F3874" w:rsidRPr="000A3BE5" w:rsidRDefault="007F3874" w:rsidP="007F3874">
            <w:pPr>
              <w:adjustRightInd w:val="0"/>
              <w:jc w:val="center"/>
              <w:rPr>
                <w:sz w:val="20"/>
                <w:szCs w:val="20"/>
                <w:lang w:eastAsia="pt-BR"/>
              </w:rPr>
            </w:pPr>
            <w:r w:rsidRPr="000A3BE5">
              <w:rPr>
                <w:b/>
                <w:bCs/>
                <w:sz w:val="20"/>
                <w:szCs w:val="20"/>
                <w:lang w:eastAsia="pt-BR"/>
              </w:rPr>
              <w:t>Tecido Xadrez</w:t>
            </w:r>
            <w:r w:rsidRPr="000A3BE5">
              <w:rPr>
                <w:sz w:val="20"/>
                <w:szCs w:val="20"/>
                <w:lang w:eastAsia="pt-BR"/>
              </w:rPr>
              <w:t xml:space="preserve">, material gorgurinho, </w:t>
            </w:r>
            <w:r w:rsidRPr="000A3BE5">
              <w:rPr>
                <w:b/>
                <w:bCs/>
                <w:sz w:val="20"/>
                <w:szCs w:val="20"/>
                <w:lang w:eastAsia="pt-BR"/>
              </w:rPr>
              <w:t>Cor Verde e Branca</w:t>
            </w:r>
            <w:r w:rsidRPr="000A3BE5">
              <w:rPr>
                <w:sz w:val="20"/>
                <w:szCs w:val="20"/>
                <w:lang w:eastAsia="pt-BR"/>
              </w:rPr>
              <w:t>, Composição: Algodão e Poliéster.</w:t>
            </w:r>
          </w:p>
          <w:p w:rsidR="007F3874" w:rsidRPr="000A3BE5" w:rsidRDefault="007F3874" w:rsidP="007F3874">
            <w:pPr>
              <w:adjustRightInd w:val="0"/>
              <w:jc w:val="center"/>
              <w:rPr>
                <w:sz w:val="20"/>
                <w:szCs w:val="20"/>
                <w:lang w:eastAsia="pt-BR"/>
              </w:rPr>
            </w:pPr>
            <w:r w:rsidRPr="000A3BE5">
              <w:rPr>
                <w:sz w:val="20"/>
                <w:szCs w:val="20"/>
                <w:lang w:eastAsia="pt-BR"/>
              </w:rPr>
              <w:t>Largura: 1,5 m</w:t>
            </w:r>
          </w:p>
          <w:p w:rsidR="007F3874" w:rsidRPr="000A3BE5" w:rsidRDefault="007F3874" w:rsidP="007F3874">
            <w:pPr>
              <w:adjustRightInd w:val="0"/>
              <w:jc w:val="center"/>
              <w:rPr>
                <w:sz w:val="20"/>
                <w:szCs w:val="20"/>
                <w:lang w:eastAsia="pt-BR"/>
              </w:rPr>
            </w:pPr>
            <w:r w:rsidRPr="000A3BE5">
              <w:rPr>
                <w:sz w:val="20"/>
                <w:szCs w:val="20"/>
                <w:lang w:eastAsia="pt-BR"/>
              </w:rPr>
              <w:t>Comprimento: 10m</w:t>
            </w:r>
          </w:p>
        </w:tc>
        <w:tc>
          <w:tcPr>
            <w:tcW w:w="1070"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05</w:t>
            </w:r>
          </w:p>
        </w:tc>
        <w:tc>
          <w:tcPr>
            <w:tcW w:w="1164" w:type="dxa"/>
            <w:vAlign w:val="center"/>
          </w:tcPr>
          <w:p w:rsidR="007F3874" w:rsidRPr="000A3BE5" w:rsidRDefault="007F3874" w:rsidP="007F3874">
            <w:pPr>
              <w:spacing w:line="360" w:lineRule="auto"/>
              <w:jc w:val="center"/>
              <w:rPr>
                <w:sz w:val="20"/>
                <w:szCs w:val="20"/>
                <w:lang w:eastAsia="pt-BR"/>
              </w:rPr>
            </w:pPr>
          </w:p>
        </w:tc>
        <w:tc>
          <w:tcPr>
            <w:tcW w:w="1701" w:type="dxa"/>
            <w:vAlign w:val="center"/>
          </w:tcPr>
          <w:p w:rsidR="007F3874" w:rsidRPr="000A3BE5" w:rsidRDefault="007F3874" w:rsidP="007F3874">
            <w:pPr>
              <w:spacing w:line="360" w:lineRule="auto"/>
              <w:jc w:val="center"/>
              <w:rPr>
                <w:sz w:val="20"/>
                <w:szCs w:val="20"/>
                <w:lang w:eastAsia="pt-BR"/>
              </w:rPr>
            </w:pPr>
          </w:p>
        </w:tc>
        <w:tc>
          <w:tcPr>
            <w:tcW w:w="1593" w:type="dxa"/>
            <w:vAlign w:val="center"/>
          </w:tcPr>
          <w:p w:rsidR="007F3874" w:rsidRPr="000A3BE5" w:rsidRDefault="007F3874" w:rsidP="007F3874">
            <w:pPr>
              <w:spacing w:line="360" w:lineRule="auto"/>
              <w:jc w:val="center"/>
              <w:rPr>
                <w:sz w:val="20"/>
                <w:szCs w:val="20"/>
                <w:lang w:eastAsia="pt-BR"/>
              </w:rPr>
            </w:pPr>
          </w:p>
        </w:tc>
      </w:tr>
      <w:tr w:rsidR="007F3874" w:rsidRPr="000A3BE5" w:rsidTr="007F3874">
        <w:tc>
          <w:tcPr>
            <w:tcW w:w="929"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17</w:t>
            </w:r>
          </w:p>
        </w:tc>
        <w:tc>
          <w:tcPr>
            <w:tcW w:w="3466" w:type="dxa"/>
            <w:shd w:val="clear" w:color="auto" w:fill="auto"/>
            <w:vAlign w:val="center"/>
          </w:tcPr>
          <w:p w:rsidR="007F3874" w:rsidRPr="000A3BE5" w:rsidRDefault="007F3874" w:rsidP="007F3874">
            <w:pPr>
              <w:adjustRightInd w:val="0"/>
              <w:jc w:val="center"/>
              <w:rPr>
                <w:b/>
                <w:bCs/>
                <w:sz w:val="20"/>
                <w:szCs w:val="20"/>
                <w:lang w:eastAsia="pt-BR"/>
              </w:rPr>
            </w:pPr>
            <w:r w:rsidRPr="000A3BE5">
              <w:rPr>
                <w:b/>
                <w:bCs/>
                <w:sz w:val="20"/>
                <w:szCs w:val="20"/>
                <w:lang w:eastAsia="pt-BR"/>
              </w:rPr>
              <w:t xml:space="preserve">Tecido de Malha Poliester com Elastano, Cores </w:t>
            </w:r>
            <w:proofErr w:type="gramStart"/>
            <w:r w:rsidRPr="000A3BE5">
              <w:rPr>
                <w:b/>
                <w:bCs/>
                <w:sz w:val="20"/>
                <w:szCs w:val="20"/>
                <w:lang w:eastAsia="pt-BR"/>
              </w:rPr>
              <w:t>Diversas</w:t>
            </w:r>
            <w:proofErr w:type="gramEnd"/>
          </w:p>
          <w:p w:rsidR="007F3874" w:rsidRPr="000A3BE5" w:rsidRDefault="007F3874" w:rsidP="007F3874">
            <w:pPr>
              <w:adjustRightInd w:val="0"/>
              <w:jc w:val="center"/>
              <w:rPr>
                <w:sz w:val="20"/>
                <w:szCs w:val="20"/>
                <w:lang w:eastAsia="pt-BR"/>
              </w:rPr>
            </w:pPr>
            <w:r w:rsidRPr="000A3BE5">
              <w:rPr>
                <w:sz w:val="20"/>
                <w:szCs w:val="20"/>
                <w:lang w:eastAsia="pt-BR"/>
              </w:rPr>
              <w:t>Largura 1.60m</w:t>
            </w:r>
          </w:p>
          <w:p w:rsidR="007F3874" w:rsidRPr="000A3BE5" w:rsidRDefault="007F3874" w:rsidP="007F3874">
            <w:pPr>
              <w:adjustRightInd w:val="0"/>
              <w:jc w:val="center"/>
              <w:rPr>
                <w:sz w:val="20"/>
                <w:szCs w:val="20"/>
                <w:lang w:eastAsia="pt-BR"/>
              </w:rPr>
            </w:pPr>
            <w:r w:rsidRPr="000A3BE5">
              <w:rPr>
                <w:sz w:val="20"/>
                <w:szCs w:val="20"/>
                <w:lang w:eastAsia="pt-BR"/>
              </w:rPr>
              <w:t>Comprimento: 50m</w:t>
            </w:r>
          </w:p>
        </w:tc>
        <w:tc>
          <w:tcPr>
            <w:tcW w:w="1070"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10</w:t>
            </w:r>
          </w:p>
        </w:tc>
        <w:tc>
          <w:tcPr>
            <w:tcW w:w="1164" w:type="dxa"/>
            <w:vAlign w:val="center"/>
          </w:tcPr>
          <w:p w:rsidR="007F3874" w:rsidRPr="000A3BE5" w:rsidRDefault="007F3874" w:rsidP="007F3874">
            <w:pPr>
              <w:spacing w:line="360" w:lineRule="auto"/>
              <w:jc w:val="center"/>
              <w:rPr>
                <w:sz w:val="20"/>
                <w:szCs w:val="20"/>
                <w:lang w:eastAsia="pt-BR"/>
              </w:rPr>
            </w:pPr>
          </w:p>
        </w:tc>
        <w:tc>
          <w:tcPr>
            <w:tcW w:w="1701" w:type="dxa"/>
            <w:vAlign w:val="center"/>
          </w:tcPr>
          <w:p w:rsidR="007F3874" w:rsidRPr="000A3BE5" w:rsidRDefault="007F3874" w:rsidP="007F3874">
            <w:pPr>
              <w:spacing w:line="360" w:lineRule="auto"/>
              <w:jc w:val="center"/>
              <w:rPr>
                <w:sz w:val="20"/>
                <w:szCs w:val="20"/>
                <w:lang w:eastAsia="pt-BR"/>
              </w:rPr>
            </w:pPr>
          </w:p>
        </w:tc>
        <w:tc>
          <w:tcPr>
            <w:tcW w:w="1593" w:type="dxa"/>
            <w:vAlign w:val="center"/>
          </w:tcPr>
          <w:p w:rsidR="007F3874" w:rsidRPr="000A3BE5" w:rsidRDefault="007F3874" w:rsidP="007F3874">
            <w:pPr>
              <w:spacing w:line="360" w:lineRule="auto"/>
              <w:jc w:val="center"/>
              <w:rPr>
                <w:sz w:val="20"/>
                <w:szCs w:val="20"/>
                <w:lang w:eastAsia="pt-BR"/>
              </w:rPr>
            </w:pPr>
          </w:p>
        </w:tc>
      </w:tr>
      <w:tr w:rsidR="007F3874" w:rsidRPr="000A3BE5" w:rsidTr="007F3874">
        <w:tc>
          <w:tcPr>
            <w:tcW w:w="929"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18</w:t>
            </w:r>
          </w:p>
        </w:tc>
        <w:tc>
          <w:tcPr>
            <w:tcW w:w="3466" w:type="dxa"/>
            <w:shd w:val="clear" w:color="auto" w:fill="auto"/>
            <w:vAlign w:val="center"/>
          </w:tcPr>
          <w:p w:rsidR="007F3874" w:rsidRPr="000A3BE5" w:rsidRDefault="007F3874" w:rsidP="007F3874">
            <w:pPr>
              <w:adjustRightInd w:val="0"/>
              <w:jc w:val="center"/>
              <w:rPr>
                <w:sz w:val="20"/>
                <w:szCs w:val="20"/>
                <w:lang w:eastAsia="pt-BR"/>
              </w:rPr>
            </w:pPr>
            <w:r w:rsidRPr="000A3BE5">
              <w:rPr>
                <w:b/>
                <w:bCs/>
                <w:sz w:val="20"/>
                <w:szCs w:val="20"/>
                <w:lang w:eastAsia="pt-BR"/>
              </w:rPr>
              <w:t>Tecido para artesanato (Chitão)</w:t>
            </w:r>
            <w:r w:rsidRPr="000A3BE5">
              <w:rPr>
                <w:sz w:val="20"/>
                <w:szCs w:val="20"/>
                <w:lang w:eastAsia="pt-BR"/>
              </w:rPr>
              <w:t>, diversas estampas, Composição: 50% Algodão e 50%</w:t>
            </w:r>
            <w:proofErr w:type="gramStart"/>
            <w:r w:rsidRPr="000A3BE5">
              <w:rPr>
                <w:sz w:val="20"/>
                <w:szCs w:val="20"/>
                <w:lang w:eastAsia="pt-BR"/>
              </w:rPr>
              <w:t>Poliester</w:t>
            </w:r>
            <w:proofErr w:type="gramEnd"/>
          </w:p>
          <w:p w:rsidR="007F3874" w:rsidRPr="000A3BE5" w:rsidRDefault="007F3874" w:rsidP="007F3874">
            <w:pPr>
              <w:adjustRightInd w:val="0"/>
              <w:jc w:val="center"/>
              <w:rPr>
                <w:sz w:val="20"/>
                <w:szCs w:val="20"/>
                <w:lang w:eastAsia="pt-BR"/>
              </w:rPr>
            </w:pPr>
            <w:proofErr w:type="gramStart"/>
            <w:r w:rsidRPr="000A3BE5">
              <w:rPr>
                <w:sz w:val="20"/>
                <w:szCs w:val="20"/>
                <w:lang w:eastAsia="pt-BR"/>
              </w:rPr>
              <w:t>Comprimento:</w:t>
            </w:r>
            <w:proofErr w:type="gramEnd"/>
            <w:r w:rsidRPr="000A3BE5">
              <w:rPr>
                <w:sz w:val="20"/>
                <w:szCs w:val="20"/>
                <w:lang w:eastAsia="pt-BR"/>
              </w:rPr>
              <w:t>10m</w:t>
            </w:r>
          </w:p>
          <w:p w:rsidR="007F3874" w:rsidRPr="000A3BE5" w:rsidRDefault="007F3874" w:rsidP="007F3874">
            <w:pPr>
              <w:adjustRightInd w:val="0"/>
              <w:jc w:val="center"/>
              <w:rPr>
                <w:sz w:val="20"/>
                <w:szCs w:val="20"/>
                <w:lang w:eastAsia="pt-BR"/>
              </w:rPr>
            </w:pPr>
            <w:r w:rsidRPr="000A3BE5">
              <w:rPr>
                <w:sz w:val="20"/>
                <w:szCs w:val="20"/>
                <w:lang w:eastAsia="pt-BR"/>
              </w:rPr>
              <w:t>Largura: 1,50 m</w:t>
            </w:r>
          </w:p>
        </w:tc>
        <w:tc>
          <w:tcPr>
            <w:tcW w:w="1070"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7F3874" w:rsidRPr="000A3BE5" w:rsidRDefault="007F3874" w:rsidP="007F3874">
            <w:pPr>
              <w:spacing w:line="360" w:lineRule="auto"/>
              <w:jc w:val="center"/>
              <w:rPr>
                <w:sz w:val="20"/>
                <w:szCs w:val="20"/>
                <w:lang w:eastAsia="pt-BR"/>
              </w:rPr>
            </w:pPr>
            <w:r w:rsidRPr="000A3BE5">
              <w:rPr>
                <w:sz w:val="20"/>
                <w:szCs w:val="20"/>
                <w:lang w:eastAsia="pt-BR"/>
              </w:rPr>
              <w:t>10</w:t>
            </w:r>
          </w:p>
        </w:tc>
        <w:tc>
          <w:tcPr>
            <w:tcW w:w="1164" w:type="dxa"/>
            <w:vAlign w:val="center"/>
          </w:tcPr>
          <w:p w:rsidR="007F3874" w:rsidRPr="000A3BE5" w:rsidRDefault="007F3874" w:rsidP="007F3874">
            <w:pPr>
              <w:spacing w:line="360" w:lineRule="auto"/>
              <w:jc w:val="center"/>
              <w:rPr>
                <w:sz w:val="20"/>
                <w:szCs w:val="20"/>
                <w:lang w:eastAsia="pt-BR"/>
              </w:rPr>
            </w:pPr>
          </w:p>
        </w:tc>
        <w:tc>
          <w:tcPr>
            <w:tcW w:w="1701" w:type="dxa"/>
            <w:vAlign w:val="center"/>
          </w:tcPr>
          <w:p w:rsidR="007F3874" w:rsidRPr="000A3BE5" w:rsidRDefault="007F3874" w:rsidP="007F3874">
            <w:pPr>
              <w:spacing w:line="360" w:lineRule="auto"/>
              <w:jc w:val="center"/>
              <w:rPr>
                <w:sz w:val="20"/>
                <w:szCs w:val="20"/>
                <w:lang w:eastAsia="pt-BR"/>
              </w:rPr>
            </w:pPr>
          </w:p>
        </w:tc>
        <w:tc>
          <w:tcPr>
            <w:tcW w:w="1593" w:type="dxa"/>
            <w:vAlign w:val="center"/>
          </w:tcPr>
          <w:p w:rsidR="007F3874" w:rsidRPr="000A3BE5" w:rsidRDefault="007F3874" w:rsidP="007F3874">
            <w:pPr>
              <w:spacing w:line="360" w:lineRule="auto"/>
              <w:jc w:val="center"/>
              <w:rPr>
                <w:sz w:val="20"/>
                <w:szCs w:val="20"/>
                <w:lang w:eastAsia="pt-BR"/>
              </w:rPr>
            </w:pPr>
          </w:p>
        </w:tc>
      </w:tr>
      <w:tr w:rsidR="007F3874" w:rsidRPr="000A3BE5" w:rsidTr="007F3874">
        <w:trPr>
          <w:trHeight w:val="660"/>
        </w:trPr>
        <w:tc>
          <w:tcPr>
            <w:tcW w:w="7763" w:type="dxa"/>
            <w:gridSpan w:val="5"/>
            <w:shd w:val="clear" w:color="auto" w:fill="C6D9F1"/>
            <w:vAlign w:val="center"/>
          </w:tcPr>
          <w:p w:rsidR="007F3874" w:rsidRPr="000A3BE5" w:rsidRDefault="007F3874" w:rsidP="007F3874">
            <w:pPr>
              <w:spacing w:line="360" w:lineRule="auto"/>
              <w:jc w:val="center"/>
              <w:rPr>
                <w:b/>
                <w:sz w:val="20"/>
                <w:szCs w:val="20"/>
                <w:lang w:eastAsia="pt-BR"/>
              </w:rPr>
            </w:pPr>
            <w:r w:rsidRPr="000A3BE5">
              <w:rPr>
                <w:b/>
                <w:sz w:val="20"/>
                <w:szCs w:val="20"/>
                <w:lang w:eastAsia="pt-BR"/>
              </w:rPr>
              <w:t xml:space="preserve">VALOR </w:t>
            </w:r>
            <w:r>
              <w:rPr>
                <w:b/>
                <w:sz w:val="20"/>
                <w:szCs w:val="20"/>
                <w:lang w:eastAsia="pt-BR"/>
              </w:rPr>
              <w:t>TOTA</w:t>
            </w:r>
            <w:r w:rsidRPr="000A3BE5">
              <w:rPr>
                <w:b/>
                <w:sz w:val="20"/>
                <w:szCs w:val="20"/>
                <w:lang w:eastAsia="pt-BR"/>
              </w:rPr>
              <w:t>L (R$)</w:t>
            </w:r>
          </w:p>
        </w:tc>
        <w:tc>
          <w:tcPr>
            <w:tcW w:w="3294" w:type="dxa"/>
            <w:gridSpan w:val="2"/>
            <w:vAlign w:val="center"/>
          </w:tcPr>
          <w:p w:rsidR="007F3874" w:rsidRPr="000A3BE5" w:rsidRDefault="007F3874" w:rsidP="007F3874">
            <w:pPr>
              <w:spacing w:line="360" w:lineRule="auto"/>
              <w:jc w:val="center"/>
              <w:rPr>
                <w:sz w:val="20"/>
                <w:szCs w:val="20"/>
                <w:lang w:eastAsia="pt-BR"/>
              </w:rPr>
            </w:pPr>
          </w:p>
        </w:tc>
      </w:tr>
    </w:tbl>
    <w:p w:rsidR="000A3BE5" w:rsidRDefault="000A3BE5">
      <w:pPr>
        <w:tabs>
          <w:tab w:val="left" w:pos="3793"/>
          <w:tab w:val="left" w:pos="4993"/>
          <w:tab w:val="left" w:pos="6800"/>
          <w:tab w:val="left" w:pos="9789"/>
          <w:tab w:val="left" w:pos="9848"/>
        </w:tabs>
        <w:ind w:left="1240" w:right="1188"/>
        <w:jc w:val="both"/>
        <w:rPr>
          <w:b/>
          <w:sz w:val="24"/>
        </w:rPr>
      </w:pPr>
    </w:p>
    <w:p w:rsidR="008C4E6F" w:rsidRDefault="00F921D5">
      <w:pPr>
        <w:pStyle w:val="Ttulo1"/>
        <w:spacing w:before="116"/>
        <w:ind w:right="1242"/>
        <w:jc w:val="both"/>
      </w:pPr>
      <w:r>
        <w:t>Declaro</w:t>
      </w:r>
      <w:r>
        <w:rPr>
          <w:spacing w:val="1"/>
        </w:rPr>
        <w:t xml:space="preserve"> </w:t>
      </w:r>
      <w:r>
        <w:t>para</w:t>
      </w:r>
      <w:r>
        <w:rPr>
          <w:spacing w:val="1"/>
        </w:rPr>
        <w:t xml:space="preserve"> </w:t>
      </w:r>
      <w:r>
        <w:t>os</w:t>
      </w:r>
      <w:r>
        <w:rPr>
          <w:spacing w:val="1"/>
        </w:rPr>
        <w:t xml:space="preserve"> </w:t>
      </w:r>
      <w:r>
        <w:t>devidos</w:t>
      </w:r>
      <w:r>
        <w:rPr>
          <w:spacing w:val="1"/>
        </w:rPr>
        <w:t xml:space="preserve"> </w:t>
      </w:r>
      <w:r>
        <w:t>fins</w:t>
      </w:r>
      <w:r>
        <w:rPr>
          <w:spacing w:val="1"/>
        </w:rPr>
        <w:t xml:space="preserve"> </w:t>
      </w:r>
      <w:r>
        <w:t>que</w:t>
      </w:r>
      <w:r>
        <w:rPr>
          <w:spacing w:val="1"/>
        </w:rPr>
        <w:t xml:space="preserve"> </w:t>
      </w:r>
      <w:r>
        <w:t>nos</w:t>
      </w:r>
      <w:r>
        <w:rPr>
          <w:spacing w:val="1"/>
        </w:rPr>
        <w:t xml:space="preserve"> </w:t>
      </w:r>
      <w:r>
        <w:t>valores</w:t>
      </w:r>
      <w:r>
        <w:rPr>
          <w:spacing w:val="1"/>
        </w:rPr>
        <w:t xml:space="preserve"> </w:t>
      </w:r>
      <w:r>
        <w:t>propostos</w:t>
      </w:r>
      <w:r>
        <w:rPr>
          <w:spacing w:val="1"/>
        </w:rPr>
        <w:t xml:space="preserve"> </w:t>
      </w:r>
      <w:r>
        <w:t>são</w:t>
      </w:r>
      <w:r>
        <w:rPr>
          <w:spacing w:val="1"/>
        </w:rPr>
        <w:t xml:space="preserve"> </w:t>
      </w:r>
      <w:r>
        <w:t>exequíveis</w:t>
      </w:r>
      <w:r>
        <w:rPr>
          <w:spacing w:val="1"/>
        </w:rPr>
        <w:t xml:space="preserve"> </w:t>
      </w:r>
      <w:r>
        <w:t>e</w:t>
      </w:r>
      <w:r>
        <w:rPr>
          <w:spacing w:val="1"/>
        </w:rPr>
        <w:t xml:space="preserve"> </w:t>
      </w:r>
      <w:r>
        <w:t>estão</w:t>
      </w:r>
      <w:r>
        <w:rPr>
          <w:spacing w:val="-57"/>
        </w:rPr>
        <w:t xml:space="preserve"> </w:t>
      </w:r>
      <w:r>
        <w:t>inclusos</w:t>
      </w:r>
      <w:r>
        <w:rPr>
          <w:spacing w:val="1"/>
        </w:rPr>
        <w:t xml:space="preserve"> </w:t>
      </w:r>
      <w:r>
        <w:t>todos</w:t>
      </w:r>
      <w:r>
        <w:rPr>
          <w:spacing w:val="1"/>
        </w:rPr>
        <w:t xml:space="preserve"> </w:t>
      </w:r>
      <w:r>
        <w:t>os</w:t>
      </w:r>
      <w:r>
        <w:rPr>
          <w:spacing w:val="1"/>
        </w:rPr>
        <w:t xml:space="preserve"> </w:t>
      </w:r>
      <w:r>
        <w:t>custos</w:t>
      </w:r>
      <w:r>
        <w:rPr>
          <w:spacing w:val="1"/>
        </w:rPr>
        <w:t xml:space="preserve"> </w:t>
      </w:r>
      <w:r>
        <w:t>operacionais,</w:t>
      </w:r>
      <w:r>
        <w:rPr>
          <w:spacing w:val="1"/>
        </w:rPr>
        <w:t xml:space="preserve"> </w:t>
      </w:r>
      <w:r>
        <w:t>encargos</w:t>
      </w:r>
      <w:r>
        <w:rPr>
          <w:spacing w:val="1"/>
        </w:rPr>
        <w:t xml:space="preserve"> </w:t>
      </w:r>
      <w:r>
        <w:t>previdenciários,</w:t>
      </w:r>
      <w:r>
        <w:rPr>
          <w:spacing w:val="1"/>
        </w:rPr>
        <w:t xml:space="preserve"> </w:t>
      </w:r>
      <w:r>
        <w:t>trabalhistas,</w:t>
      </w:r>
      <w:r>
        <w:rPr>
          <w:spacing w:val="1"/>
        </w:rPr>
        <w:t xml:space="preserve"> </w:t>
      </w:r>
      <w:r>
        <w:t>tributários, comerciais e quaisquer outros que incidam direta ou indiretamente na</w:t>
      </w:r>
      <w:r>
        <w:rPr>
          <w:spacing w:val="1"/>
        </w:rPr>
        <w:t xml:space="preserve"> </w:t>
      </w:r>
      <w:r>
        <w:t>contratação.</w:t>
      </w:r>
    </w:p>
    <w:p w:rsidR="008C4E6F" w:rsidRDefault="00F921D5">
      <w:pPr>
        <w:spacing w:before="181"/>
        <w:ind w:left="1240"/>
        <w:rPr>
          <w:b/>
          <w:sz w:val="24"/>
        </w:rPr>
      </w:pPr>
      <w:r>
        <w:rPr>
          <w:b/>
          <w:sz w:val="24"/>
        </w:rPr>
        <w:lastRenderedPageBreak/>
        <w:t>CONDIÇÕES</w:t>
      </w:r>
      <w:r>
        <w:rPr>
          <w:b/>
          <w:spacing w:val="-4"/>
          <w:sz w:val="24"/>
        </w:rPr>
        <w:t xml:space="preserve"> </w:t>
      </w:r>
      <w:r>
        <w:rPr>
          <w:b/>
          <w:sz w:val="24"/>
        </w:rPr>
        <w:t>GERAIS</w:t>
      </w:r>
    </w:p>
    <w:p w:rsidR="008C4E6F" w:rsidRDefault="00F921D5">
      <w:pPr>
        <w:spacing w:before="43"/>
        <w:ind w:left="1240" w:right="1237"/>
        <w:jc w:val="both"/>
        <w:rPr>
          <w:sz w:val="24"/>
        </w:rPr>
      </w:pPr>
      <w:r>
        <w:rPr>
          <w:sz w:val="24"/>
        </w:rPr>
        <w:t>A</w:t>
      </w:r>
      <w:r>
        <w:rPr>
          <w:spacing w:val="1"/>
          <w:sz w:val="24"/>
        </w:rPr>
        <w:t xml:space="preserve"> </w:t>
      </w:r>
      <w:r>
        <w:rPr>
          <w:sz w:val="24"/>
        </w:rPr>
        <w:t>proponente</w:t>
      </w:r>
      <w:r>
        <w:rPr>
          <w:spacing w:val="1"/>
          <w:sz w:val="24"/>
        </w:rPr>
        <w:t xml:space="preserve"> </w:t>
      </w:r>
      <w:r>
        <w:rPr>
          <w:sz w:val="24"/>
        </w:rPr>
        <w:t>declara</w:t>
      </w:r>
      <w:r>
        <w:rPr>
          <w:spacing w:val="1"/>
          <w:sz w:val="24"/>
        </w:rPr>
        <w:t xml:space="preserve"> </w:t>
      </w:r>
      <w:r>
        <w:rPr>
          <w:sz w:val="24"/>
        </w:rPr>
        <w:t>conhecer</w:t>
      </w:r>
      <w:r>
        <w:rPr>
          <w:spacing w:val="1"/>
          <w:sz w:val="24"/>
        </w:rPr>
        <w:t xml:space="preserve"> </w:t>
      </w:r>
      <w:r>
        <w:rPr>
          <w:sz w:val="24"/>
        </w:rPr>
        <w:t>os</w:t>
      </w:r>
      <w:r>
        <w:rPr>
          <w:spacing w:val="1"/>
          <w:sz w:val="24"/>
        </w:rPr>
        <w:t xml:space="preserve"> </w:t>
      </w:r>
      <w:r>
        <w:rPr>
          <w:sz w:val="24"/>
        </w:rPr>
        <w:t>termos</w:t>
      </w:r>
      <w:r>
        <w:rPr>
          <w:spacing w:val="1"/>
          <w:sz w:val="24"/>
        </w:rPr>
        <w:t xml:space="preserve"> </w:t>
      </w:r>
      <w:r>
        <w:rPr>
          <w:sz w:val="24"/>
        </w:rPr>
        <w:t>do</w:t>
      </w:r>
      <w:r>
        <w:rPr>
          <w:spacing w:val="1"/>
          <w:sz w:val="24"/>
        </w:rPr>
        <w:t xml:space="preserve"> </w:t>
      </w:r>
      <w:r>
        <w:rPr>
          <w:sz w:val="24"/>
        </w:rPr>
        <w:t>instrumento</w:t>
      </w:r>
      <w:r>
        <w:rPr>
          <w:spacing w:val="1"/>
          <w:sz w:val="24"/>
        </w:rPr>
        <w:t xml:space="preserve"> </w:t>
      </w:r>
      <w:r>
        <w:rPr>
          <w:sz w:val="24"/>
        </w:rPr>
        <w:t>convocatório</w:t>
      </w:r>
      <w:r>
        <w:rPr>
          <w:spacing w:val="1"/>
          <w:sz w:val="24"/>
        </w:rPr>
        <w:t xml:space="preserve"> </w:t>
      </w:r>
      <w:r>
        <w:rPr>
          <w:sz w:val="24"/>
        </w:rPr>
        <w:t>que</w:t>
      </w:r>
      <w:r>
        <w:rPr>
          <w:spacing w:val="1"/>
          <w:sz w:val="24"/>
        </w:rPr>
        <w:t xml:space="preserve"> </w:t>
      </w:r>
      <w:r>
        <w:rPr>
          <w:sz w:val="24"/>
        </w:rPr>
        <w:t>rege</w:t>
      </w:r>
      <w:r>
        <w:rPr>
          <w:spacing w:val="1"/>
          <w:sz w:val="24"/>
        </w:rPr>
        <w:t xml:space="preserve"> </w:t>
      </w:r>
      <w:r>
        <w:rPr>
          <w:sz w:val="24"/>
        </w:rPr>
        <w:t>a</w:t>
      </w:r>
      <w:r>
        <w:rPr>
          <w:spacing w:val="1"/>
          <w:sz w:val="24"/>
        </w:rPr>
        <w:t xml:space="preserve"> </w:t>
      </w:r>
      <w:r>
        <w:rPr>
          <w:sz w:val="24"/>
        </w:rPr>
        <w:t>presente</w:t>
      </w:r>
      <w:r>
        <w:rPr>
          <w:spacing w:val="3"/>
          <w:sz w:val="24"/>
        </w:rPr>
        <w:t xml:space="preserve"> </w:t>
      </w:r>
      <w:r>
        <w:rPr>
          <w:sz w:val="24"/>
        </w:rPr>
        <w:t xml:space="preserve">licitação, bem como de </w:t>
      </w:r>
      <w:proofErr w:type="gramStart"/>
      <w:r>
        <w:rPr>
          <w:sz w:val="24"/>
        </w:rPr>
        <w:t>seus anexo</w:t>
      </w:r>
      <w:proofErr w:type="gramEnd"/>
      <w:r>
        <w:rPr>
          <w:sz w:val="24"/>
        </w:rPr>
        <w:t>.</w:t>
      </w:r>
    </w:p>
    <w:p w:rsidR="008C4E6F" w:rsidRDefault="00F921D5">
      <w:pPr>
        <w:pStyle w:val="Ttulo1"/>
        <w:spacing w:before="189" w:line="272" w:lineRule="exact"/>
      </w:pPr>
      <w:r>
        <w:t>LOCAL</w:t>
      </w:r>
      <w:r>
        <w:rPr>
          <w:spacing w:val="-2"/>
        </w:rPr>
        <w:t xml:space="preserve"> </w:t>
      </w:r>
      <w:r>
        <w:t>E</w:t>
      </w:r>
      <w:r>
        <w:rPr>
          <w:spacing w:val="-6"/>
        </w:rPr>
        <w:t xml:space="preserve"> </w:t>
      </w:r>
      <w:r>
        <w:t>PRAZO</w:t>
      </w:r>
      <w:r>
        <w:rPr>
          <w:spacing w:val="4"/>
        </w:rPr>
        <w:t xml:space="preserve"> </w:t>
      </w:r>
      <w:r>
        <w:t>DE</w:t>
      </w:r>
      <w:r>
        <w:rPr>
          <w:spacing w:val="-4"/>
        </w:rPr>
        <w:t xml:space="preserve"> </w:t>
      </w:r>
      <w:r>
        <w:t>ENTREGA</w:t>
      </w:r>
    </w:p>
    <w:p w:rsidR="008C4E6F" w:rsidRDefault="00F921D5">
      <w:pPr>
        <w:spacing w:line="272" w:lineRule="exact"/>
        <w:ind w:left="1240"/>
        <w:jc w:val="both"/>
        <w:rPr>
          <w:sz w:val="24"/>
        </w:rPr>
      </w:pPr>
      <w:r>
        <w:rPr>
          <w:sz w:val="24"/>
        </w:rPr>
        <w:t>De</w:t>
      </w:r>
      <w:r>
        <w:rPr>
          <w:spacing w:val="-7"/>
          <w:sz w:val="24"/>
        </w:rPr>
        <w:t xml:space="preserve"> </w:t>
      </w:r>
      <w:r>
        <w:rPr>
          <w:sz w:val="24"/>
        </w:rPr>
        <w:t>acordo</w:t>
      </w:r>
      <w:r>
        <w:rPr>
          <w:spacing w:val="-7"/>
          <w:sz w:val="24"/>
        </w:rPr>
        <w:t xml:space="preserve"> </w:t>
      </w:r>
      <w:r>
        <w:rPr>
          <w:sz w:val="24"/>
        </w:rPr>
        <w:t>com</w:t>
      </w:r>
      <w:r>
        <w:rPr>
          <w:spacing w:val="1"/>
          <w:sz w:val="24"/>
        </w:rPr>
        <w:t xml:space="preserve"> </w:t>
      </w:r>
      <w:r>
        <w:rPr>
          <w:sz w:val="24"/>
        </w:rPr>
        <w:t>o</w:t>
      </w:r>
      <w:r>
        <w:rPr>
          <w:spacing w:val="-5"/>
          <w:sz w:val="24"/>
        </w:rPr>
        <w:t xml:space="preserve"> </w:t>
      </w:r>
      <w:r>
        <w:rPr>
          <w:sz w:val="24"/>
        </w:rPr>
        <w:t>especificado</w:t>
      </w:r>
      <w:r>
        <w:rPr>
          <w:spacing w:val="-1"/>
          <w:sz w:val="24"/>
        </w:rPr>
        <w:t xml:space="preserve"> </w:t>
      </w:r>
      <w:r>
        <w:rPr>
          <w:sz w:val="24"/>
        </w:rPr>
        <w:t>no</w:t>
      </w:r>
      <w:r>
        <w:rPr>
          <w:spacing w:val="-1"/>
          <w:sz w:val="24"/>
        </w:rPr>
        <w:t xml:space="preserve"> </w:t>
      </w:r>
      <w:r>
        <w:rPr>
          <w:sz w:val="24"/>
        </w:rPr>
        <w:t>Termo</w:t>
      </w:r>
      <w:r>
        <w:rPr>
          <w:spacing w:val="-5"/>
          <w:sz w:val="24"/>
        </w:rPr>
        <w:t xml:space="preserve"> </w:t>
      </w:r>
      <w:r>
        <w:rPr>
          <w:sz w:val="24"/>
        </w:rPr>
        <w:t>de</w:t>
      </w:r>
      <w:r>
        <w:rPr>
          <w:spacing w:val="-7"/>
          <w:sz w:val="24"/>
        </w:rPr>
        <w:t xml:space="preserve"> </w:t>
      </w:r>
      <w:r>
        <w:rPr>
          <w:sz w:val="24"/>
        </w:rPr>
        <w:t>Referência,</w:t>
      </w:r>
      <w:r>
        <w:rPr>
          <w:spacing w:val="1"/>
          <w:sz w:val="24"/>
        </w:rPr>
        <w:t xml:space="preserve"> </w:t>
      </w:r>
      <w:r>
        <w:rPr>
          <w:sz w:val="24"/>
        </w:rPr>
        <w:t>deste</w:t>
      </w:r>
      <w:r>
        <w:rPr>
          <w:spacing w:val="-6"/>
          <w:sz w:val="24"/>
        </w:rPr>
        <w:t xml:space="preserve"> </w:t>
      </w:r>
      <w:r>
        <w:rPr>
          <w:sz w:val="24"/>
        </w:rPr>
        <w:t>Edital.</w:t>
      </w:r>
    </w:p>
    <w:p w:rsidR="008C4E6F" w:rsidRDefault="008C4E6F">
      <w:pPr>
        <w:spacing w:before="4"/>
      </w:pPr>
    </w:p>
    <w:p w:rsidR="008C4E6F" w:rsidRDefault="00F921D5" w:rsidP="000A3BE5">
      <w:pPr>
        <w:spacing w:before="1"/>
        <w:ind w:left="1240" w:right="1281"/>
        <w:jc w:val="both"/>
        <w:rPr>
          <w:sz w:val="24"/>
        </w:rPr>
      </w:pPr>
      <w:r>
        <w:rPr>
          <w:b/>
          <w:sz w:val="24"/>
          <w:u w:val="thick"/>
        </w:rPr>
        <w:t xml:space="preserve">Validade da Proposta: </w:t>
      </w:r>
      <w:r>
        <w:rPr>
          <w:sz w:val="24"/>
          <w:u w:val="thick"/>
        </w:rPr>
        <w:t>60 dias, s</w:t>
      </w:r>
      <w:r>
        <w:rPr>
          <w:sz w:val="24"/>
        </w:rPr>
        <w:t>e por motivo de força maior a adjudicação não puder</w:t>
      </w:r>
      <w:r>
        <w:rPr>
          <w:spacing w:val="1"/>
          <w:sz w:val="24"/>
        </w:rPr>
        <w:t xml:space="preserve"> </w:t>
      </w:r>
      <w:r>
        <w:rPr>
          <w:sz w:val="24"/>
        </w:rPr>
        <w:t>ocorrer</w:t>
      </w:r>
      <w:r>
        <w:rPr>
          <w:spacing w:val="8"/>
          <w:sz w:val="24"/>
        </w:rPr>
        <w:t xml:space="preserve"> </w:t>
      </w:r>
      <w:r>
        <w:rPr>
          <w:sz w:val="24"/>
        </w:rPr>
        <w:t>dentro</w:t>
      </w:r>
      <w:r>
        <w:rPr>
          <w:spacing w:val="9"/>
          <w:sz w:val="24"/>
        </w:rPr>
        <w:t xml:space="preserve"> </w:t>
      </w:r>
      <w:r>
        <w:rPr>
          <w:sz w:val="24"/>
        </w:rPr>
        <w:t>do</w:t>
      </w:r>
      <w:r>
        <w:rPr>
          <w:spacing w:val="9"/>
          <w:sz w:val="24"/>
        </w:rPr>
        <w:t xml:space="preserve"> </w:t>
      </w:r>
      <w:r>
        <w:rPr>
          <w:sz w:val="24"/>
        </w:rPr>
        <w:t>período</w:t>
      </w:r>
      <w:r>
        <w:rPr>
          <w:spacing w:val="9"/>
          <w:sz w:val="24"/>
        </w:rPr>
        <w:t xml:space="preserve"> </w:t>
      </w:r>
      <w:r>
        <w:rPr>
          <w:sz w:val="24"/>
        </w:rPr>
        <w:t>de</w:t>
      </w:r>
      <w:r>
        <w:rPr>
          <w:spacing w:val="8"/>
          <w:sz w:val="24"/>
        </w:rPr>
        <w:t xml:space="preserve"> </w:t>
      </w:r>
      <w:r>
        <w:rPr>
          <w:sz w:val="24"/>
        </w:rPr>
        <w:t>validade</w:t>
      </w:r>
      <w:r>
        <w:rPr>
          <w:spacing w:val="8"/>
          <w:sz w:val="24"/>
        </w:rPr>
        <w:t xml:space="preserve"> </w:t>
      </w:r>
      <w:r>
        <w:rPr>
          <w:sz w:val="24"/>
        </w:rPr>
        <w:t>da</w:t>
      </w:r>
      <w:r>
        <w:rPr>
          <w:spacing w:val="8"/>
          <w:sz w:val="24"/>
        </w:rPr>
        <w:t xml:space="preserve"> </w:t>
      </w:r>
      <w:r>
        <w:rPr>
          <w:sz w:val="24"/>
        </w:rPr>
        <w:t>proposta</w:t>
      </w:r>
      <w:r>
        <w:rPr>
          <w:spacing w:val="8"/>
          <w:sz w:val="24"/>
        </w:rPr>
        <w:t xml:space="preserve"> </w:t>
      </w:r>
      <w:r>
        <w:rPr>
          <w:sz w:val="24"/>
        </w:rPr>
        <w:t>e</w:t>
      </w:r>
      <w:r>
        <w:rPr>
          <w:spacing w:val="8"/>
          <w:sz w:val="24"/>
        </w:rPr>
        <w:t xml:space="preserve"> </w:t>
      </w:r>
      <w:r>
        <w:rPr>
          <w:sz w:val="24"/>
        </w:rPr>
        <w:t>caso</w:t>
      </w:r>
      <w:r>
        <w:rPr>
          <w:spacing w:val="9"/>
          <w:sz w:val="24"/>
        </w:rPr>
        <w:t xml:space="preserve"> </w:t>
      </w:r>
      <w:r>
        <w:rPr>
          <w:sz w:val="24"/>
        </w:rPr>
        <w:t>persista</w:t>
      </w:r>
      <w:r>
        <w:rPr>
          <w:spacing w:val="8"/>
          <w:sz w:val="24"/>
        </w:rPr>
        <w:t xml:space="preserve"> </w:t>
      </w:r>
      <w:r>
        <w:rPr>
          <w:sz w:val="24"/>
        </w:rPr>
        <w:t>o</w:t>
      </w:r>
      <w:r>
        <w:rPr>
          <w:spacing w:val="11"/>
          <w:sz w:val="24"/>
        </w:rPr>
        <w:t xml:space="preserve"> </w:t>
      </w:r>
      <w:r>
        <w:rPr>
          <w:sz w:val="24"/>
        </w:rPr>
        <w:t>interesse</w:t>
      </w:r>
      <w:r>
        <w:rPr>
          <w:spacing w:val="8"/>
          <w:sz w:val="24"/>
        </w:rPr>
        <w:t xml:space="preserve"> </w:t>
      </w:r>
      <w:r>
        <w:rPr>
          <w:sz w:val="24"/>
        </w:rPr>
        <w:t>do</w:t>
      </w:r>
      <w:r w:rsidR="000A3BE5">
        <w:rPr>
          <w:sz w:val="24"/>
        </w:rPr>
        <w:t xml:space="preserve"> </w:t>
      </w:r>
      <w:r>
        <w:rPr>
          <w:sz w:val="24"/>
        </w:rPr>
        <w:t>Município</w:t>
      </w:r>
      <w:r>
        <w:rPr>
          <w:spacing w:val="17"/>
          <w:sz w:val="24"/>
        </w:rPr>
        <w:t xml:space="preserve"> </w:t>
      </w:r>
      <w:r>
        <w:rPr>
          <w:sz w:val="24"/>
        </w:rPr>
        <w:t>de</w:t>
      </w:r>
      <w:r>
        <w:rPr>
          <w:spacing w:val="17"/>
          <w:sz w:val="24"/>
        </w:rPr>
        <w:t xml:space="preserve"> </w:t>
      </w:r>
      <w:r>
        <w:rPr>
          <w:sz w:val="24"/>
        </w:rPr>
        <w:t>Bom</w:t>
      </w:r>
      <w:r>
        <w:rPr>
          <w:spacing w:val="18"/>
          <w:sz w:val="24"/>
        </w:rPr>
        <w:t xml:space="preserve"> </w:t>
      </w:r>
      <w:r>
        <w:rPr>
          <w:sz w:val="24"/>
        </w:rPr>
        <w:t>Jardim,</w:t>
      </w:r>
      <w:r>
        <w:rPr>
          <w:spacing w:val="20"/>
          <w:sz w:val="24"/>
        </w:rPr>
        <w:t xml:space="preserve"> </w:t>
      </w:r>
      <w:r>
        <w:rPr>
          <w:sz w:val="24"/>
        </w:rPr>
        <w:t>esta</w:t>
      </w:r>
      <w:r>
        <w:rPr>
          <w:spacing w:val="19"/>
          <w:sz w:val="24"/>
        </w:rPr>
        <w:t xml:space="preserve"> </w:t>
      </w:r>
      <w:r>
        <w:rPr>
          <w:sz w:val="24"/>
        </w:rPr>
        <w:t>poderá</w:t>
      </w:r>
      <w:r>
        <w:rPr>
          <w:spacing w:val="16"/>
          <w:sz w:val="24"/>
        </w:rPr>
        <w:t xml:space="preserve"> </w:t>
      </w:r>
      <w:r>
        <w:rPr>
          <w:sz w:val="24"/>
        </w:rPr>
        <w:t>solicitar</w:t>
      </w:r>
      <w:r>
        <w:rPr>
          <w:spacing w:val="19"/>
          <w:sz w:val="24"/>
        </w:rPr>
        <w:t xml:space="preserve"> </w:t>
      </w:r>
      <w:r>
        <w:rPr>
          <w:sz w:val="24"/>
        </w:rPr>
        <w:t>a</w:t>
      </w:r>
      <w:r>
        <w:rPr>
          <w:spacing w:val="17"/>
          <w:sz w:val="24"/>
        </w:rPr>
        <w:t xml:space="preserve"> </w:t>
      </w:r>
      <w:r>
        <w:rPr>
          <w:sz w:val="24"/>
        </w:rPr>
        <w:t>prorrogação</w:t>
      </w:r>
      <w:r>
        <w:rPr>
          <w:spacing w:val="18"/>
          <w:sz w:val="24"/>
        </w:rPr>
        <w:t xml:space="preserve"> </w:t>
      </w:r>
      <w:r>
        <w:rPr>
          <w:sz w:val="24"/>
        </w:rPr>
        <w:t>da</w:t>
      </w:r>
      <w:r>
        <w:rPr>
          <w:spacing w:val="17"/>
          <w:sz w:val="24"/>
        </w:rPr>
        <w:t xml:space="preserve"> </w:t>
      </w:r>
      <w:r>
        <w:rPr>
          <w:sz w:val="24"/>
        </w:rPr>
        <w:t>validade</w:t>
      </w:r>
      <w:r>
        <w:rPr>
          <w:spacing w:val="17"/>
          <w:sz w:val="24"/>
        </w:rPr>
        <w:t xml:space="preserve"> </w:t>
      </w:r>
      <w:r>
        <w:rPr>
          <w:sz w:val="24"/>
        </w:rPr>
        <w:t>da</w:t>
      </w:r>
      <w:r>
        <w:rPr>
          <w:spacing w:val="17"/>
          <w:sz w:val="24"/>
        </w:rPr>
        <w:t xml:space="preserve"> </w:t>
      </w:r>
      <w:r>
        <w:rPr>
          <w:sz w:val="24"/>
        </w:rPr>
        <w:t>proposta</w:t>
      </w:r>
      <w:r>
        <w:rPr>
          <w:spacing w:val="-57"/>
          <w:sz w:val="24"/>
        </w:rPr>
        <w:t xml:space="preserve"> </w:t>
      </w:r>
      <w:r>
        <w:rPr>
          <w:sz w:val="24"/>
        </w:rPr>
        <w:t>por</w:t>
      </w:r>
      <w:r>
        <w:rPr>
          <w:spacing w:val="-1"/>
          <w:sz w:val="24"/>
        </w:rPr>
        <w:t xml:space="preserve"> </w:t>
      </w:r>
      <w:r>
        <w:rPr>
          <w:sz w:val="24"/>
        </w:rPr>
        <w:t>igual prazo.</w:t>
      </w:r>
    </w:p>
    <w:p w:rsidR="008C4E6F" w:rsidRDefault="008C4E6F">
      <w:pPr>
        <w:spacing w:before="5"/>
        <w:rPr>
          <w:sz w:val="24"/>
        </w:rPr>
      </w:pPr>
    </w:p>
    <w:p w:rsidR="008C4E6F" w:rsidRDefault="00F921D5">
      <w:pPr>
        <w:pStyle w:val="Ttulo1"/>
      </w:pPr>
      <w:r>
        <w:t>ENDEREÇO</w:t>
      </w:r>
      <w:r>
        <w:rPr>
          <w:spacing w:val="-3"/>
        </w:rPr>
        <w:t xml:space="preserve"> </w:t>
      </w:r>
      <w:r>
        <w:t>DO</w:t>
      </w:r>
      <w:r>
        <w:rPr>
          <w:spacing w:val="-2"/>
        </w:rPr>
        <w:t xml:space="preserve"> </w:t>
      </w:r>
      <w:r>
        <w:t>SITEMA</w:t>
      </w:r>
      <w:r>
        <w:rPr>
          <w:spacing w:val="-2"/>
        </w:rPr>
        <w:t xml:space="preserve"> </w:t>
      </w:r>
      <w:r>
        <w:t>DE</w:t>
      </w:r>
      <w:r>
        <w:rPr>
          <w:spacing w:val="-1"/>
        </w:rPr>
        <w:t xml:space="preserve"> </w:t>
      </w:r>
      <w:r>
        <w:t>PREGÃO</w:t>
      </w:r>
      <w:r>
        <w:rPr>
          <w:spacing w:val="-2"/>
        </w:rPr>
        <w:t xml:space="preserve"> </w:t>
      </w:r>
      <w:r>
        <w:t>ELETRÔNICO:</w:t>
      </w:r>
      <w:r>
        <w:rPr>
          <w:spacing w:val="-4"/>
        </w:rPr>
        <w:t xml:space="preserve"> </w:t>
      </w:r>
      <w:hyperlink r:id="rId18">
        <w:r>
          <w:rPr>
            <w:u w:val="thick"/>
          </w:rPr>
          <w:t>www.licitanet.com.br</w:t>
        </w:r>
      </w:hyperlink>
    </w:p>
    <w:p w:rsidR="008C4E6F" w:rsidRDefault="008C4E6F">
      <w:pPr>
        <w:spacing w:before="9"/>
        <w:rPr>
          <w:b/>
          <w:sz w:val="15"/>
        </w:rPr>
      </w:pPr>
    </w:p>
    <w:p w:rsidR="008C4E6F" w:rsidRDefault="00F921D5">
      <w:pPr>
        <w:spacing w:before="90"/>
        <w:ind w:left="1240"/>
        <w:jc w:val="both"/>
        <w:rPr>
          <w:sz w:val="24"/>
        </w:rPr>
      </w:pPr>
      <w:r>
        <w:rPr>
          <w:sz w:val="24"/>
        </w:rPr>
        <w:t>INFORMAÇÕES</w:t>
      </w:r>
      <w:r>
        <w:rPr>
          <w:spacing w:val="-5"/>
          <w:sz w:val="24"/>
        </w:rPr>
        <w:t xml:space="preserve"> </w:t>
      </w:r>
      <w:r>
        <w:rPr>
          <w:sz w:val="24"/>
        </w:rPr>
        <w:t>FINANCEIRAS:</w:t>
      </w:r>
    </w:p>
    <w:p w:rsidR="008C4E6F" w:rsidRDefault="008C4E6F">
      <w:pPr>
        <w:rPr>
          <w:sz w:val="24"/>
        </w:rPr>
      </w:pPr>
    </w:p>
    <w:p w:rsidR="008C4E6F" w:rsidRDefault="00F921D5">
      <w:pPr>
        <w:tabs>
          <w:tab w:val="left" w:pos="5175"/>
        </w:tabs>
        <w:ind w:left="1240" w:right="5836"/>
        <w:jc w:val="both"/>
        <w:rPr>
          <w:sz w:val="24"/>
        </w:rPr>
      </w:pPr>
      <w:proofErr w:type="gramStart"/>
      <w:r>
        <w:rPr>
          <w:sz w:val="24"/>
        </w:rPr>
        <w:t>BANCO</w:t>
      </w:r>
      <w:r>
        <w:rPr>
          <w:spacing w:val="-4"/>
          <w:sz w:val="24"/>
        </w:rPr>
        <w:t xml:space="preserve"> </w:t>
      </w:r>
      <w:r>
        <w:rPr>
          <w:sz w:val="24"/>
        </w:rPr>
        <w:t>:</w:t>
      </w:r>
      <w:proofErr w:type="gramEnd"/>
      <w:r>
        <w:rPr>
          <w:sz w:val="24"/>
        </w:rPr>
        <w:t xml:space="preserve"> </w:t>
      </w:r>
      <w:r>
        <w:rPr>
          <w:sz w:val="24"/>
          <w:u w:val="single"/>
        </w:rPr>
        <w:t xml:space="preserve"> </w:t>
      </w:r>
      <w:r>
        <w:rPr>
          <w:sz w:val="24"/>
          <w:u w:val="single"/>
        </w:rPr>
        <w:tab/>
      </w:r>
      <w:r>
        <w:rPr>
          <w:w w:val="44"/>
          <w:sz w:val="24"/>
          <w:u w:val="single"/>
        </w:rPr>
        <w:t xml:space="preserve"> </w:t>
      </w:r>
      <w:r>
        <w:rPr>
          <w:sz w:val="24"/>
        </w:rPr>
        <w:t xml:space="preserve"> AGÊNCIA:</w:t>
      </w:r>
      <w:r>
        <w:rPr>
          <w:sz w:val="24"/>
          <w:u w:val="single"/>
        </w:rPr>
        <w:tab/>
      </w:r>
      <w:r>
        <w:rPr>
          <w:sz w:val="24"/>
        </w:rPr>
        <w:t xml:space="preserve"> CONTA:</w:t>
      </w:r>
      <w:r>
        <w:rPr>
          <w:sz w:val="24"/>
          <w:u w:val="single"/>
        </w:rPr>
        <w:tab/>
      </w:r>
      <w:r>
        <w:rPr>
          <w:sz w:val="24"/>
        </w:rPr>
        <w:t xml:space="preserve"> OPERAÇÃO:</w:t>
      </w:r>
      <w:r>
        <w:rPr>
          <w:sz w:val="24"/>
          <w:u w:val="single"/>
        </w:rPr>
        <w:t xml:space="preserve"> </w:t>
      </w:r>
      <w:r>
        <w:rPr>
          <w:sz w:val="24"/>
          <w:u w:val="single"/>
        </w:rPr>
        <w:tab/>
      </w:r>
    </w:p>
    <w:p w:rsidR="008C4E6F" w:rsidRDefault="008C4E6F">
      <w:pPr>
        <w:spacing w:before="3"/>
        <w:rPr>
          <w:sz w:val="16"/>
        </w:rPr>
      </w:pPr>
    </w:p>
    <w:p w:rsidR="008C4E6F" w:rsidRDefault="00F921D5">
      <w:pPr>
        <w:tabs>
          <w:tab w:val="left" w:pos="3600"/>
          <w:tab w:val="left" w:pos="4495"/>
          <w:tab w:val="left" w:pos="7121"/>
        </w:tabs>
        <w:spacing w:before="90"/>
        <w:ind w:right="15"/>
        <w:jc w:val="center"/>
        <w:rPr>
          <w:sz w:val="24"/>
        </w:rPr>
      </w:pPr>
      <w:r>
        <w:rPr>
          <w:sz w:val="24"/>
          <w:u w:val="single"/>
        </w:rPr>
        <w:t xml:space="preserve"> </w:t>
      </w:r>
      <w:r>
        <w:rPr>
          <w:sz w:val="24"/>
          <w:u w:val="single"/>
        </w:rPr>
        <w:tab/>
      </w:r>
      <w:proofErr w:type="gramStart"/>
      <w:r>
        <w:rPr>
          <w:sz w:val="24"/>
        </w:rPr>
        <w:t>,</w:t>
      </w:r>
      <w:r>
        <w:rPr>
          <w:sz w:val="24"/>
          <w:u w:val="single"/>
        </w:rPr>
        <w:tab/>
      </w:r>
      <w:proofErr w:type="gramEnd"/>
      <w:r>
        <w:rPr>
          <w:sz w:val="24"/>
        </w:rPr>
        <w:t>de</w:t>
      </w:r>
      <w:r>
        <w:rPr>
          <w:sz w:val="24"/>
          <w:u w:val="single"/>
        </w:rPr>
        <w:tab/>
      </w:r>
      <w:r>
        <w:rPr>
          <w:sz w:val="24"/>
        </w:rPr>
        <w:t>de</w:t>
      </w:r>
      <w:r>
        <w:rPr>
          <w:spacing w:val="-1"/>
          <w:sz w:val="24"/>
        </w:rPr>
        <w:t xml:space="preserve"> </w:t>
      </w:r>
      <w:r>
        <w:rPr>
          <w:sz w:val="24"/>
        </w:rPr>
        <w:t>2023.</w:t>
      </w:r>
    </w:p>
    <w:p w:rsidR="008C4E6F" w:rsidRDefault="008C4E6F">
      <w:pPr>
        <w:rPr>
          <w:sz w:val="20"/>
        </w:rPr>
      </w:pPr>
    </w:p>
    <w:p w:rsidR="008C4E6F" w:rsidRDefault="00A7338E">
      <w:pPr>
        <w:spacing w:before="7"/>
        <w:rPr>
          <w:sz w:val="23"/>
        </w:rPr>
      </w:pPr>
      <w:r>
        <w:rPr>
          <w:noProof/>
          <w:lang w:val="pt-BR" w:eastAsia="pt-BR"/>
        </w:rPr>
        <mc:AlternateContent>
          <mc:Choice Requires="wps">
            <w:drawing>
              <wp:anchor distT="0" distB="0" distL="0" distR="0" simplePos="0" relativeHeight="251657728" behindDoc="1" locked="0" layoutInCell="1" allowOverlap="1">
                <wp:simplePos x="0" y="0"/>
                <wp:positionH relativeFrom="page">
                  <wp:posOffset>1826260</wp:posOffset>
                </wp:positionH>
                <wp:positionV relativeFrom="paragraph">
                  <wp:posOffset>202565</wp:posOffset>
                </wp:positionV>
                <wp:extent cx="388620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2876 2876"/>
                            <a:gd name="T1" fmla="*/ T0 w 6120"/>
                            <a:gd name="T2" fmla="+- 0 8996 2876"/>
                            <a:gd name="T3" fmla="*/ T2 w 6120"/>
                          </a:gdLst>
                          <a:ahLst/>
                          <a:cxnLst>
                            <a:cxn ang="0">
                              <a:pos x="T1" y="0"/>
                            </a:cxn>
                            <a:cxn ang="0">
                              <a:pos x="T3" y="0"/>
                            </a:cxn>
                          </a:cxnLst>
                          <a:rect l="0" t="0" r="r" b="b"/>
                          <a:pathLst>
                            <a:path w="6120">
                              <a:moveTo>
                                <a:pt x="0" y="0"/>
                              </a:moveTo>
                              <a:lnTo>
                                <a:pt x="61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F7C70" id="Freeform 2" o:spid="_x0000_s1026" style="position:absolute;margin-left:143.8pt;margin-top:15.95pt;width:30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" path="m,l6120,e" filled="f" strokeweight=".26669mm">
                <v:path arrowok="t" o:connecttype="custom" o:connectlocs="0,0;3886200,0" o:connectangles="0,0"/>
                <w10:wrap type="topAndBottom" anchorx="page"/>
              </v:shape>
            </w:pict>
          </mc:Fallback>
        </mc:AlternateContent>
      </w:r>
    </w:p>
    <w:p w:rsidR="008C4E6F" w:rsidRDefault="008C4E6F">
      <w:pPr>
        <w:spacing w:before="7"/>
        <w:rPr>
          <w:sz w:val="13"/>
        </w:rPr>
      </w:pPr>
    </w:p>
    <w:p w:rsidR="008C4E6F" w:rsidRDefault="00F921D5">
      <w:pPr>
        <w:pStyle w:val="Ttulo1"/>
        <w:spacing w:before="90"/>
        <w:ind w:left="0" w:right="49"/>
        <w:jc w:val="center"/>
      </w:pPr>
      <w:r>
        <w:t>NOME</w:t>
      </w:r>
      <w:r>
        <w:rPr>
          <w:spacing w:val="-2"/>
        </w:rPr>
        <w:t xml:space="preserve"> </w:t>
      </w:r>
      <w:r>
        <w:t>DA</w:t>
      </w:r>
      <w:r>
        <w:rPr>
          <w:spacing w:val="-2"/>
        </w:rPr>
        <w:t xml:space="preserve"> </w:t>
      </w:r>
      <w:r>
        <w:t>EMPRESA</w:t>
      </w:r>
      <w:r>
        <w:rPr>
          <w:spacing w:val="-1"/>
        </w:rPr>
        <w:t xml:space="preserve"> </w:t>
      </w:r>
      <w:r>
        <w:t>E</w:t>
      </w:r>
      <w:r>
        <w:rPr>
          <w:spacing w:val="-1"/>
        </w:rPr>
        <w:t xml:space="preserve"> </w:t>
      </w:r>
      <w:r>
        <w:t>SEU</w:t>
      </w:r>
      <w:r>
        <w:rPr>
          <w:spacing w:val="-2"/>
        </w:rPr>
        <w:t xml:space="preserve"> </w:t>
      </w:r>
      <w:r>
        <w:t>REPRESENTANTE</w:t>
      </w:r>
      <w:r>
        <w:rPr>
          <w:spacing w:val="-1"/>
        </w:rPr>
        <w:t xml:space="preserve"> </w:t>
      </w:r>
      <w:r>
        <w:t>LEGAL</w:t>
      </w:r>
    </w:p>
    <w:p w:rsidR="008C4E6F" w:rsidRDefault="008C4E6F">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rsidP="007F3874">
      <w:pPr>
        <w:ind w:right="-15"/>
        <w:jc w:val="center"/>
        <w:rPr>
          <w:b/>
        </w:rPr>
      </w:pPr>
      <w:r>
        <w:rPr>
          <w:b/>
        </w:rPr>
        <w:t>EDITAL</w:t>
      </w:r>
    </w:p>
    <w:p w:rsidR="00706B2B" w:rsidRDefault="00E54F7B" w:rsidP="007F3874">
      <w:pPr>
        <w:pStyle w:val="Ttulo2"/>
        <w:ind w:left="0" w:right="-15"/>
        <w:jc w:val="center"/>
        <w:rPr>
          <w:rFonts w:ascii="Times New Roman" w:hAnsi="Times New Roman" w:cs="Times New Roman"/>
          <w:spacing w:val="-52"/>
          <w:sz w:val="24"/>
          <w:szCs w:val="24"/>
        </w:rPr>
      </w:pPr>
      <w:r w:rsidRPr="00852D49">
        <w:rPr>
          <w:rFonts w:ascii="Times New Roman" w:hAnsi="Times New Roman" w:cs="Times New Roman"/>
          <w:sz w:val="24"/>
          <w:szCs w:val="24"/>
        </w:rPr>
        <w:t>PREGÃO ELETRÔNI</w:t>
      </w:r>
      <w:r w:rsidR="007A4D22">
        <w:rPr>
          <w:rFonts w:ascii="Times New Roman" w:hAnsi="Times New Roman" w:cs="Times New Roman"/>
          <w:sz w:val="24"/>
          <w:szCs w:val="24"/>
        </w:rPr>
        <w:t>CO PARA REGISTRO DE PREÇOS Nº009</w:t>
      </w:r>
      <w:r w:rsidRPr="00852D49">
        <w:rPr>
          <w:rFonts w:ascii="Times New Roman" w:hAnsi="Times New Roman" w:cs="Times New Roman"/>
          <w:sz w:val="24"/>
          <w:szCs w:val="24"/>
        </w:rPr>
        <w:t>/23</w:t>
      </w:r>
      <w:r w:rsidRPr="00852D49">
        <w:rPr>
          <w:rFonts w:ascii="Times New Roman" w:hAnsi="Times New Roman" w:cs="Times New Roman"/>
          <w:spacing w:val="-52"/>
          <w:sz w:val="24"/>
          <w:szCs w:val="24"/>
        </w:rPr>
        <w:t xml:space="preserve"> </w:t>
      </w:r>
    </w:p>
    <w:p w:rsidR="00E54F7B" w:rsidRPr="00852D49" w:rsidRDefault="00E54F7B" w:rsidP="007F3874">
      <w:pPr>
        <w:pStyle w:val="Ttulo2"/>
        <w:ind w:left="0" w:right="-15"/>
        <w:jc w:val="center"/>
        <w:rPr>
          <w:rFonts w:ascii="Times New Roman" w:hAnsi="Times New Roman" w:cs="Times New Roman"/>
          <w:sz w:val="24"/>
          <w:szCs w:val="24"/>
        </w:rPr>
      </w:pPr>
      <w:r w:rsidRPr="00852D49">
        <w:rPr>
          <w:rFonts w:ascii="Times New Roman" w:hAnsi="Times New Roman" w:cs="Times New Roman"/>
          <w:sz w:val="24"/>
          <w:szCs w:val="24"/>
        </w:rPr>
        <w:t>ANEXO III</w:t>
      </w:r>
    </w:p>
    <w:p w:rsidR="00E54F7B" w:rsidRPr="00852D49" w:rsidRDefault="00E54F7B" w:rsidP="00706B2B">
      <w:pPr>
        <w:pStyle w:val="Corpodetexto"/>
        <w:tabs>
          <w:tab w:val="left" w:pos="2961"/>
          <w:tab w:val="left" w:pos="5642"/>
        </w:tabs>
        <w:spacing w:before="120" w:after="120"/>
        <w:ind w:left="1276" w:right="1270"/>
        <w:jc w:val="both"/>
        <w:rPr>
          <w:rFonts w:ascii="Times New Roman" w:hAnsi="Times New Roman" w:cs="Times New Roman"/>
          <w:sz w:val="24"/>
          <w:szCs w:val="24"/>
        </w:rPr>
      </w:pPr>
      <w:r w:rsidRPr="00852D49">
        <w:rPr>
          <w:rFonts w:ascii="Times New Roman" w:hAnsi="Times New Roman" w:cs="Times New Roman"/>
          <w:sz w:val="24"/>
          <w:szCs w:val="24"/>
        </w:rPr>
        <w:t>Aos</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dias</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do</w:t>
      </w:r>
      <w:r w:rsidRPr="00852D49">
        <w:rPr>
          <w:rFonts w:ascii="Times New Roman" w:hAnsi="Times New Roman" w:cs="Times New Roman"/>
          <w:spacing w:val="31"/>
          <w:sz w:val="24"/>
          <w:szCs w:val="24"/>
        </w:rPr>
        <w:t xml:space="preserve"> </w:t>
      </w:r>
      <w:r w:rsidRPr="00852D49">
        <w:rPr>
          <w:rFonts w:ascii="Times New Roman" w:hAnsi="Times New Roman" w:cs="Times New Roman"/>
          <w:sz w:val="24"/>
          <w:szCs w:val="24"/>
        </w:rPr>
        <w:t>mês</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do</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ano</w:t>
      </w:r>
      <w:r w:rsidRPr="00852D49">
        <w:rPr>
          <w:rFonts w:ascii="Times New Roman" w:hAnsi="Times New Roman" w:cs="Times New Roman"/>
          <w:spacing w:val="33"/>
          <w:sz w:val="24"/>
          <w:szCs w:val="24"/>
        </w:rPr>
        <w:t xml:space="preserve"> </w:t>
      </w:r>
      <w:proofErr w:type="gramStart"/>
      <w:r w:rsidRPr="00852D49">
        <w:rPr>
          <w:rFonts w:ascii="Times New Roman" w:hAnsi="Times New Roman" w:cs="Times New Roman"/>
          <w:sz w:val="24"/>
          <w:szCs w:val="24"/>
        </w:rPr>
        <w:t>de</w:t>
      </w:r>
      <w:r w:rsidRPr="00852D49">
        <w:rPr>
          <w:rFonts w:ascii="Times New Roman" w:hAnsi="Times New Roman" w:cs="Times New Roman"/>
          <w:sz w:val="24"/>
          <w:szCs w:val="24"/>
          <w:u w:val="single"/>
        </w:rPr>
        <w:t xml:space="preserve">       </w:t>
      </w:r>
      <w:r w:rsidRPr="00852D49">
        <w:rPr>
          <w:rFonts w:ascii="Times New Roman" w:hAnsi="Times New Roman" w:cs="Times New Roman"/>
          <w:spacing w:val="1"/>
          <w:sz w:val="24"/>
          <w:szCs w:val="24"/>
          <w:u w:val="single"/>
        </w:rPr>
        <w:t xml:space="preserve"> </w:t>
      </w:r>
      <w:r w:rsidRPr="00852D49">
        <w:rPr>
          <w:rFonts w:ascii="Times New Roman" w:hAnsi="Times New Roman" w:cs="Times New Roman"/>
          <w:sz w:val="24"/>
          <w:szCs w:val="24"/>
        </w:rPr>
        <w:t>,</w:t>
      </w:r>
      <w:proofErr w:type="gramEnd"/>
      <w:r w:rsidRPr="00852D49">
        <w:rPr>
          <w:rFonts w:ascii="Times New Roman" w:hAnsi="Times New Roman" w:cs="Times New Roman"/>
          <w:spacing w:val="31"/>
          <w:sz w:val="24"/>
          <w:szCs w:val="24"/>
        </w:rPr>
        <w:t xml:space="preserve"> </w:t>
      </w:r>
      <w:r w:rsidRPr="00852D49">
        <w:rPr>
          <w:rFonts w:ascii="Times New Roman" w:hAnsi="Times New Roman" w:cs="Times New Roman"/>
          <w:sz w:val="24"/>
          <w:szCs w:val="24"/>
        </w:rPr>
        <w:t>registram-se</w:t>
      </w:r>
      <w:r w:rsidRPr="00852D49">
        <w:rPr>
          <w:rFonts w:ascii="Times New Roman" w:hAnsi="Times New Roman" w:cs="Times New Roman"/>
          <w:spacing w:val="34"/>
          <w:sz w:val="24"/>
          <w:szCs w:val="24"/>
        </w:rPr>
        <w:t xml:space="preserve"> </w:t>
      </w:r>
      <w:r w:rsidRPr="00852D49">
        <w:rPr>
          <w:rFonts w:ascii="Times New Roman" w:hAnsi="Times New Roman" w:cs="Times New Roman"/>
          <w:sz w:val="24"/>
          <w:szCs w:val="24"/>
        </w:rPr>
        <w:t>os</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preços</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da</w:t>
      </w:r>
    </w:p>
    <w:p w:rsidR="00E54F7B" w:rsidRPr="00852D49" w:rsidRDefault="00E54F7B" w:rsidP="00706B2B">
      <w:pPr>
        <w:pStyle w:val="Corpodetexto"/>
        <w:tabs>
          <w:tab w:val="left" w:pos="4019"/>
          <w:tab w:val="left" w:pos="6754"/>
        </w:tabs>
        <w:spacing w:before="120" w:after="120"/>
        <w:ind w:left="1276" w:right="1270"/>
        <w:jc w:val="both"/>
        <w:rPr>
          <w:rFonts w:ascii="Times New Roman" w:hAnsi="Times New Roman" w:cs="Times New Roman"/>
          <w:sz w:val="24"/>
          <w:szCs w:val="24"/>
        </w:rPr>
      </w:pPr>
      <w:r w:rsidRPr="00852D49">
        <w:rPr>
          <w:rFonts w:ascii="Times New Roman" w:hAnsi="Times New Roman" w:cs="Times New Roman"/>
          <w:sz w:val="24"/>
          <w:szCs w:val="24"/>
        </w:rPr>
        <w:t>Empresa</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67"/>
          <w:sz w:val="24"/>
          <w:szCs w:val="24"/>
        </w:rPr>
        <w:t xml:space="preserve"> </w:t>
      </w:r>
      <w:r w:rsidRPr="00852D49">
        <w:rPr>
          <w:rFonts w:ascii="Times New Roman" w:hAnsi="Times New Roman" w:cs="Times New Roman"/>
          <w:sz w:val="24"/>
          <w:szCs w:val="24"/>
        </w:rPr>
        <w:t>com</w:t>
      </w:r>
      <w:r w:rsidRPr="00852D49">
        <w:rPr>
          <w:rFonts w:ascii="Times New Roman" w:hAnsi="Times New Roman" w:cs="Times New Roman"/>
          <w:spacing w:val="64"/>
          <w:sz w:val="24"/>
          <w:szCs w:val="24"/>
        </w:rPr>
        <w:t xml:space="preserve"> </w:t>
      </w:r>
      <w:r w:rsidRPr="00852D49">
        <w:rPr>
          <w:rFonts w:ascii="Times New Roman" w:hAnsi="Times New Roman" w:cs="Times New Roman"/>
          <w:sz w:val="24"/>
          <w:szCs w:val="24"/>
        </w:rPr>
        <w:t>sede</w:t>
      </w:r>
      <w:r w:rsidRPr="00852D49">
        <w:rPr>
          <w:rFonts w:ascii="Times New Roman" w:hAnsi="Times New Roman" w:cs="Times New Roman"/>
          <w:spacing w:val="68"/>
          <w:sz w:val="24"/>
          <w:szCs w:val="24"/>
        </w:rPr>
        <w:t xml:space="preserve"> </w:t>
      </w:r>
      <w:r w:rsidRPr="00852D49">
        <w:rPr>
          <w:rFonts w:ascii="Times New Roman" w:hAnsi="Times New Roman" w:cs="Times New Roman"/>
          <w:sz w:val="24"/>
          <w:szCs w:val="24"/>
        </w:rPr>
        <w:t>na</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inscrita</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no</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CNPJ</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sob</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o</w:t>
      </w:r>
      <w:r w:rsidRPr="00852D49">
        <w:rPr>
          <w:rFonts w:ascii="Times New Roman" w:hAnsi="Times New Roman" w:cs="Times New Roman"/>
          <w:spacing w:val="66"/>
          <w:sz w:val="24"/>
          <w:szCs w:val="24"/>
        </w:rPr>
        <w:t xml:space="preserve"> </w:t>
      </w:r>
      <w:proofErr w:type="gramStart"/>
      <w:r w:rsidRPr="00852D49">
        <w:rPr>
          <w:rFonts w:ascii="Times New Roman" w:hAnsi="Times New Roman" w:cs="Times New Roman"/>
          <w:sz w:val="24"/>
          <w:szCs w:val="24"/>
        </w:rPr>
        <w:t>nº</w:t>
      </w:r>
      <w:proofErr w:type="gramEnd"/>
    </w:p>
    <w:p w:rsidR="00E54F7B" w:rsidRPr="00852D49" w:rsidRDefault="00E54F7B" w:rsidP="00706B2B">
      <w:pPr>
        <w:pStyle w:val="Corpodetexto"/>
        <w:tabs>
          <w:tab w:val="left" w:pos="4005"/>
          <w:tab w:val="left" w:pos="9465"/>
        </w:tabs>
        <w:spacing w:before="120" w:after="120"/>
        <w:ind w:left="1276" w:right="1270"/>
        <w:jc w:val="both"/>
        <w:rPr>
          <w:rFonts w:ascii="Times New Roman" w:hAnsi="Times New Roman" w:cs="Times New Roman"/>
          <w:sz w:val="24"/>
          <w:szCs w:val="24"/>
        </w:rPr>
      </w:pPr>
      <w:r w:rsidRPr="00852D49">
        <w:rPr>
          <w:rFonts w:ascii="Times New Roman" w:hAnsi="Times New Roman" w:cs="Times New Roman"/>
          <w:sz w:val="24"/>
          <w:szCs w:val="24"/>
          <w:u w:val="single"/>
        </w:rPr>
        <w:t xml:space="preserve"> </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78"/>
          <w:sz w:val="24"/>
          <w:szCs w:val="24"/>
        </w:rPr>
        <w:t xml:space="preserve"> </w:t>
      </w:r>
      <w:r w:rsidRPr="00852D49">
        <w:rPr>
          <w:rFonts w:ascii="Times New Roman" w:hAnsi="Times New Roman" w:cs="Times New Roman"/>
          <w:sz w:val="24"/>
          <w:szCs w:val="24"/>
        </w:rPr>
        <w:t>neste</w:t>
      </w:r>
      <w:r w:rsidRPr="00852D49">
        <w:rPr>
          <w:rFonts w:ascii="Times New Roman" w:hAnsi="Times New Roman" w:cs="Times New Roman"/>
          <w:spacing w:val="79"/>
          <w:sz w:val="24"/>
          <w:szCs w:val="24"/>
        </w:rPr>
        <w:t xml:space="preserve"> </w:t>
      </w:r>
      <w:proofErr w:type="gramStart"/>
      <w:r w:rsidRPr="00852D49">
        <w:rPr>
          <w:rFonts w:ascii="Times New Roman" w:hAnsi="Times New Roman" w:cs="Times New Roman"/>
          <w:sz w:val="24"/>
          <w:szCs w:val="24"/>
        </w:rPr>
        <w:t>ato</w:t>
      </w:r>
      <w:r w:rsidRPr="00852D49">
        <w:rPr>
          <w:rFonts w:ascii="Times New Roman" w:hAnsi="Times New Roman" w:cs="Times New Roman"/>
          <w:spacing w:val="76"/>
          <w:sz w:val="24"/>
          <w:szCs w:val="24"/>
        </w:rPr>
        <w:t xml:space="preserve"> </w:t>
      </w:r>
      <w:r w:rsidRPr="00852D49">
        <w:rPr>
          <w:rFonts w:ascii="Times New Roman" w:hAnsi="Times New Roman" w:cs="Times New Roman"/>
          <w:sz w:val="24"/>
          <w:szCs w:val="24"/>
        </w:rPr>
        <w:t>representada</w:t>
      </w:r>
      <w:proofErr w:type="gramEnd"/>
      <w:r w:rsidRPr="00852D49">
        <w:rPr>
          <w:rFonts w:ascii="Times New Roman" w:hAnsi="Times New Roman" w:cs="Times New Roman"/>
          <w:spacing w:val="79"/>
          <w:sz w:val="24"/>
          <w:szCs w:val="24"/>
        </w:rPr>
        <w:t xml:space="preserve"> </w:t>
      </w:r>
      <w:r w:rsidRPr="00852D49">
        <w:rPr>
          <w:rFonts w:ascii="Times New Roman" w:hAnsi="Times New Roman" w:cs="Times New Roman"/>
          <w:sz w:val="24"/>
          <w:szCs w:val="24"/>
        </w:rPr>
        <w:t>pelo</w:t>
      </w:r>
      <w:r w:rsidRPr="00852D49">
        <w:rPr>
          <w:rFonts w:ascii="Times New Roman" w:hAnsi="Times New Roman" w:cs="Times New Roman"/>
          <w:spacing w:val="79"/>
          <w:sz w:val="24"/>
          <w:szCs w:val="24"/>
        </w:rPr>
        <w:t xml:space="preserve"> </w:t>
      </w:r>
      <w:r w:rsidRPr="00852D49">
        <w:rPr>
          <w:rFonts w:ascii="Times New Roman" w:hAnsi="Times New Roman" w:cs="Times New Roman"/>
          <w:sz w:val="24"/>
          <w:szCs w:val="24"/>
        </w:rPr>
        <w:t>seu</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p>
    <w:p w:rsidR="00E54F7B" w:rsidRPr="00852D49" w:rsidRDefault="00E54F7B" w:rsidP="00706B2B">
      <w:pPr>
        <w:pStyle w:val="Corpodetexto"/>
        <w:tabs>
          <w:tab w:val="left" w:pos="3127"/>
        </w:tabs>
        <w:spacing w:before="120" w:after="120"/>
        <w:ind w:left="1276" w:right="1270"/>
        <w:jc w:val="both"/>
        <w:rPr>
          <w:rFonts w:ascii="Times New Roman" w:hAnsi="Times New Roman" w:cs="Times New Roman"/>
          <w:sz w:val="24"/>
          <w:szCs w:val="24"/>
        </w:rPr>
      </w:pPr>
      <w:r w:rsidRPr="00852D49">
        <w:rPr>
          <w:rFonts w:ascii="Times New Roman" w:hAnsi="Times New Roman" w:cs="Times New Roman"/>
          <w:sz w:val="24"/>
          <w:szCs w:val="24"/>
          <w:u w:val="single"/>
        </w:rPr>
        <w:t xml:space="preserve"> </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 xml:space="preserve">,         </w:t>
      </w:r>
      <w:r w:rsidRPr="00852D49">
        <w:rPr>
          <w:rFonts w:ascii="Times New Roman" w:hAnsi="Times New Roman" w:cs="Times New Roman"/>
          <w:spacing w:val="16"/>
          <w:sz w:val="24"/>
          <w:szCs w:val="24"/>
        </w:rPr>
        <w:t xml:space="preserve"> </w:t>
      </w:r>
      <w:r w:rsidRPr="00852D49">
        <w:rPr>
          <w:rFonts w:ascii="Times New Roman" w:hAnsi="Times New Roman" w:cs="Times New Roman"/>
          <w:sz w:val="24"/>
          <w:szCs w:val="24"/>
        </w:rPr>
        <w:t xml:space="preserve">portador         </w:t>
      </w:r>
      <w:r w:rsidRPr="00852D49">
        <w:rPr>
          <w:rFonts w:ascii="Times New Roman" w:hAnsi="Times New Roman" w:cs="Times New Roman"/>
          <w:spacing w:val="16"/>
          <w:sz w:val="24"/>
          <w:szCs w:val="24"/>
        </w:rPr>
        <w:t xml:space="preserve"> </w:t>
      </w:r>
      <w:r w:rsidRPr="00852D49">
        <w:rPr>
          <w:rFonts w:ascii="Times New Roman" w:hAnsi="Times New Roman" w:cs="Times New Roman"/>
          <w:sz w:val="24"/>
          <w:szCs w:val="24"/>
        </w:rPr>
        <w:t xml:space="preserve">da         </w:t>
      </w:r>
      <w:r w:rsidRPr="00852D49">
        <w:rPr>
          <w:rFonts w:ascii="Times New Roman" w:hAnsi="Times New Roman" w:cs="Times New Roman"/>
          <w:spacing w:val="18"/>
          <w:sz w:val="24"/>
          <w:szCs w:val="24"/>
        </w:rPr>
        <w:t xml:space="preserve"> </w:t>
      </w:r>
      <w:r w:rsidRPr="00852D49">
        <w:rPr>
          <w:rFonts w:ascii="Times New Roman" w:hAnsi="Times New Roman" w:cs="Times New Roman"/>
          <w:sz w:val="24"/>
          <w:szCs w:val="24"/>
        </w:rPr>
        <w:t xml:space="preserve">carteira         </w:t>
      </w:r>
      <w:r w:rsidRPr="00852D49">
        <w:rPr>
          <w:rFonts w:ascii="Times New Roman" w:hAnsi="Times New Roman" w:cs="Times New Roman"/>
          <w:spacing w:val="19"/>
          <w:sz w:val="24"/>
          <w:szCs w:val="24"/>
        </w:rPr>
        <w:t xml:space="preserve"> </w:t>
      </w:r>
      <w:r w:rsidRPr="00852D49">
        <w:rPr>
          <w:rFonts w:ascii="Times New Roman" w:hAnsi="Times New Roman" w:cs="Times New Roman"/>
          <w:sz w:val="24"/>
          <w:szCs w:val="24"/>
        </w:rPr>
        <w:t xml:space="preserve">de         </w:t>
      </w:r>
      <w:r w:rsidRPr="00852D49">
        <w:rPr>
          <w:rFonts w:ascii="Times New Roman" w:hAnsi="Times New Roman" w:cs="Times New Roman"/>
          <w:spacing w:val="18"/>
          <w:sz w:val="24"/>
          <w:szCs w:val="24"/>
        </w:rPr>
        <w:t xml:space="preserve"> </w:t>
      </w:r>
      <w:r w:rsidRPr="00852D49">
        <w:rPr>
          <w:rFonts w:ascii="Times New Roman" w:hAnsi="Times New Roman" w:cs="Times New Roman"/>
          <w:sz w:val="24"/>
          <w:szCs w:val="24"/>
        </w:rPr>
        <w:t xml:space="preserve">Identidade         </w:t>
      </w:r>
      <w:r w:rsidRPr="00852D49">
        <w:rPr>
          <w:rFonts w:ascii="Times New Roman" w:hAnsi="Times New Roman" w:cs="Times New Roman"/>
          <w:spacing w:val="18"/>
          <w:sz w:val="24"/>
          <w:szCs w:val="24"/>
        </w:rPr>
        <w:t xml:space="preserve"> </w:t>
      </w:r>
      <w:proofErr w:type="gramStart"/>
      <w:r w:rsidRPr="00852D49">
        <w:rPr>
          <w:rFonts w:ascii="Times New Roman" w:hAnsi="Times New Roman" w:cs="Times New Roman"/>
          <w:sz w:val="24"/>
          <w:szCs w:val="24"/>
        </w:rPr>
        <w:t>nº</w:t>
      </w:r>
      <w:proofErr w:type="gramEnd"/>
    </w:p>
    <w:p w:rsidR="00E54F7B" w:rsidRDefault="00E54F7B" w:rsidP="00706B2B">
      <w:pPr>
        <w:pStyle w:val="Corpodetexto"/>
        <w:tabs>
          <w:tab w:val="left" w:pos="3196"/>
          <w:tab w:val="left" w:pos="5767"/>
          <w:tab w:val="left" w:pos="8907"/>
        </w:tabs>
        <w:spacing w:before="120" w:after="120"/>
        <w:ind w:left="1276" w:right="1270"/>
        <w:jc w:val="both"/>
        <w:rPr>
          <w:rFonts w:ascii="Times New Roman" w:hAnsi="Times New Roman" w:cs="Times New Roman"/>
          <w:sz w:val="24"/>
          <w:szCs w:val="24"/>
        </w:rPr>
      </w:pPr>
      <w:r w:rsidRPr="00852D49">
        <w:rPr>
          <w:rFonts w:ascii="Times New Roman" w:hAnsi="Times New Roman" w:cs="Times New Roman"/>
          <w:sz w:val="24"/>
          <w:szCs w:val="24"/>
          <w:u w:val="single"/>
        </w:rPr>
        <w:t xml:space="preserve"> </w:t>
      </w:r>
      <w:r w:rsidRPr="00852D49">
        <w:rPr>
          <w:rFonts w:ascii="Times New Roman" w:hAnsi="Times New Roman" w:cs="Times New Roman"/>
          <w:sz w:val="24"/>
          <w:szCs w:val="24"/>
          <w:u w:val="single"/>
        </w:rPr>
        <w:tab/>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107"/>
          <w:sz w:val="24"/>
          <w:szCs w:val="24"/>
        </w:rPr>
        <w:t xml:space="preserve"> </w:t>
      </w:r>
      <w:r w:rsidRPr="00852D49">
        <w:rPr>
          <w:rFonts w:ascii="Times New Roman" w:hAnsi="Times New Roman" w:cs="Times New Roman"/>
          <w:sz w:val="24"/>
          <w:szCs w:val="24"/>
        </w:rPr>
        <w:t>órgão</w:t>
      </w:r>
      <w:r w:rsidRPr="00852D49">
        <w:rPr>
          <w:rFonts w:ascii="Times New Roman" w:hAnsi="Times New Roman" w:cs="Times New Roman"/>
          <w:spacing w:val="108"/>
          <w:sz w:val="24"/>
          <w:szCs w:val="24"/>
        </w:rPr>
        <w:t xml:space="preserve"> </w:t>
      </w:r>
      <w:r w:rsidRPr="00852D49">
        <w:rPr>
          <w:rFonts w:ascii="Times New Roman" w:hAnsi="Times New Roman" w:cs="Times New Roman"/>
          <w:sz w:val="24"/>
          <w:szCs w:val="24"/>
        </w:rPr>
        <w:t>expedidor</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CPF</w:t>
      </w:r>
      <w:r w:rsidRPr="00852D49">
        <w:rPr>
          <w:rFonts w:ascii="Times New Roman" w:hAnsi="Times New Roman" w:cs="Times New Roman"/>
          <w:spacing w:val="-52"/>
          <w:sz w:val="24"/>
          <w:szCs w:val="24"/>
        </w:rPr>
        <w:t xml:space="preserve"> </w:t>
      </w:r>
      <w:r w:rsidRPr="00852D49">
        <w:rPr>
          <w:rFonts w:ascii="Times New Roman" w:hAnsi="Times New Roman" w:cs="Times New Roman"/>
          <w:sz w:val="24"/>
          <w:szCs w:val="24"/>
        </w:rPr>
        <w:t>nº</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Constitui</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objeto</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desta</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Licitação</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o</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Registro</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 xml:space="preserve">eventual e futura </w:t>
      </w:r>
      <w:r w:rsidR="00B771A3" w:rsidRPr="00852D49">
        <w:rPr>
          <w:rFonts w:ascii="Times New Roman" w:hAnsi="Times New Roman" w:cs="Times New Roman"/>
          <w:b/>
          <w:sz w:val="24"/>
          <w:szCs w:val="24"/>
        </w:rPr>
        <w:t>aquisição de materiais para confecção de Enxovais para Bebês</w:t>
      </w:r>
      <w:r w:rsidR="00B771A3" w:rsidRPr="00852D49">
        <w:rPr>
          <w:rFonts w:ascii="Times New Roman" w:hAnsi="Times New Roman" w:cs="Times New Roman"/>
          <w:sz w:val="24"/>
          <w:szCs w:val="24"/>
        </w:rPr>
        <w:t>, atendendo a demanda da Secretaria Municipal de Assistência Social e Direitos Humanos</w:t>
      </w:r>
      <w:r w:rsidRPr="00852D49">
        <w:rPr>
          <w:rFonts w:ascii="Times New Roman" w:hAnsi="Times New Roman" w:cs="Times New Roman"/>
          <w:sz w:val="24"/>
          <w:szCs w:val="24"/>
        </w:rPr>
        <w:t>, através d</w:t>
      </w:r>
      <w:r w:rsidR="00B771A3" w:rsidRPr="00852D49">
        <w:rPr>
          <w:rFonts w:ascii="Times New Roman" w:hAnsi="Times New Roman" w:cs="Times New Roman"/>
          <w:sz w:val="24"/>
          <w:szCs w:val="24"/>
        </w:rPr>
        <w:t>e Sistema de Registro de Preços</w:t>
      </w:r>
      <w:r w:rsidR="00852D49" w:rsidRPr="00852D49">
        <w:rPr>
          <w:rFonts w:ascii="Times New Roman" w:hAnsi="Times New Roman" w:cs="Times New Roman"/>
          <w:sz w:val="24"/>
          <w:szCs w:val="24"/>
        </w:rPr>
        <w:t xml:space="preserve">. </w:t>
      </w:r>
      <w:r w:rsidRPr="00852D49">
        <w:rPr>
          <w:rFonts w:ascii="Times New Roman" w:hAnsi="Times New Roman" w:cs="Times New Roman"/>
          <w:b/>
          <w:sz w:val="24"/>
          <w:szCs w:val="24"/>
        </w:rPr>
        <w:t>Processo Administrati</w:t>
      </w:r>
      <w:r w:rsidR="00852D49" w:rsidRPr="00852D49">
        <w:rPr>
          <w:rFonts w:ascii="Times New Roman" w:hAnsi="Times New Roman" w:cs="Times New Roman"/>
          <w:b/>
          <w:sz w:val="24"/>
          <w:szCs w:val="24"/>
        </w:rPr>
        <w:t>vo nº 0724</w:t>
      </w:r>
      <w:r w:rsidRPr="00852D49">
        <w:rPr>
          <w:rFonts w:ascii="Times New Roman" w:hAnsi="Times New Roman" w:cs="Times New Roman"/>
          <w:b/>
          <w:sz w:val="24"/>
          <w:szCs w:val="24"/>
        </w:rPr>
        <w:t>/23</w:t>
      </w:r>
      <w:proofErr w:type="gramStart"/>
      <w:r w:rsidRPr="00852D49">
        <w:rPr>
          <w:rFonts w:ascii="Times New Roman" w:hAnsi="Times New Roman" w:cs="Times New Roman"/>
          <w:b/>
          <w:sz w:val="24"/>
          <w:szCs w:val="24"/>
        </w:rPr>
        <w:t xml:space="preserve">; </w:t>
      </w:r>
      <w:r w:rsidRPr="00852D49">
        <w:rPr>
          <w:rFonts w:ascii="Times New Roman" w:hAnsi="Times New Roman" w:cs="Times New Roman"/>
          <w:sz w:val="24"/>
          <w:szCs w:val="24"/>
        </w:rPr>
        <w:t>.</w:t>
      </w:r>
      <w:proofErr w:type="gramEnd"/>
      <w:r w:rsidRPr="00852D49">
        <w:rPr>
          <w:rFonts w:ascii="Times New Roman" w:hAnsi="Times New Roman" w:cs="Times New Roman"/>
          <w:sz w:val="24"/>
          <w:szCs w:val="24"/>
        </w:rPr>
        <w:t xml:space="preserve"> </w:t>
      </w:r>
      <w:proofErr w:type="gramStart"/>
      <w:r w:rsidRPr="00852D49">
        <w:rPr>
          <w:rFonts w:ascii="Times New Roman" w:hAnsi="Times New Roman" w:cs="Times New Roman"/>
          <w:sz w:val="24"/>
          <w:szCs w:val="24"/>
        </w:rPr>
        <w:t>Integram</w:t>
      </w:r>
      <w:proofErr w:type="gramEnd"/>
      <w:r w:rsidRPr="00852D49">
        <w:rPr>
          <w:rFonts w:ascii="Times New Roman" w:hAnsi="Times New Roman" w:cs="Times New Roman"/>
          <w:sz w:val="24"/>
          <w:szCs w:val="24"/>
        </w:rPr>
        <w:t xml:space="preserve"> esta Ata</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Registro</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Preços</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o Termo</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Proposta</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Comercial</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Anexo</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II,</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independente</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transcrição.</w:t>
      </w:r>
    </w:p>
    <w:tbl>
      <w:tblPr>
        <w:tblW w:w="10060"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2"/>
        <w:gridCol w:w="3466"/>
        <w:gridCol w:w="1070"/>
        <w:gridCol w:w="1134"/>
        <w:gridCol w:w="1046"/>
        <w:gridCol w:w="1276"/>
        <w:gridCol w:w="1276"/>
      </w:tblGrid>
      <w:tr w:rsidR="00057BF5" w:rsidRPr="000A3BE5" w:rsidTr="007F3874">
        <w:tc>
          <w:tcPr>
            <w:tcW w:w="792" w:type="dxa"/>
            <w:shd w:val="clear" w:color="auto" w:fill="B4C6E7"/>
            <w:vAlign w:val="center"/>
          </w:tcPr>
          <w:p w:rsidR="00057BF5" w:rsidRPr="000A3BE5" w:rsidRDefault="00057BF5" w:rsidP="00A30859">
            <w:pPr>
              <w:spacing w:line="360" w:lineRule="auto"/>
              <w:jc w:val="center"/>
              <w:rPr>
                <w:b/>
                <w:sz w:val="20"/>
                <w:szCs w:val="20"/>
                <w:lang w:eastAsia="pt-BR"/>
              </w:rPr>
            </w:pPr>
            <w:r w:rsidRPr="000A3BE5">
              <w:rPr>
                <w:b/>
                <w:sz w:val="20"/>
                <w:szCs w:val="20"/>
                <w:lang w:eastAsia="pt-BR"/>
              </w:rPr>
              <w:t>ITEM</w:t>
            </w:r>
          </w:p>
        </w:tc>
        <w:tc>
          <w:tcPr>
            <w:tcW w:w="3466" w:type="dxa"/>
            <w:shd w:val="clear" w:color="auto" w:fill="B4C6E7"/>
            <w:vAlign w:val="center"/>
          </w:tcPr>
          <w:p w:rsidR="00057BF5" w:rsidRPr="000A3BE5" w:rsidRDefault="00057BF5" w:rsidP="00A30859">
            <w:pPr>
              <w:spacing w:line="360" w:lineRule="auto"/>
              <w:jc w:val="center"/>
              <w:rPr>
                <w:b/>
                <w:sz w:val="20"/>
                <w:szCs w:val="20"/>
                <w:lang w:eastAsia="pt-BR"/>
              </w:rPr>
            </w:pPr>
            <w:r w:rsidRPr="000A3BE5">
              <w:rPr>
                <w:b/>
                <w:sz w:val="20"/>
                <w:szCs w:val="20"/>
                <w:lang w:eastAsia="pt-BR"/>
              </w:rPr>
              <w:t>DESCRIÇÃO/ESPECIFICAÇÃO</w:t>
            </w:r>
          </w:p>
        </w:tc>
        <w:tc>
          <w:tcPr>
            <w:tcW w:w="1070" w:type="dxa"/>
            <w:shd w:val="clear" w:color="auto" w:fill="B4C6E7"/>
            <w:vAlign w:val="center"/>
          </w:tcPr>
          <w:p w:rsidR="00057BF5" w:rsidRPr="000A3BE5" w:rsidRDefault="00057BF5" w:rsidP="00A30859">
            <w:pPr>
              <w:spacing w:line="360" w:lineRule="auto"/>
              <w:jc w:val="center"/>
              <w:rPr>
                <w:b/>
                <w:sz w:val="20"/>
                <w:szCs w:val="20"/>
                <w:lang w:eastAsia="pt-BR"/>
              </w:rPr>
            </w:pPr>
            <w:r w:rsidRPr="000A3BE5">
              <w:rPr>
                <w:b/>
                <w:sz w:val="20"/>
                <w:szCs w:val="20"/>
                <w:lang w:eastAsia="pt-BR"/>
              </w:rPr>
              <w:t>UNID. DE MEDIDA</w:t>
            </w:r>
          </w:p>
        </w:tc>
        <w:tc>
          <w:tcPr>
            <w:tcW w:w="1134" w:type="dxa"/>
            <w:shd w:val="clear" w:color="auto" w:fill="B4C6E7"/>
            <w:vAlign w:val="center"/>
          </w:tcPr>
          <w:p w:rsidR="00057BF5" w:rsidRPr="000A3BE5" w:rsidRDefault="00057BF5" w:rsidP="00A30859">
            <w:pPr>
              <w:spacing w:line="360" w:lineRule="auto"/>
              <w:jc w:val="center"/>
              <w:rPr>
                <w:b/>
                <w:sz w:val="20"/>
                <w:szCs w:val="20"/>
                <w:lang w:eastAsia="pt-BR"/>
              </w:rPr>
            </w:pPr>
            <w:r w:rsidRPr="000A3BE5">
              <w:rPr>
                <w:b/>
                <w:sz w:val="20"/>
                <w:szCs w:val="20"/>
                <w:lang w:eastAsia="pt-BR"/>
              </w:rPr>
              <w:t>QUANT. MÁXIMA</w:t>
            </w:r>
          </w:p>
        </w:tc>
        <w:tc>
          <w:tcPr>
            <w:tcW w:w="1046" w:type="dxa"/>
            <w:shd w:val="clear" w:color="auto" w:fill="B4C6E7"/>
            <w:vAlign w:val="center"/>
          </w:tcPr>
          <w:p w:rsidR="00057BF5" w:rsidRPr="000A3BE5" w:rsidRDefault="00057BF5" w:rsidP="00A30859">
            <w:pPr>
              <w:spacing w:line="360" w:lineRule="auto"/>
              <w:jc w:val="center"/>
              <w:rPr>
                <w:b/>
                <w:sz w:val="20"/>
                <w:szCs w:val="20"/>
                <w:lang w:eastAsia="pt-BR"/>
              </w:rPr>
            </w:pPr>
            <w:r w:rsidRPr="000A3BE5">
              <w:rPr>
                <w:b/>
                <w:sz w:val="20"/>
                <w:szCs w:val="20"/>
                <w:lang w:eastAsia="pt-BR"/>
              </w:rPr>
              <w:t>MARCA</w:t>
            </w:r>
          </w:p>
        </w:tc>
        <w:tc>
          <w:tcPr>
            <w:tcW w:w="1276" w:type="dxa"/>
            <w:shd w:val="clear" w:color="auto" w:fill="B4C6E7"/>
            <w:vAlign w:val="center"/>
          </w:tcPr>
          <w:p w:rsidR="00057BF5" w:rsidRPr="000A3BE5" w:rsidRDefault="00057BF5" w:rsidP="00A30859">
            <w:pPr>
              <w:spacing w:line="360" w:lineRule="auto"/>
              <w:jc w:val="center"/>
              <w:rPr>
                <w:b/>
                <w:sz w:val="20"/>
                <w:szCs w:val="20"/>
                <w:lang w:eastAsia="pt-BR"/>
              </w:rPr>
            </w:pPr>
            <w:r w:rsidRPr="000A3BE5">
              <w:rPr>
                <w:b/>
                <w:sz w:val="20"/>
                <w:szCs w:val="20"/>
                <w:lang w:eastAsia="pt-BR"/>
              </w:rPr>
              <w:t>VALOR UNITÁRIO (R$)</w:t>
            </w:r>
          </w:p>
        </w:tc>
        <w:tc>
          <w:tcPr>
            <w:tcW w:w="1276" w:type="dxa"/>
            <w:shd w:val="clear" w:color="auto" w:fill="B4C6E7"/>
            <w:vAlign w:val="center"/>
          </w:tcPr>
          <w:p w:rsidR="00057BF5" w:rsidRPr="000A3BE5" w:rsidRDefault="00057BF5" w:rsidP="00A30859">
            <w:pPr>
              <w:spacing w:line="360" w:lineRule="auto"/>
              <w:jc w:val="center"/>
              <w:rPr>
                <w:b/>
                <w:sz w:val="20"/>
                <w:szCs w:val="20"/>
                <w:lang w:eastAsia="pt-BR"/>
              </w:rPr>
            </w:pPr>
            <w:r w:rsidRPr="000A3BE5">
              <w:rPr>
                <w:b/>
                <w:sz w:val="20"/>
                <w:szCs w:val="20"/>
                <w:lang w:eastAsia="pt-BR"/>
              </w:rPr>
              <w:t>VALOR TOTAL (R$)</w:t>
            </w:r>
          </w:p>
        </w:tc>
      </w:tr>
      <w:tr w:rsidR="00057BF5" w:rsidRPr="000A3BE5" w:rsidTr="007F3874">
        <w:tc>
          <w:tcPr>
            <w:tcW w:w="792"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01</w:t>
            </w:r>
          </w:p>
        </w:tc>
        <w:tc>
          <w:tcPr>
            <w:tcW w:w="3466" w:type="dxa"/>
            <w:shd w:val="clear" w:color="auto" w:fill="auto"/>
            <w:vAlign w:val="center"/>
          </w:tcPr>
          <w:p w:rsidR="00057BF5" w:rsidRPr="000A3BE5" w:rsidRDefault="00057BF5" w:rsidP="00A30859">
            <w:pPr>
              <w:adjustRightInd w:val="0"/>
              <w:jc w:val="center"/>
              <w:rPr>
                <w:sz w:val="20"/>
                <w:szCs w:val="20"/>
                <w:lang w:eastAsia="pt-BR"/>
              </w:rPr>
            </w:pPr>
            <w:r w:rsidRPr="000A3BE5">
              <w:rPr>
                <w:b/>
                <w:bCs/>
                <w:sz w:val="20"/>
                <w:szCs w:val="20"/>
                <w:lang w:eastAsia="pt-BR"/>
              </w:rPr>
              <w:t>Fita de viés de dobra dupla</w:t>
            </w:r>
            <w:r w:rsidRPr="000A3BE5">
              <w:rPr>
                <w:sz w:val="20"/>
                <w:szCs w:val="20"/>
                <w:lang w:eastAsia="pt-BR"/>
              </w:rPr>
              <w:t xml:space="preserve">, feito de material de tecido de algodão cortado em viés Robusto e durável, Pré-dobrado.  Cor: 100% </w:t>
            </w:r>
            <w:r w:rsidRPr="000A3BE5">
              <w:rPr>
                <w:b/>
                <w:bCs/>
                <w:sz w:val="20"/>
                <w:szCs w:val="20"/>
                <w:lang w:eastAsia="pt-BR"/>
              </w:rPr>
              <w:t>Rosa Bebê (Pastel),</w:t>
            </w:r>
            <w:r w:rsidRPr="000A3BE5">
              <w:rPr>
                <w:sz w:val="20"/>
                <w:szCs w:val="20"/>
                <w:lang w:eastAsia="pt-BR"/>
              </w:rPr>
              <w:t xml:space="preserve"> com 20m comp. X </w:t>
            </w:r>
            <w:proofErr w:type="gramStart"/>
            <w:r w:rsidRPr="000A3BE5">
              <w:rPr>
                <w:sz w:val="20"/>
                <w:szCs w:val="20"/>
                <w:lang w:eastAsia="pt-BR"/>
              </w:rPr>
              <w:t>35mm</w:t>
            </w:r>
            <w:proofErr w:type="gramEnd"/>
            <w:r w:rsidRPr="000A3BE5">
              <w:rPr>
                <w:sz w:val="20"/>
                <w:szCs w:val="20"/>
                <w:lang w:eastAsia="pt-BR"/>
              </w:rPr>
              <w:t xml:space="preserve"> largura da parte inicial e 23mm da parte externa.</w:t>
            </w:r>
          </w:p>
        </w:tc>
        <w:tc>
          <w:tcPr>
            <w:tcW w:w="1070"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60</w:t>
            </w:r>
          </w:p>
        </w:tc>
        <w:tc>
          <w:tcPr>
            <w:tcW w:w="104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r>
      <w:tr w:rsidR="00057BF5" w:rsidRPr="000A3BE5" w:rsidTr="007F3874">
        <w:tc>
          <w:tcPr>
            <w:tcW w:w="792"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02</w:t>
            </w:r>
          </w:p>
        </w:tc>
        <w:tc>
          <w:tcPr>
            <w:tcW w:w="3466" w:type="dxa"/>
            <w:shd w:val="clear" w:color="auto" w:fill="auto"/>
            <w:vAlign w:val="center"/>
          </w:tcPr>
          <w:p w:rsidR="00057BF5" w:rsidRPr="000A3BE5" w:rsidRDefault="00057BF5" w:rsidP="00A30859">
            <w:pPr>
              <w:adjustRightInd w:val="0"/>
              <w:jc w:val="center"/>
              <w:rPr>
                <w:sz w:val="20"/>
                <w:szCs w:val="20"/>
                <w:lang w:eastAsia="pt-BR"/>
              </w:rPr>
            </w:pPr>
            <w:r w:rsidRPr="000A3BE5">
              <w:rPr>
                <w:b/>
                <w:bCs/>
                <w:sz w:val="20"/>
                <w:szCs w:val="20"/>
                <w:lang w:eastAsia="pt-BR"/>
              </w:rPr>
              <w:t>Fita de viés de dobra dupla</w:t>
            </w:r>
            <w:r w:rsidRPr="000A3BE5">
              <w:rPr>
                <w:sz w:val="20"/>
                <w:szCs w:val="20"/>
                <w:lang w:eastAsia="pt-BR"/>
              </w:rPr>
              <w:t xml:space="preserve">, feito de material de tecido de algodão cortado em viés Robusto e durável, Pré-dobrado.  Cor: 100% </w:t>
            </w:r>
            <w:r w:rsidRPr="000A3BE5">
              <w:rPr>
                <w:b/>
                <w:bCs/>
                <w:sz w:val="20"/>
                <w:szCs w:val="20"/>
                <w:lang w:eastAsia="pt-BR"/>
              </w:rPr>
              <w:t>Azul Bebê</w:t>
            </w:r>
            <w:r w:rsidRPr="000A3BE5">
              <w:rPr>
                <w:sz w:val="20"/>
                <w:szCs w:val="20"/>
                <w:lang w:eastAsia="pt-BR"/>
              </w:rPr>
              <w:t xml:space="preserve">, com 20m comp. X </w:t>
            </w:r>
            <w:proofErr w:type="gramStart"/>
            <w:r w:rsidRPr="000A3BE5">
              <w:rPr>
                <w:sz w:val="20"/>
                <w:szCs w:val="20"/>
                <w:lang w:eastAsia="pt-BR"/>
              </w:rPr>
              <w:t>35mm</w:t>
            </w:r>
            <w:proofErr w:type="gramEnd"/>
            <w:r w:rsidRPr="000A3BE5">
              <w:rPr>
                <w:sz w:val="20"/>
                <w:szCs w:val="20"/>
                <w:lang w:eastAsia="pt-BR"/>
              </w:rPr>
              <w:t xml:space="preserve"> largura da parte inicial e 23mm da parte externa.</w:t>
            </w:r>
          </w:p>
        </w:tc>
        <w:tc>
          <w:tcPr>
            <w:tcW w:w="1070"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60</w:t>
            </w:r>
          </w:p>
        </w:tc>
        <w:tc>
          <w:tcPr>
            <w:tcW w:w="104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r>
      <w:tr w:rsidR="00057BF5" w:rsidRPr="000A3BE5" w:rsidTr="007F3874">
        <w:tc>
          <w:tcPr>
            <w:tcW w:w="792"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03</w:t>
            </w:r>
          </w:p>
        </w:tc>
        <w:tc>
          <w:tcPr>
            <w:tcW w:w="3466" w:type="dxa"/>
            <w:shd w:val="clear" w:color="auto" w:fill="auto"/>
            <w:vAlign w:val="center"/>
          </w:tcPr>
          <w:p w:rsidR="00057BF5" w:rsidRPr="000A3BE5" w:rsidRDefault="00057BF5" w:rsidP="00A30859">
            <w:pPr>
              <w:adjustRightInd w:val="0"/>
              <w:jc w:val="center"/>
              <w:rPr>
                <w:sz w:val="20"/>
                <w:szCs w:val="20"/>
                <w:lang w:eastAsia="pt-BR"/>
              </w:rPr>
            </w:pPr>
            <w:r w:rsidRPr="000A3BE5">
              <w:rPr>
                <w:b/>
                <w:bCs/>
                <w:sz w:val="20"/>
                <w:szCs w:val="20"/>
                <w:lang w:eastAsia="pt-BR"/>
              </w:rPr>
              <w:t>Fita de viés de dobra dupla,</w:t>
            </w:r>
            <w:r w:rsidRPr="000A3BE5">
              <w:rPr>
                <w:sz w:val="20"/>
                <w:szCs w:val="20"/>
                <w:lang w:eastAsia="pt-BR"/>
              </w:rPr>
              <w:t xml:space="preserve"> feito de material de tecido de algodão cortado em viés Robusto e durável, Pré-dobrado.  Cor: 100% </w:t>
            </w:r>
            <w:r w:rsidRPr="000A3BE5">
              <w:rPr>
                <w:b/>
                <w:bCs/>
                <w:sz w:val="20"/>
                <w:szCs w:val="20"/>
                <w:lang w:eastAsia="pt-BR"/>
              </w:rPr>
              <w:t>Rosa Pink</w:t>
            </w:r>
            <w:r w:rsidRPr="000A3BE5">
              <w:rPr>
                <w:sz w:val="20"/>
                <w:szCs w:val="20"/>
                <w:lang w:eastAsia="pt-BR"/>
              </w:rPr>
              <w:t xml:space="preserve">, com 20m comp. X </w:t>
            </w:r>
            <w:proofErr w:type="gramStart"/>
            <w:r w:rsidRPr="000A3BE5">
              <w:rPr>
                <w:sz w:val="20"/>
                <w:szCs w:val="20"/>
                <w:lang w:eastAsia="pt-BR"/>
              </w:rPr>
              <w:t>35mm</w:t>
            </w:r>
            <w:proofErr w:type="gramEnd"/>
            <w:r w:rsidRPr="000A3BE5">
              <w:rPr>
                <w:sz w:val="20"/>
                <w:szCs w:val="20"/>
                <w:lang w:eastAsia="pt-BR"/>
              </w:rPr>
              <w:t xml:space="preserve"> largura da parte inicial e 23mm da parte externa.</w:t>
            </w:r>
          </w:p>
        </w:tc>
        <w:tc>
          <w:tcPr>
            <w:tcW w:w="1070"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60</w:t>
            </w:r>
          </w:p>
        </w:tc>
        <w:tc>
          <w:tcPr>
            <w:tcW w:w="104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r>
      <w:tr w:rsidR="00057BF5" w:rsidRPr="000A3BE5" w:rsidTr="007F3874">
        <w:tc>
          <w:tcPr>
            <w:tcW w:w="792"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04</w:t>
            </w:r>
          </w:p>
        </w:tc>
        <w:tc>
          <w:tcPr>
            <w:tcW w:w="3466" w:type="dxa"/>
            <w:shd w:val="clear" w:color="auto" w:fill="auto"/>
            <w:vAlign w:val="center"/>
          </w:tcPr>
          <w:p w:rsidR="00057BF5" w:rsidRPr="000A3BE5" w:rsidRDefault="00057BF5" w:rsidP="00A30859">
            <w:pPr>
              <w:adjustRightInd w:val="0"/>
              <w:jc w:val="center"/>
              <w:rPr>
                <w:sz w:val="20"/>
                <w:szCs w:val="20"/>
                <w:lang w:eastAsia="pt-BR"/>
              </w:rPr>
            </w:pPr>
            <w:r w:rsidRPr="000A3BE5">
              <w:rPr>
                <w:b/>
                <w:bCs/>
                <w:sz w:val="20"/>
                <w:szCs w:val="20"/>
                <w:lang w:eastAsia="pt-BR"/>
              </w:rPr>
              <w:t>Fita de viés de dobra dupla</w:t>
            </w:r>
            <w:r w:rsidRPr="000A3BE5">
              <w:rPr>
                <w:sz w:val="20"/>
                <w:szCs w:val="20"/>
                <w:lang w:eastAsia="pt-BR"/>
              </w:rPr>
              <w:t xml:space="preserve">, feito de material de tecido de algodão cortado em viés Robusto e durável, Pré-dobrado.  Cor: 100% </w:t>
            </w:r>
            <w:r w:rsidRPr="000A3BE5">
              <w:rPr>
                <w:b/>
                <w:bCs/>
                <w:sz w:val="20"/>
                <w:szCs w:val="20"/>
                <w:lang w:eastAsia="pt-BR"/>
              </w:rPr>
              <w:t>Azul Claro</w:t>
            </w:r>
            <w:r w:rsidRPr="000A3BE5">
              <w:rPr>
                <w:sz w:val="20"/>
                <w:szCs w:val="20"/>
                <w:lang w:eastAsia="pt-BR"/>
              </w:rPr>
              <w:t xml:space="preserve">, com 20m comp. X </w:t>
            </w:r>
            <w:proofErr w:type="gramStart"/>
            <w:r w:rsidRPr="000A3BE5">
              <w:rPr>
                <w:sz w:val="20"/>
                <w:szCs w:val="20"/>
                <w:lang w:eastAsia="pt-BR"/>
              </w:rPr>
              <w:t>35mm</w:t>
            </w:r>
            <w:proofErr w:type="gramEnd"/>
            <w:r w:rsidRPr="000A3BE5">
              <w:rPr>
                <w:sz w:val="20"/>
                <w:szCs w:val="20"/>
                <w:lang w:eastAsia="pt-BR"/>
              </w:rPr>
              <w:t xml:space="preserve"> largura da parte inicial e 23mm da parte externa.</w:t>
            </w:r>
          </w:p>
        </w:tc>
        <w:tc>
          <w:tcPr>
            <w:tcW w:w="1070"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60</w:t>
            </w:r>
          </w:p>
        </w:tc>
        <w:tc>
          <w:tcPr>
            <w:tcW w:w="104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r>
      <w:tr w:rsidR="00057BF5" w:rsidRPr="000A3BE5" w:rsidTr="007F3874">
        <w:tc>
          <w:tcPr>
            <w:tcW w:w="792"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05</w:t>
            </w:r>
          </w:p>
        </w:tc>
        <w:tc>
          <w:tcPr>
            <w:tcW w:w="3466" w:type="dxa"/>
            <w:shd w:val="clear" w:color="auto" w:fill="auto"/>
            <w:vAlign w:val="center"/>
          </w:tcPr>
          <w:p w:rsidR="00057BF5" w:rsidRPr="000A3BE5" w:rsidRDefault="00057BF5" w:rsidP="00A30859">
            <w:pPr>
              <w:adjustRightInd w:val="0"/>
              <w:jc w:val="center"/>
              <w:rPr>
                <w:sz w:val="20"/>
                <w:szCs w:val="20"/>
                <w:lang w:eastAsia="pt-BR"/>
              </w:rPr>
            </w:pPr>
            <w:r w:rsidRPr="000A3BE5">
              <w:rPr>
                <w:b/>
                <w:bCs/>
                <w:sz w:val="20"/>
                <w:szCs w:val="20"/>
                <w:lang w:eastAsia="pt-BR"/>
              </w:rPr>
              <w:t>Fita de viés de dobra dupla</w:t>
            </w:r>
            <w:r w:rsidRPr="000A3BE5">
              <w:rPr>
                <w:sz w:val="20"/>
                <w:szCs w:val="20"/>
                <w:lang w:eastAsia="pt-BR"/>
              </w:rPr>
              <w:t xml:space="preserve">, feito de material de tecido de algodão cortado em viés Robusto e durável, Pré-dobrado.  Cor: 100% </w:t>
            </w:r>
            <w:r w:rsidRPr="000A3BE5">
              <w:rPr>
                <w:b/>
                <w:bCs/>
                <w:sz w:val="20"/>
                <w:szCs w:val="20"/>
                <w:lang w:eastAsia="pt-BR"/>
              </w:rPr>
              <w:t>Azul Escuro</w:t>
            </w:r>
            <w:r w:rsidRPr="000A3BE5">
              <w:rPr>
                <w:sz w:val="20"/>
                <w:szCs w:val="20"/>
                <w:lang w:eastAsia="pt-BR"/>
              </w:rPr>
              <w:t xml:space="preserve">, com 20m comp. X </w:t>
            </w:r>
            <w:proofErr w:type="gramStart"/>
            <w:r w:rsidRPr="000A3BE5">
              <w:rPr>
                <w:sz w:val="20"/>
                <w:szCs w:val="20"/>
                <w:lang w:eastAsia="pt-BR"/>
              </w:rPr>
              <w:t>35mm</w:t>
            </w:r>
            <w:proofErr w:type="gramEnd"/>
            <w:r w:rsidRPr="000A3BE5">
              <w:rPr>
                <w:sz w:val="20"/>
                <w:szCs w:val="20"/>
                <w:lang w:eastAsia="pt-BR"/>
              </w:rPr>
              <w:t xml:space="preserve"> largura da parte inicial e 23mm da parte externa.</w:t>
            </w:r>
          </w:p>
        </w:tc>
        <w:tc>
          <w:tcPr>
            <w:tcW w:w="1070"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60</w:t>
            </w:r>
          </w:p>
        </w:tc>
        <w:tc>
          <w:tcPr>
            <w:tcW w:w="104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r>
      <w:tr w:rsidR="00057BF5" w:rsidRPr="000A3BE5" w:rsidTr="007F3874">
        <w:tc>
          <w:tcPr>
            <w:tcW w:w="792"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06</w:t>
            </w:r>
          </w:p>
        </w:tc>
        <w:tc>
          <w:tcPr>
            <w:tcW w:w="3466" w:type="dxa"/>
            <w:shd w:val="clear" w:color="auto" w:fill="auto"/>
            <w:vAlign w:val="center"/>
          </w:tcPr>
          <w:p w:rsidR="00057BF5" w:rsidRPr="000A3BE5" w:rsidRDefault="00057BF5" w:rsidP="00A30859">
            <w:pPr>
              <w:adjustRightInd w:val="0"/>
              <w:jc w:val="center"/>
              <w:rPr>
                <w:sz w:val="20"/>
                <w:szCs w:val="20"/>
                <w:lang w:eastAsia="pt-BR"/>
              </w:rPr>
            </w:pPr>
            <w:r w:rsidRPr="000A3BE5">
              <w:rPr>
                <w:b/>
                <w:bCs/>
                <w:sz w:val="20"/>
                <w:szCs w:val="20"/>
                <w:lang w:eastAsia="pt-BR"/>
              </w:rPr>
              <w:t>Fita de viés de dobra dupla</w:t>
            </w:r>
            <w:r w:rsidRPr="000A3BE5">
              <w:rPr>
                <w:sz w:val="20"/>
                <w:szCs w:val="20"/>
                <w:lang w:eastAsia="pt-BR"/>
              </w:rPr>
              <w:t xml:space="preserve">, feito de material de tecido de algodão cortado em viés Robusto e durável, Pré-dobrado.  Cor: 100% </w:t>
            </w:r>
            <w:r w:rsidRPr="000A3BE5">
              <w:rPr>
                <w:b/>
                <w:bCs/>
                <w:sz w:val="20"/>
                <w:szCs w:val="20"/>
                <w:lang w:eastAsia="pt-BR"/>
              </w:rPr>
              <w:t>Verde Claro</w:t>
            </w:r>
            <w:r w:rsidRPr="000A3BE5">
              <w:rPr>
                <w:sz w:val="20"/>
                <w:szCs w:val="20"/>
                <w:lang w:eastAsia="pt-BR"/>
              </w:rPr>
              <w:t xml:space="preserve">, com 20m comp. X </w:t>
            </w:r>
            <w:proofErr w:type="gramStart"/>
            <w:r w:rsidRPr="000A3BE5">
              <w:rPr>
                <w:sz w:val="20"/>
                <w:szCs w:val="20"/>
                <w:lang w:eastAsia="pt-BR"/>
              </w:rPr>
              <w:t>35mm</w:t>
            </w:r>
            <w:proofErr w:type="gramEnd"/>
            <w:r w:rsidRPr="000A3BE5">
              <w:rPr>
                <w:sz w:val="20"/>
                <w:szCs w:val="20"/>
                <w:lang w:eastAsia="pt-BR"/>
              </w:rPr>
              <w:t xml:space="preserve"> largura da parte </w:t>
            </w:r>
            <w:r w:rsidRPr="000A3BE5">
              <w:rPr>
                <w:sz w:val="20"/>
                <w:szCs w:val="20"/>
                <w:lang w:eastAsia="pt-BR"/>
              </w:rPr>
              <w:lastRenderedPageBreak/>
              <w:t>inicial e 23mm da parte externa.</w:t>
            </w:r>
          </w:p>
        </w:tc>
        <w:tc>
          <w:tcPr>
            <w:tcW w:w="1070"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lastRenderedPageBreak/>
              <w:t>Unidade</w:t>
            </w:r>
          </w:p>
        </w:tc>
        <w:tc>
          <w:tcPr>
            <w:tcW w:w="1134"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60</w:t>
            </w:r>
          </w:p>
        </w:tc>
        <w:tc>
          <w:tcPr>
            <w:tcW w:w="104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r>
      <w:tr w:rsidR="00057BF5" w:rsidRPr="000A3BE5" w:rsidTr="007F3874">
        <w:tc>
          <w:tcPr>
            <w:tcW w:w="792"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lastRenderedPageBreak/>
              <w:t>07</w:t>
            </w:r>
          </w:p>
        </w:tc>
        <w:tc>
          <w:tcPr>
            <w:tcW w:w="3466" w:type="dxa"/>
            <w:shd w:val="clear" w:color="auto" w:fill="auto"/>
            <w:vAlign w:val="center"/>
          </w:tcPr>
          <w:p w:rsidR="00057BF5" w:rsidRPr="000A3BE5" w:rsidRDefault="00057BF5" w:rsidP="00A30859">
            <w:pPr>
              <w:adjustRightInd w:val="0"/>
              <w:jc w:val="center"/>
              <w:rPr>
                <w:sz w:val="20"/>
                <w:szCs w:val="20"/>
                <w:lang w:eastAsia="pt-BR"/>
              </w:rPr>
            </w:pPr>
            <w:r w:rsidRPr="000A3BE5">
              <w:rPr>
                <w:b/>
                <w:bCs/>
                <w:sz w:val="20"/>
                <w:szCs w:val="20"/>
                <w:lang w:eastAsia="pt-BR"/>
              </w:rPr>
              <w:t>Tecido de Tricoline</w:t>
            </w:r>
            <w:r w:rsidRPr="000A3BE5">
              <w:rPr>
                <w:sz w:val="20"/>
                <w:szCs w:val="20"/>
                <w:lang w:eastAsia="pt-BR"/>
              </w:rPr>
              <w:t xml:space="preserve">, Cor </w:t>
            </w:r>
            <w:r w:rsidRPr="000A3BE5">
              <w:rPr>
                <w:b/>
                <w:bCs/>
                <w:sz w:val="20"/>
                <w:szCs w:val="20"/>
                <w:lang w:eastAsia="pt-BR"/>
              </w:rPr>
              <w:t>Branca (Liso)</w:t>
            </w:r>
            <w:r w:rsidRPr="000A3BE5">
              <w:rPr>
                <w:sz w:val="20"/>
                <w:szCs w:val="20"/>
                <w:lang w:eastAsia="pt-BR"/>
              </w:rPr>
              <w:t xml:space="preserve">, 100% algodão puro - Largura: 1.5 </w:t>
            </w:r>
            <w:proofErr w:type="gramStart"/>
            <w:r w:rsidRPr="000A3BE5">
              <w:rPr>
                <w:sz w:val="20"/>
                <w:szCs w:val="20"/>
                <w:lang w:eastAsia="pt-BR"/>
              </w:rPr>
              <w:t>m</w:t>
            </w:r>
            <w:proofErr w:type="gramEnd"/>
          </w:p>
          <w:p w:rsidR="00057BF5" w:rsidRPr="000A3BE5" w:rsidRDefault="00057BF5" w:rsidP="00A30859">
            <w:pPr>
              <w:adjustRightInd w:val="0"/>
              <w:jc w:val="center"/>
              <w:rPr>
                <w:sz w:val="20"/>
                <w:szCs w:val="20"/>
                <w:lang w:eastAsia="pt-BR"/>
              </w:rPr>
            </w:pPr>
            <w:r w:rsidRPr="000A3BE5">
              <w:rPr>
                <w:sz w:val="20"/>
                <w:szCs w:val="20"/>
                <w:lang w:eastAsia="pt-BR"/>
              </w:rPr>
              <w:t>Comprimento: 50 m</w:t>
            </w:r>
          </w:p>
        </w:tc>
        <w:tc>
          <w:tcPr>
            <w:tcW w:w="1070"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15</w:t>
            </w:r>
          </w:p>
        </w:tc>
        <w:tc>
          <w:tcPr>
            <w:tcW w:w="104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r>
      <w:tr w:rsidR="00057BF5" w:rsidRPr="000A3BE5" w:rsidTr="007F3874">
        <w:tc>
          <w:tcPr>
            <w:tcW w:w="792"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08</w:t>
            </w:r>
          </w:p>
        </w:tc>
        <w:tc>
          <w:tcPr>
            <w:tcW w:w="3466" w:type="dxa"/>
            <w:shd w:val="clear" w:color="auto" w:fill="auto"/>
            <w:vAlign w:val="center"/>
          </w:tcPr>
          <w:p w:rsidR="00057BF5" w:rsidRPr="000A3BE5" w:rsidRDefault="00057BF5" w:rsidP="00A30859">
            <w:pPr>
              <w:adjustRightInd w:val="0"/>
              <w:jc w:val="center"/>
              <w:rPr>
                <w:sz w:val="20"/>
                <w:szCs w:val="20"/>
                <w:lang w:eastAsia="pt-BR"/>
              </w:rPr>
            </w:pPr>
            <w:r w:rsidRPr="000A3BE5">
              <w:rPr>
                <w:b/>
                <w:bCs/>
                <w:sz w:val="20"/>
                <w:szCs w:val="20"/>
                <w:lang w:eastAsia="pt-BR"/>
              </w:rPr>
              <w:t>Tecido Flanela</w:t>
            </w:r>
            <w:r w:rsidRPr="000A3BE5">
              <w:rPr>
                <w:sz w:val="20"/>
                <w:szCs w:val="20"/>
                <w:lang w:eastAsia="pt-BR"/>
              </w:rPr>
              <w:t xml:space="preserve">, Branco, 100% algodão puro, Cor </w:t>
            </w:r>
            <w:r w:rsidRPr="000A3BE5">
              <w:rPr>
                <w:b/>
                <w:bCs/>
                <w:sz w:val="20"/>
                <w:szCs w:val="20"/>
                <w:lang w:eastAsia="pt-BR"/>
              </w:rPr>
              <w:t>Rosa Bebê (Liso)</w:t>
            </w:r>
            <w:r w:rsidRPr="000A3BE5">
              <w:rPr>
                <w:sz w:val="20"/>
                <w:szCs w:val="20"/>
                <w:lang w:eastAsia="pt-BR"/>
              </w:rPr>
              <w:t xml:space="preserve"> </w:t>
            </w:r>
            <w:proofErr w:type="gramStart"/>
            <w:r w:rsidRPr="000A3BE5">
              <w:rPr>
                <w:sz w:val="20"/>
                <w:szCs w:val="20"/>
                <w:lang w:eastAsia="pt-BR"/>
              </w:rPr>
              <w:t>–</w:t>
            </w:r>
            <w:proofErr w:type="gramEnd"/>
          </w:p>
          <w:p w:rsidR="00057BF5" w:rsidRPr="000A3BE5" w:rsidRDefault="00057BF5" w:rsidP="00A30859">
            <w:pPr>
              <w:adjustRightInd w:val="0"/>
              <w:jc w:val="center"/>
              <w:rPr>
                <w:sz w:val="20"/>
                <w:szCs w:val="20"/>
                <w:lang w:eastAsia="pt-BR"/>
              </w:rPr>
            </w:pPr>
            <w:r w:rsidRPr="000A3BE5">
              <w:rPr>
                <w:sz w:val="20"/>
                <w:szCs w:val="20"/>
                <w:lang w:eastAsia="pt-BR"/>
              </w:rPr>
              <w:t>Largura: 0,8 m</w:t>
            </w:r>
          </w:p>
          <w:p w:rsidR="00057BF5" w:rsidRPr="000A3BE5" w:rsidRDefault="00057BF5" w:rsidP="00A30859">
            <w:pPr>
              <w:adjustRightInd w:val="0"/>
              <w:jc w:val="center"/>
              <w:rPr>
                <w:sz w:val="20"/>
                <w:szCs w:val="20"/>
                <w:lang w:eastAsia="pt-BR"/>
              </w:rPr>
            </w:pPr>
            <w:r w:rsidRPr="000A3BE5">
              <w:rPr>
                <w:sz w:val="20"/>
                <w:szCs w:val="20"/>
                <w:lang w:eastAsia="pt-BR"/>
              </w:rPr>
              <w:t>Comprimento: 20 m</w:t>
            </w:r>
          </w:p>
        </w:tc>
        <w:tc>
          <w:tcPr>
            <w:tcW w:w="1070"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10</w:t>
            </w:r>
          </w:p>
        </w:tc>
        <w:tc>
          <w:tcPr>
            <w:tcW w:w="104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r>
      <w:tr w:rsidR="00057BF5" w:rsidRPr="000A3BE5" w:rsidTr="007F3874">
        <w:tc>
          <w:tcPr>
            <w:tcW w:w="792"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09</w:t>
            </w:r>
          </w:p>
        </w:tc>
        <w:tc>
          <w:tcPr>
            <w:tcW w:w="3466" w:type="dxa"/>
            <w:shd w:val="clear" w:color="auto" w:fill="auto"/>
            <w:vAlign w:val="center"/>
          </w:tcPr>
          <w:p w:rsidR="00057BF5" w:rsidRPr="000A3BE5" w:rsidRDefault="00057BF5" w:rsidP="00A30859">
            <w:pPr>
              <w:adjustRightInd w:val="0"/>
              <w:jc w:val="center"/>
              <w:rPr>
                <w:sz w:val="20"/>
                <w:szCs w:val="20"/>
                <w:lang w:eastAsia="pt-BR"/>
              </w:rPr>
            </w:pPr>
            <w:r w:rsidRPr="000A3BE5">
              <w:rPr>
                <w:b/>
                <w:bCs/>
                <w:sz w:val="20"/>
                <w:szCs w:val="20"/>
                <w:lang w:eastAsia="pt-BR"/>
              </w:rPr>
              <w:t>Tecido Flanela</w:t>
            </w:r>
            <w:r w:rsidRPr="000A3BE5">
              <w:rPr>
                <w:sz w:val="20"/>
                <w:szCs w:val="20"/>
                <w:lang w:eastAsia="pt-BR"/>
              </w:rPr>
              <w:t xml:space="preserve">, Branco, 100% algodão puro, Cor </w:t>
            </w:r>
            <w:r w:rsidRPr="000A3BE5">
              <w:rPr>
                <w:b/>
                <w:bCs/>
                <w:sz w:val="20"/>
                <w:szCs w:val="20"/>
                <w:lang w:eastAsia="pt-BR"/>
              </w:rPr>
              <w:t>Verde Claro (Liso)</w:t>
            </w:r>
            <w:r w:rsidRPr="000A3BE5">
              <w:rPr>
                <w:sz w:val="20"/>
                <w:szCs w:val="20"/>
                <w:lang w:eastAsia="pt-BR"/>
              </w:rPr>
              <w:t xml:space="preserve"> </w:t>
            </w:r>
            <w:proofErr w:type="gramStart"/>
            <w:r w:rsidRPr="000A3BE5">
              <w:rPr>
                <w:sz w:val="20"/>
                <w:szCs w:val="20"/>
                <w:lang w:eastAsia="pt-BR"/>
              </w:rPr>
              <w:t>–</w:t>
            </w:r>
            <w:proofErr w:type="gramEnd"/>
          </w:p>
          <w:p w:rsidR="00057BF5" w:rsidRPr="000A3BE5" w:rsidRDefault="00057BF5" w:rsidP="00A30859">
            <w:pPr>
              <w:adjustRightInd w:val="0"/>
              <w:jc w:val="center"/>
              <w:rPr>
                <w:sz w:val="20"/>
                <w:szCs w:val="20"/>
                <w:lang w:eastAsia="pt-BR"/>
              </w:rPr>
            </w:pPr>
            <w:r w:rsidRPr="000A3BE5">
              <w:rPr>
                <w:sz w:val="20"/>
                <w:szCs w:val="20"/>
                <w:lang w:eastAsia="pt-BR"/>
              </w:rPr>
              <w:t>Largura: 0,8 m</w:t>
            </w:r>
          </w:p>
          <w:p w:rsidR="00057BF5" w:rsidRPr="000A3BE5" w:rsidRDefault="00057BF5" w:rsidP="00A30859">
            <w:pPr>
              <w:adjustRightInd w:val="0"/>
              <w:jc w:val="center"/>
              <w:rPr>
                <w:sz w:val="20"/>
                <w:szCs w:val="20"/>
                <w:lang w:eastAsia="pt-BR"/>
              </w:rPr>
            </w:pPr>
            <w:r w:rsidRPr="000A3BE5">
              <w:rPr>
                <w:sz w:val="20"/>
                <w:szCs w:val="20"/>
                <w:lang w:eastAsia="pt-BR"/>
              </w:rPr>
              <w:t>Comprimento: 20 m</w:t>
            </w:r>
          </w:p>
        </w:tc>
        <w:tc>
          <w:tcPr>
            <w:tcW w:w="1070"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10</w:t>
            </w:r>
          </w:p>
        </w:tc>
        <w:tc>
          <w:tcPr>
            <w:tcW w:w="104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r>
      <w:tr w:rsidR="00057BF5" w:rsidRPr="000A3BE5" w:rsidTr="007F3874">
        <w:tc>
          <w:tcPr>
            <w:tcW w:w="792"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10</w:t>
            </w:r>
          </w:p>
        </w:tc>
        <w:tc>
          <w:tcPr>
            <w:tcW w:w="3466" w:type="dxa"/>
            <w:shd w:val="clear" w:color="auto" w:fill="auto"/>
            <w:vAlign w:val="center"/>
          </w:tcPr>
          <w:p w:rsidR="00057BF5" w:rsidRPr="000A3BE5" w:rsidRDefault="00057BF5" w:rsidP="00A30859">
            <w:pPr>
              <w:adjustRightInd w:val="0"/>
              <w:jc w:val="center"/>
              <w:rPr>
                <w:sz w:val="20"/>
                <w:szCs w:val="20"/>
                <w:lang w:eastAsia="pt-BR"/>
              </w:rPr>
            </w:pPr>
            <w:r w:rsidRPr="000A3BE5">
              <w:rPr>
                <w:b/>
                <w:bCs/>
                <w:sz w:val="20"/>
                <w:szCs w:val="20"/>
                <w:lang w:eastAsia="pt-BR"/>
              </w:rPr>
              <w:t>Tecido Flanela</w:t>
            </w:r>
            <w:r w:rsidRPr="000A3BE5">
              <w:rPr>
                <w:sz w:val="20"/>
                <w:szCs w:val="20"/>
                <w:lang w:eastAsia="pt-BR"/>
              </w:rPr>
              <w:t xml:space="preserve">, Branco, 100% algodão puro, Cor </w:t>
            </w:r>
            <w:r w:rsidRPr="000A3BE5">
              <w:rPr>
                <w:b/>
                <w:bCs/>
                <w:sz w:val="20"/>
                <w:szCs w:val="20"/>
                <w:lang w:eastAsia="pt-BR"/>
              </w:rPr>
              <w:t>Azul Bebê (Liso)</w:t>
            </w:r>
            <w:r w:rsidRPr="000A3BE5">
              <w:rPr>
                <w:sz w:val="20"/>
                <w:szCs w:val="20"/>
                <w:lang w:eastAsia="pt-BR"/>
              </w:rPr>
              <w:t xml:space="preserve"> </w:t>
            </w:r>
            <w:proofErr w:type="gramStart"/>
            <w:r w:rsidRPr="000A3BE5">
              <w:rPr>
                <w:sz w:val="20"/>
                <w:szCs w:val="20"/>
                <w:lang w:eastAsia="pt-BR"/>
              </w:rPr>
              <w:t>–</w:t>
            </w:r>
            <w:proofErr w:type="gramEnd"/>
          </w:p>
          <w:p w:rsidR="00057BF5" w:rsidRPr="000A3BE5" w:rsidRDefault="00057BF5" w:rsidP="00A30859">
            <w:pPr>
              <w:adjustRightInd w:val="0"/>
              <w:jc w:val="center"/>
              <w:rPr>
                <w:sz w:val="20"/>
                <w:szCs w:val="20"/>
                <w:lang w:eastAsia="pt-BR"/>
              </w:rPr>
            </w:pPr>
            <w:r w:rsidRPr="000A3BE5">
              <w:rPr>
                <w:sz w:val="20"/>
                <w:szCs w:val="20"/>
                <w:lang w:eastAsia="pt-BR"/>
              </w:rPr>
              <w:t>Largura: 0,8 m</w:t>
            </w:r>
          </w:p>
          <w:p w:rsidR="00057BF5" w:rsidRPr="000A3BE5" w:rsidRDefault="00057BF5" w:rsidP="00A30859">
            <w:pPr>
              <w:adjustRightInd w:val="0"/>
              <w:jc w:val="center"/>
              <w:rPr>
                <w:sz w:val="20"/>
                <w:szCs w:val="20"/>
                <w:lang w:eastAsia="pt-BR"/>
              </w:rPr>
            </w:pPr>
            <w:r w:rsidRPr="000A3BE5">
              <w:rPr>
                <w:sz w:val="20"/>
                <w:szCs w:val="20"/>
                <w:lang w:eastAsia="pt-BR"/>
              </w:rPr>
              <w:t>Comprimento: 20 m</w:t>
            </w:r>
          </w:p>
        </w:tc>
        <w:tc>
          <w:tcPr>
            <w:tcW w:w="1070"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10</w:t>
            </w:r>
          </w:p>
        </w:tc>
        <w:tc>
          <w:tcPr>
            <w:tcW w:w="104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r>
      <w:tr w:rsidR="00057BF5" w:rsidRPr="000A3BE5" w:rsidTr="007F3874">
        <w:tc>
          <w:tcPr>
            <w:tcW w:w="792"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11</w:t>
            </w:r>
          </w:p>
        </w:tc>
        <w:tc>
          <w:tcPr>
            <w:tcW w:w="3466" w:type="dxa"/>
            <w:shd w:val="clear" w:color="auto" w:fill="auto"/>
            <w:vAlign w:val="center"/>
          </w:tcPr>
          <w:p w:rsidR="00057BF5" w:rsidRPr="000A3BE5" w:rsidRDefault="00057BF5" w:rsidP="00A30859">
            <w:pPr>
              <w:adjustRightInd w:val="0"/>
              <w:jc w:val="center"/>
              <w:rPr>
                <w:sz w:val="20"/>
                <w:szCs w:val="20"/>
                <w:lang w:eastAsia="pt-BR"/>
              </w:rPr>
            </w:pPr>
            <w:r w:rsidRPr="000A3BE5">
              <w:rPr>
                <w:b/>
                <w:bCs/>
                <w:sz w:val="20"/>
                <w:szCs w:val="20"/>
                <w:lang w:eastAsia="pt-BR"/>
              </w:rPr>
              <w:t>Tecido Flanela</w:t>
            </w:r>
            <w:r w:rsidRPr="000A3BE5">
              <w:rPr>
                <w:sz w:val="20"/>
                <w:szCs w:val="20"/>
                <w:lang w:eastAsia="pt-BR"/>
              </w:rPr>
              <w:t xml:space="preserve">, Branco, 100% algodão puro, Cor </w:t>
            </w:r>
            <w:r w:rsidRPr="000A3BE5">
              <w:rPr>
                <w:b/>
                <w:bCs/>
                <w:sz w:val="20"/>
                <w:szCs w:val="20"/>
                <w:lang w:eastAsia="pt-BR"/>
              </w:rPr>
              <w:t>Branco (Liso)</w:t>
            </w:r>
            <w:r w:rsidRPr="000A3BE5">
              <w:rPr>
                <w:sz w:val="20"/>
                <w:szCs w:val="20"/>
                <w:lang w:eastAsia="pt-BR"/>
              </w:rPr>
              <w:t xml:space="preserve"> </w:t>
            </w:r>
            <w:proofErr w:type="gramStart"/>
            <w:r w:rsidRPr="000A3BE5">
              <w:rPr>
                <w:sz w:val="20"/>
                <w:szCs w:val="20"/>
                <w:lang w:eastAsia="pt-BR"/>
              </w:rPr>
              <w:t>–</w:t>
            </w:r>
            <w:proofErr w:type="gramEnd"/>
          </w:p>
          <w:p w:rsidR="00057BF5" w:rsidRPr="000A3BE5" w:rsidRDefault="00057BF5" w:rsidP="00A30859">
            <w:pPr>
              <w:adjustRightInd w:val="0"/>
              <w:jc w:val="center"/>
              <w:rPr>
                <w:sz w:val="20"/>
                <w:szCs w:val="20"/>
                <w:lang w:eastAsia="pt-BR"/>
              </w:rPr>
            </w:pPr>
            <w:r w:rsidRPr="000A3BE5">
              <w:rPr>
                <w:sz w:val="20"/>
                <w:szCs w:val="20"/>
                <w:lang w:eastAsia="pt-BR"/>
              </w:rPr>
              <w:t>Largura: 0,8 m</w:t>
            </w:r>
          </w:p>
          <w:p w:rsidR="00057BF5" w:rsidRPr="000A3BE5" w:rsidRDefault="00057BF5" w:rsidP="00A30859">
            <w:pPr>
              <w:adjustRightInd w:val="0"/>
              <w:jc w:val="center"/>
              <w:rPr>
                <w:sz w:val="20"/>
                <w:szCs w:val="20"/>
                <w:lang w:eastAsia="pt-BR"/>
              </w:rPr>
            </w:pPr>
            <w:r w:rsidRPr="000A3BE5">
              <w:rPr>
                <w:sz w:val="20"/>
                <w:szCs w:val="20"/>
                <w:lang w:eastAsia="pt-BR"/>
              </w:rPr>
              <w:t>Comprimento: 20 m</w:t>
            </w:r>
          </w:p>
        </w:tc>
        <w:tc>
          <w:tcPr>
            <w:tcW w:w="1070"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15</w:t>
            </w:r>
          </w:p>
        </w:tc>
        <w:tc>
          <w:tcPr>
            <w:tcW w:w="104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r>
      <w:tr w:rsidR="00057BF5" w:rsidRPr="000A3BE5" w:rsidTr="007F3874">
        <w:tc>
          <w:tcPr>
            <w:tcW w:w="792"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12</w:t>
            </w:r>
          </w:p>
        </w:tc>
        <w:tc>
          <w:tcPr>
            <w:tcW w:w="3466" w:type="dxa"/>
            <w:shd w:val="clear" w:color="auto" w:fill="auto"/>
            <w:vAlign w:val="center"/>
          </w:tcPr>
          <w:p w:rsidR="00057BF5" w:rsidRPr="000A3BE5" w:rsidRDefault="00057BF5" w:rsidP="00A30859">
            <w:pPr>
              <w:adjustRightInd w:val="0"/>
              <w:jc w:val="center"/>
              <w:rPr>
                <w:sz w:val="20"/>
                <w:szCs w:val="20"/>
                <w:lang w:eastAsia="pt-BR"/>
              </w:rPr>
            </w:pPr>
            <w:r w:rsidRPr="000A3BE5">
              <w:rPr>
                <w:b/>
                <w:bCs/>
                <w:sz w:val="20"/>
                <w:szCs w:val="20"/>
                <w:lang w:eastAsia="pt-BR"/>
              </w:rPr>
              <w:t>TECIDO FELPA</w:t>
            </w:r>
            <w:r w:rsidRPr="000A3BE5">
              <w:rPr>
                <w:sz w:val="20"/>
                <w:szCs w:val="20"/>
                <w:lang w:eastAsia="pt-BR"/>
              </w:rPr>
              <w:t xml:space="preserve"> Atoalhado Branco, 100% Algodão,</w:t>
            </w:r>
            <w:proofErr w:type="gramStart"/>
            <w:r w:rsidRPr="000A3BE5">
              <w:rPr>
                <w:sz w:val="20"/>
                <w:szCs w:val="20"/>
                <w:lang w:eastAsia="pt-BR"/>
              </w:rPr>
              <w:t xml:space="preserve">  </w:t>
            </w:r>
            <w:proofErr w:type="gramEnd"/>
            <w:r w:rsidRPr="000A3BE5">
              <w:rPr>
                <w:sz w:val="20"/>
                <w:szCs w:val="20"/>
                <w:lang w:eastAsia="pt-BR"/>
              </w:rPr>
              <w:t>Largura: 1,4 m</w:t>
            </w:r>
          </w:p>
          <w:p w:rsidR="00057BF5" w:rsidRPr="000A3BE5" w:rsidRDefault="00057BF5" w:rsidP="00A30859">
            <w:pPr>
              <w:adjustRightInd w:val="0"/>
              <w:jc w:val="center"/>
              <w:rPr>
                <w:sz w:val="20"/>
                <w:szCs w:val="20"/>
                <w:lang w:eastAsia="pt-BR"/>
              </w:rPr>
            </w:pPr>
            <w:r w:rsidRPr="000A3BE5">
              <w:rPr>
                <w:sz w:val="20"/>
                <w:szCs w:val="20"/>
                <w:lang w:eastAsia="pt-BR"/>
              </w:rPr>
              <w:t>Comprimento: 30 m</w:t>
            </w:r>
          </w:p>
        </w:tc>
        <w:tc>
          <w:tcPr>
            <w:tcW w:w="1070"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05</w:t>
            </w:r>
          </w:p>
        </w:tc>
        <w:tc>
          <w:tcPr>
            <w:tcW w:w="104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r>
      <w:tr w:rsidR="00057BF5" w:rsidRPr="000A3BE5" w:rsidTr="007F3874">
        <w:tc>
          <w:tcPr>
            <w:tcW w:w="792"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13</w:t>
            </w:r>
          </w:p>
        </w:tc>
        <w:tc>
          <w:tcPr>
            <w:tcW w:w="3466" w:type="dxa"/>
            <w:shd w:val="clear" w:color="auto" w:fill="auto"/>
            <w:vAlign w:val="center"/>
          </w:tcPr>
          <w:p w:rsidR="00057BF5" w:rsidRPr="000A3BE5" w:rsidRDefault="00057BF5" w:rsidP="00A30859">
            <w:pPr>
              <w:adjustRightInd w:val="0"/>
              <w:jc w:val="center"/>
              <w:rPr>
                <w:sz w:val="20"/>
                <w:szCs w:val="20"/>
                <w:lang w:eastAsia="pt-BR"/>
              </w:rPr>
            </w:pPr>
            <w:r w:rsidRPr="000A3BE5">
              <w:rPr>
                <w:b/>
                <w:bCs/>
                <w:sz w:val="20"/>
                <w:szCs w:val="20"/>
                <w:lang w:eastAsia="pt-BR"/>
              </w:rPr>
              <w:t>Toalha Lavabo</w:t>
            </w:r>
            <w:r w:rsidRPr="000A3BE5">
              <w:rPr>
                <w:sz w:val="20"/>
                <w:szCs w:val="20"/>
                <w:lang w:eastAsia="pt-BR"/>
              </w:rPr>
              <w:t xml:space="preserve"> Felpuda, Cor Branca, 100% algodão.</w:t>
            </w:r>
          </w:p>
          <w:p w:rsidR="00057BF5" w:rsidRPr="000A3BE5" w:rsidRDefault="00057BF5" w:rsidP="00A30859">
            <w:pPr>
              <w:adjustRightInd w:val="0"/>
              <w:jc w:val="center"/>
              <w:rPr>
                <w:sz w:val="20"/>
                <w:szCs w:val="20"/>
                <w:lang w:eastAsia="pt-BR"/>
              </w:rPr>
            </w:pPr>
            <w:r w:rsidRPr="000A3BE5">
              <w:rPr>
                <w:sz w:val="20"/>
                <w:szCs w:val="20"/>
                <w:lang w:eastAsia="pt-BR"/>
              </w:rPr>
              <w:t xml:space="preserve">Largura: </w:t>
            </w:r>
            <w:proofErr w:type="gramStart"/>
            <w:r w:rsidRPr="000A3BE5">
              <w:rPr>
                <w:sz w:val="20"/>
                <w:szCs w:val="20"/>
                <w:lang w:eastAsia="pt-BR"/>
              </w:rPr>
              <w:t>30cm</w:t>
            </w:r>
            <w:proofErr w:type="gramEnd"/>
          </w:p>
          <w:p w:rsidR="00057BF5" w:rsidRPr="000A3BE5" w:rsidRDefault="00057BF5" w:rsidP="00A30859">
            <w:pPr>
              <w:adjustRightInd w:val="0"/>
              <w:jc w:val="center"/>
              <w:rPr>
                <w:sz w:val="20"/>
                <w:szCs w:val="20"/>
                <w:lang w:eastAsia="pt-BR"/>
              </w:rPr>
            </w:pPr>
            <w:r w:rsidRPr="000A3BE5">
              <w:rPr>
                <w:sz w:val="20"/>
                <w:szCs w:val="20"/>
                <w:lang w:eastAsia="pt-BR"/>
              </w:rPr>
              <w:t>Comprimento: 45 cm</w:t>
            </w:r>
          </w:p>
        </w:tc>
        <w:tc>
          <w:tcPr>
            <w:tcW w:w="1070"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250</w:t>
            </w:r>
          </w:p>
        </w:tc>
        <w:tc>
          <w:tcPr>
            <w:tcW w:w="104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r>
      <w:tr w:rsidR="00057BF5" w:rsidRPr="000A3BE5" w:rsidTr="007F3874">
        <w:tc>
          <w:tcPr>
            <w:tcW w:w="792"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14</w:t>
            </w:r>
          </w:p>
        </w:tc>
        <w:tc>
          <w:tcPr>
            <w:tcW w:w="3466" w:type="dxa"/>
            <w:shd w:val="clear" w:color="auto" w:fill="auto"/>
            <w:vAlign w:val="center"/>
          </w:tcPr>
          <w:p w:rsidR="00057BF5" w:rsidRPr="000A3BE5" w:rsidRDefault="00057BF5" w:rsidP="00A30859">
            <w:pPr>
              <w:adjustRightInd w:val="0"/>
              <w:jc w:val="center"/>
              <w:rPr>
                <w:sz w:val="20"/>
                <w:szCs w:val="20"/>
                <w:lang w:eastAsia="pt-BR"/>
              </w:rPr>
            </w:pPr>
            <w:r w:rsidRPr="000A3BE5">
              <w:rPr>
                <w:b/>
                <w:bCs/>
                <w:sz w:val="20"/>
                <w:szCs w:val="20"/>
                <w:lang w:eastAsia="pt-BR"/>
              </w:rPr>
              <w:t>Tecido Xadrez</w:t>
            </w:r>
            <w:r w:rsidRPr="000A3BE5">
              <w:rPr>
                <w:sz w:val="20"/>
                <w:szCs w:val="20"/>
                <w:lang w:eastAsia="pt-BR"/>
              </w:rPr>
              <w:t xml:space="preserve">, material gorgurinho, </w:t>
            </w:r>
            <w:r w:rsidRPr="000A3BE5">
              <w:rPr>
                <w:b/>
                <w:bCs/>
                <w:sz w:val="20"/>
                <w:szCs w:val="20"/>
                <w:lang w:eastAsia="pt-BR"/>
              </w:rPr>
              <w:t>Cor Vermelha</w:t>
            </w:r>
            <w:r w:rsidRPr="000A3BE5">
              <w:rPr>
                <w:sz w:val="20"/>
                <w:szCs w:val="20"/>
                <w:lang w:eastAsia="pt-BR"/>
              </w:rPr>
              <w:t xml:space="preserve"> </w:t>
            </w:r>
            <w:r w:rsidRPr="000A3BE5">
              <w:rPr>
                <w:b/>
                <w:bCs/>
                <w:sz w:val="20"/>
                <w:szCs w:val="20"/>
                <w:lang w:eastAsia="pt-BR"/>
              </w:rPr>
              <w:t>e Branca</w:t>
            </w:r>
            <w:r w:rsidRPr="000A3BE5">
              <w:rPr>
                <w:sz w:val="20"/>
                <w:szCs w:val="20"/>
                <w:lang w:eastAsia="pt-BR"/>
              </w:rPr>
              <w:t>, Composição: Algodão e Poliéster.</w:t>
            </w:r>
          </w:p>
          <w:p w:rsidR="00057BF5" w:rsidRPr="000A3BE5" w:rsidRDefault="00057BF5" w:rsidP="00A30859">
            <w:pPr>
              <w:adjustRightInd w:val="0"/>
              <w:jc w:val="center"/>
              <w:rPr>
                <w:sz w:val="20"/>
                <w:szCs w:val="20"/>
                <w:lang w:eastAsia="pt-BR"/>
              </w:rPr>
            </w:pPr>
            <w:r w:rsidRPr="000A3BE5">
              <w:rPr>
                <w:sz w:val="20"/>
                <w:szCs w:val="20"/>
                <w:lang w:eastAsia="pt-BR"/>
              </w:rPr>
              <w:t>Largura: 1,5 m</w:t>
            </w:r>
          </w:p>
          <w:p w:rsidR="00057BF5" w:rsidRPr="000A3BE5" w:rsidRDefault="00057BF5" w:rsidP="00A30859">
            <w:pPr>
              <w:adjustRightInd w:val="0"/>
              <w:jc w:val="center"/>
              <w:rPr>
                <w:sz w:val="20"/>
                <w:szCs w:val="20"/>
                <w:lang w:eastAsia="pt-BR"/>
              </w:rPr>
            </w:pPr>
            <w:r w:rsidRPr="000A3BE5">
              <w:rPr>
                <w:sz w:val="20"/>
                <w:szCs w:val="20"/>
                <w:lang w:eastAsia="pt-BR"/>
              </w:rPr>
              <w:t>Comprimento: 10m</w:t>
            </w:r>
          </w:p>
        </w:tc>
        <w:tc>
          <w:tcPr>
            <w:tcW w:w="1070"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05</w:t>
            </w:r>
          </w:p>
        </w:tc>
        <w:tc>
          <w:tcPr>
            <w:tcW w:w="104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r>
      <w:tr w:rsidR="00057BF5" w:rsidRPr="000A3BE5" w:rsidTr="007F3874">
        <w:tc>
          <w:tcPr>
            <w:tcW w:w="792"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15</w:t>
            </w:r>
          </w:p>
        </w:tc>
        <w:tc>
          <w:tcPr>
            <w:tcW w:w="3466" w:type="dxa"/>
            <w:shd w:val="clear" w:color="auto" w:fill="auto"/>
            <w:vAlign w:val="center"/>
          </w:tcPr>
          <w:p w:rsidR="00057BF5" w:rsidRPr="000A3BE5" w:rsidRDefault="00057BF5" w:rsidP="00A30859">
            <w:pPr>
              <w:adjustRightInd w:val="0"/>
              <w:jc w:val="center"/>
              <w:rPr>
                <w:sz w:val="20"/>
                <w:szCs w:val="20"/>
                <w:lang w:eastAsia="pt-BR"/>
              </w:rPr>
            </w:pPr>
            <w:r w:rsidRPr="000A3BE5">
              <w:rPr>
                <w:b/>
                <w:bCs/>
                <w:sz w:val="20"/>
                <w:szCs w:val="20"/>
                <w:lang w:eastAsia="pt-BR"/>
              </w:rPr>
              <w:t>Tecido Xadrez</w:t>
            </w:r>
            <w:r w:rsidRPr="000A3BE5">
              <w:rPr>
                <w:sz w:val="20"/>
                <w:szCs w:val="20"/>
                <w:lang w:eastAsia="pt-BR"/>
              </w:rPr>
              <w:t xml:space="preserve">, material gorgurinho, </w:t>
            </w:r>
            <w:r w:rsidRPr="000A3BE5">
              <w:rPr>
                <w:b/>
                <w:bCs/>
                <w:sz w:val="20"/>
                <w:szCs w:val="20"/>
                <w:lang w:eastAsia="pt-BR"/>
              </w:rPr>
              <w:t>Cor Azul e Branca</w:t>
            </w:r>
            <w:r w:rsidRPr="000A3BE5">
              <w:rPr>
                <w:sz w:val="20"/>
                <w:szCs w:val="20"/>
                <w:lang w:eastAsia="pt-BR"/>
              </w:rPr>
              <w:t>, Composição: Algodão e Poliéster.</w:t>
            </w:r>
          </w:p>
          <w:p w:rsidR="00057BF5" w:rsidRPr="000A3BE5" w:rsidRDefault="00057BF5" w:rsidP="00A30859">
            <w:pPr>
              <w:adjustRightInd w:val="0"/>
              <w:jc w:val="center"/>
              <w:rPr>
                <w:sz w:val="20"/>
                <w:szCs w:val="20"/>
                <w:lang w:eastAsia="pt-BR"/>
              </w:rPr>
            </w:pPr>
            <w:r w:rsidRPr="000A3BE5">
              <w:rPr>
                <w:sz w:val="20"/>
                <w:szCs w:val="20"/>
                <w:lang w:eastAsia="pt-BR"/>
              </w:rPr>
              <w:t>Largura: 1,5 m</w:t>
            </w:r>
          </w:p>
          <w:p w:rsidR="00057BF5" w:rsidRPr="000A3BE5" w:rsidRDefault="00057BF5" w:rsidP="00A30859">
            <w:pPr>
              <w:adjustRightInd w:val="0"/>
              <w:jc w:val="center"/>
              <w:rPr>
                <w:sz w:val="20"/>
                <w:szCs w:val="20"/>
                <w:lang w:eastAsia="pt-BR"/>
              </w:rPr>
            </w:pPr>
            <w:r w:rsidRPr="000A3BE5">
              <w:rPr>
                <w:sz w:val="20"/>
                <w:szCs w:val="20"/>
                <w:lang w:eastAsia="pt-BR"/>
              </w:rPr>
              <w:t>Comprimento: 10m</w:t>
            </w:r>
          </w:p>
        </w:tc>
        <w:tc>
          <w:tcPr>
            <w:tcW w:w="1070"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05</w:t>
            </w:r>
          </w:p>
        </w:tc>
        <w:tc>
          <w:tcPr>
            <w:tcW w:w="104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r>
      <w:tr w:rsidR="00057BF5" w:rsidRPr="000A3BE5" w:rsidTr="007F3874">
        <w:tc>
          <w:tcPr>
            <w:tcW w:w="792"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16</w:t>
            </w:r>
          </w:p>
        </w:tc>
        <w:tc>
          <w:tcPr>
            <w:tcW w:w="3466" w:type="dxa"/>
            <w:shd w:val="clear" w:color="auto" w:fill="auto"/>
            <w:vAlign w:val="center"/>
          </w:tcPr>
          <w:p w:rsidR="00057BF5" w:rsidRPr="000A3BE5" w:rsidRDefault="00057BF5" w:rsidP="00A30859">
            <w:pPr>
              <w:adjustRightInd w:val="0"/>
              <w:jc w:val="center"/>
              <w:rPr>
                <w:sz w:val="20"/>
                <w:szCs w:val="20"/>
                <w:lang w:eastAsia="pt-BR"/>
              </w:rPr>
            </w:pPr>
            <w:r w:rsidRPr="000A3BE5">
              <w:rPr>
                <w:b/>
                <w:bCs/>
                <w:sz w:val="20"/>
                <w:szCs w:val="20"/>
                <w:lang w:eastAsia="pt-BR"/>
              </w:rPr>
              <w:t>Tecido Xadrez</w:t>
            </w:r>
            <w:r w:rsidRPr="000A3BE5">
              <w:rPr>
                <w:sz w:val="20"/>
                <w:szCs w:val="20"/>
                <w:lang w:eastAsia="pt-BR"/>
              </w:rPr>
              <w:t xml:space="preserve">, material gorgurinho, </w:t>
            </w:r>
            <w:r w:rsidRPr="000A3BE5">
              <w:rPr>
                <w:b/>
                <w:bCs/>
                <w:sz w:val="20"/>
                <w:szCs w:val="20"/>
                <w:lang w:eastAsia="pt-BR"/>
              </w:rPr>
              <w:t>Cor Verde e Branca</w:t>
            </w:r>
            <w:r w:rsidRPr="000A3BE5">
              <w:rPr>
                <w:sz w:val="20"/>
                <w:szCs w:val="20"/>
                <w:lang w:eastAsia="pt-BR"/>
              </w:rPr>
              <w:t>, Composição: Algodão e Poliéster.</w:t>
            </w:r>
          </w:p>
          <w:p w:rsidR="00057BF5" w:rsidRPr="000A3BE5" w:rsidRDefault="00057BF5" w:rsidP="00A30859">
            <w:pPr>
              <w:adjustRightInd w:val="0"/>
              <w:jc w:val="center"/>
              <w:rPr>
                <w:sz w:val="20"/>
                <w:szCs w:val="20"/>
                <w:lang w:eastAsia="pt-BR"/>
              </w:rPr>
            </w:pPr>
            <w:r w:rsidRPr="000A3BE5">
              <w:rPr>
                <w:sz w:val="20"/>
                <w:szCs w:val="20"/>
                <w:lang w:eastAsia="pt-BR"/>
              </w:rPr>
              <w:t>Largura: 1,5 m</w:t>
            </w:r>
          </w:p>
          <w:p w:rsidR="00057BF5" w:rsidRPr="000A3BE5" w:rsidRDefault="00057BF5" w:rsidP="00A30859">
            <w:pPr>
              <w:adjustRightInd w:val="0"/>
              <w:jc w:val="center"/>
              <w:rPr>
                <w:sz w:val="20"/>
                <w:szCs w:val="20"/>
                <w:lang w:eastAsia="pt-BR"/>
              </w:rPr>
            </w:pPr>
            <w:r w:rsidRPr="000A3BE5">
              <w:rPr>
                <w:sz w:val="20"/>
                <w:szCs w:val="20"/>
                <w:lang w:eastAsia="pt-BR"/>
              </w:rPr>
              <w:t>Comprimento: 10m</w:t>
            </w:r>
          </w:p>
        </w:tc>
        <w:tc>
          <w:tcPr>
            <w:tcW w:w="1070"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05</w:t>
            </w:r>
          </w:p>
        </w:tc>
        <w:tc>
          <w:tcPr>
            <w:tcW w:w="104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r>
      <w:tr w:rsidR="00057BF5" w:rsidRPr="000A3BE5" w:rsidTr="007F3874">
        <w:tc>
          <w:tcPr>
            <w:tcW w:w="792"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17</w:t>
            </w:r>
          </w:p>
        </w:tc>
        <w:tc>
          <w:tcPr>
            <w:tcW w:w="3466" w:type="dxa"/>
            <w:shd w:val="clear" w:color="auto" w:fill="auto"/>
            <w:vAlign w:val="center"/>
          </w:tcPr>
          <w:p w:rsidR="00057BF5" w:rsidRPr="000A3BE5" w:rsidRDefault="00057BF5" w:rsidP="00A30859">
            <w:pPr>
              <w:adjustRightInd w:val="0"/>
              <w:jc w:val="center"/>
              <w:rPr>
                <w:b/>
                <w:bCs/>
                <w:sz w:val="20"/>
                <w:szCs w:val="20"/>
                <w:lang w:eastAsia="pt-BR"/>
              </w:rPr>
            </w:pPr>
            <w:r w:rsidRPr="000A3BE5">
              <w:rPr>
                <w:b/>
                <w:bCs/>
                <w:sz w:val="20"/>
                <w:szCs w:val="20"/>
                <w:lang w:eastAsia="pt-BR"/>
              </w:rPr>
              <w:t xml:space="preserve">Tecido de Malha Poliester com Elastano, Cores </w:t>
            </w:r>
            <w:proofErr w:type="gramStart"/>
            <w:r w:rsidRPr="000A3BE5">
              <w:rPr>
                <w:b/>
                <w:bCs/>
                <w:sz w:val="20"/>
                <w:szCs w:val="20"/>
                <w:lang w:eastAsia="pt-BR"/>
              </w:rPr>
              <w:t>Diversas</w:t>
            </w:r>
            <w:proofErr w:type="gramEnd"/>
          </w:p>
          <w:p w:rsidR="00057BF5" w:rsidRPr="000A3BE5" w:rsidRDefault="00057BF5" w:rsidP="00A30859">
            <w:pPr>
              <w:adjustRightInd w:val="0"/>
              <w:jc w:val="center"/>
              <w:rPr>
                <w:sz w:val="20"/>
                <w:szCs w:val="20"/>
                <w:lang w:eastAsia="pt-BR"/>
              </w:rPr>
            </w:pPr>
            <w:r w:rsidRPr="000A3BE5">
              <w:rPr>
                <w:sz w:val="20"/>
                <w:szCs w:val="20"/>
                <w:lang w:eastAsia="pt-BR"/>
              </w:rPr>
              <w:t>Largura 1.60m</w:t>
            </w:r>
          </w:p>
          <w:p w:rsidR="00057BF5" w:rsidRPr="000A3BE5" w:rsidRDefault="00057BF5" w:rsidP="00A30859">
            <w:pPr>
              <w:adjustRightInd w:val="0"/>
              <w:jc w:val="center"/>
              <w:rPr>
                <w:sz w:val="20"/>
                <w:szCs w:val="20"/>
                <w:lang w:eastAsia="pt-BR"/>
              </w:rPr>
            </w:pPr>
            <w:r w:rsidRPr="000A3BE5">
              <w:rPr>
                <w:sz w:val="20"/>
                <w:szCs w:val="20"/>
                <w:lang w:eastAsia="pt-BR"/>
              </w:rPr>
              <w:t>Comprimento: 50m</w:t>
            </w:r>
          </w:p>
        </w:tc>
        <w:tc>
          <w:tcPr>
            <w:tcW w:w="1070"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10</w:t>
            </w:r>
          </w:p>
        </w:tc>
        <w:tc>
          <w:tcPr>
            <w:tcW w:w="104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r>
      <w:tr w:rsidR="00057BF5" w:rsidRPr="000A3BE5" w:rsidTr="007F3874">
        <w:tc>
          <w:tcPr>
            <w:tcW w:w="792"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18</w:t>
            </w:r>
          </w:p>
        </w:tc>
        <w:tc>
          <w:tcPr>
            <w:tcW w:w="3466" w:type="dxa"/>
            <w:shd w:val="clear" w:color="auto" w:fill="auto"/>
            <w:vAlign w:val="center"/>
          </w:tcPr>
          <w:p w:rsidR="00057BF5" w:rsidRPr="000A3BE5" w:rsidRDefault="00057BF5" w:rsidP="00A30859">
            <w:pPr>
              <w:adjustRightInd w:val="0"/>
              <w:jc w:val="center"/>
              <w:rPr>
                <w:sz w:val="20"/>
                <w:szCs w:val="20"/>
                <w:lang w:eastAsia="pt-BR"/>
              </w:rPr>
            </w:pPr>
            <w:r w:rsidRPr="000A3BE5">
              <w:rPr>
                <w:b/>
                <w:bCs/>
                <w:sz w:val="20"/>
                <w:szCs w:val="20"/>
                <w:lang w:eastAsia="pt-BR"/>
              </w:rPr>
              <w:t>Tecido para artesanato (Chitão)</w:t>
            </w:r>
            <w:r w:rsidRPr="000A3BE5">
              <w:rPr>
                <w:sz w:val="20"/>
                <w:szCs w:val="20"/>
                <w:lang w:eastAsia="pt-BR"/>
              </w:rPr>
              <w:t>, diversas estampas, Composição: 50% Algodão e 50%</w:t>
            </w:r>
            <w:proofErr w:type="gramStart"/>
            <w:r w:rsidRPr="000A3BE5">
              <w:rPr>
                <w:sz w:val="20"/>
                <w:szCs w:val="20"/>
                <w:lang w:eastAsia="pt-BR"/>
              </w:rPr>
              <w:t>Poliester</w:t>
            </w:r>
            <w:proofErr w:type="gramEnd"/>
          </w:p>
          <w:p w:rsidR="00057BF5" w:rsidRPr="000A3BE5" w:rsidRDefault="00057BF5" w:rsidP="00A30859">
            <w:pPr>
              <w:adjustRightInd w:val="0"/>
              <w:jc w:val="center"/>
              <w:rPr>
                <w:sz w:val="20"/>
                <w:szCs w:val="20"/>
                <w:lang w:eastAsia="pt-BR"/>
              </w:rPr>
            </w:pPr>
            <w:proofErr w:type="gramStart"/>
            <w:r w:rsidRPr="000A3BE5">
              <w:rPr>
                <w:sz w:val="20"/>
                <w:szCs w:val="20"/>
                <w:lang w:eastAsia="pt-BR"/>
              </w:rPr>
              <w:t>Comprimento:</w:t>
            </w:r>
            <w:proofErr w:type="gramEnd"/>
            <w:r w:rsidRPr="000A3BE5">
              <w:rPr>
                <w:sz w:val="20"/>
                <w:szCs w:val="20"/>
                <w:lang w:eastAsia="pt-BR"/>
              </w:rPr>
              <w:t>10m</w:t>
            </w:r>
          </w:p>
          <w:p w:rsidR="00057BF5" w:rsidRPr="000A3BE5" w:rsidRDefault="00057BF5" w:rsidP="00A30859">
            <w:pPr>
              <w:adjustRightInd w:val="0"/>
              <w:jc w:val="center"/>
              <w:rPr>
                <w:sz w:val="20"/>
                <w:szCs w:val="20"/>
                <w:lang w:eastAsia="pt-BR"/>
              </w:rPr>
            </w:pPr>
            <w:r w:rsidRPr="000A3BE5">
              <w:rPr>
                <w:sz w:val="20"/>
                <w:szCs w:val="20"/>
                <w:lang w:eastAsia="pt-BR"/>
              </w:rPr>
              <w:t>Largura: 1,50 m</w:t>
            </w:r>
          </w:p>
        </w:tc>
        <w:tc>
          <w:tcPr>
            <w:tcW w:w="1070"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Unidade</w:t>
            </w:r>
          </w:p>
        </w:tc>
        <w:tc>
          <w:tcPr>
            <w:tcW w:w="1134" w:type="dxa"/>
            <w:shd w:val="clear" w:color="auto" w:fill="auto"/>
            <w:vAlign w:val="center"/>
          </w:tcPr>
          <w:p w:rsidR="00057BF5" w:rsidRPr="000A3BE5" w:rsidRDefault="00057BF5" w:rsidP="00A30859">
            <w:pPr>
              <w:spacing w:line="360" w:lineRule="auto"/>
              <w:jc w:val="center"/>
              <w:rPr>
                <w:sz w:val="20"/>
                <w:szCs w:val="20"/>
                <w:lang w:eastAsia="pt-BR"/>
              </w:rPr>
            </w:pPr>
            <w:r w:rsidRPr="000A3BE5">
              <w:rPr>
                <w:sz w:val="20"/>
                <w:szCs w:val="20"/>
                <w:lang w:eastAsia="pt-BR"/>
              </w:rPr>
              <w:t>10</w:t>
            </w:r>
          </w:p>
        </w:tc>
        <w:tc>
          <w:tcPr>
            <w:tcW w:w="104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c>
          <w:tcPr>
            <w:tcW w:w="1276" w:type="dxa"/>
            <w:vAlign w:val="center"/>
          </w:tcPr>
          <w:p w:rsidR="00057BF5" w:rsidRPr="000A3BE5" w:rsidRDefault="00057BF5" w:rsidP="00A30859">
            <w:pPr>
              <w:spacing w:line="360" w:lineRule="auto"/>
              <w:jc w:val="center"/>
              <w:rPr>
                <w:sz w:val="20"/>
                <w:szCs w:val="20"/>
                <w:lang w:eastAsia="pt-BR"/>
              </w:rPr>
            </w:pPr>
          </w:p>
        </w:tc>
      </w:tr>
      <w:tr w:rsidR="00057BF5" w:rsidRPr="000A3BE5" w:rsidTr="007F3874">
        <w:trPr>
          <w:trHeight w:val="660"/>
        </w:trPr>
        <w:tc>
          <w:tcPr>
            <w:tcW w:w="7508" w:type="dxa"/>
            <w:gridSpan w:val="5"/>
            <w:shd w:val="clear" w:color="auto" w:fill="C6D9F1"/>
            <w:vAlign w:val="center"/>
          </w:tcPr>
          <w:p w:rsidR="00057BF5" w:rsidRPr="000A3BE5" w:rsidRDefault="00057BF5" w:rsidP="00A30859">
            <w:pPr>
              <w:spacing w:line="360" w:lineRule="auto"/>
              <w:jc w:val="center"/>
              <w:rPr>
                <w:b/>
                <w:sz w:val="20"/>
                <w:szCs w:val="20"/>
                <w:lang w:eastAsia="pt-BR"/>
              </w:rPr>
            </w:pPr>
            <w:r w:rsidRPr="000A3BE5">
              <w:rPr>
                <w:b/>
                <w:sz w:val="20"/>
                <w:szCs w:val="20"/>
                <w:lang w:eastAsia="pt-BR"/>
              </w:rPr>
              <w:t xml:space="preserve">VALOR </w:t>
            </w:r>
            <w:r>
              <w:rPr>
                <w:b/>
                <w:sz w:val="20"/>
                <w:szCs w:val="20"/>
                <w:lang w:eastAsia="pt-BR"/>
              </w:rPr>
              <w:t>TOTA</w:t>
            </w:r>
            <w:r w:rsidRPr="000A3BE5">
              <w:rPr>
                <w:b/>
                <w:sz w:val="20"/>
                <w:szCs w:val="20"/>
                <w:lang w:eastAsia="pt-BR"/>
              </w:rPr>
              <w:t>L (R$)</w:t>
            </w:r>
          </w:p>
        </w:tc>
        <w:tc>
          <w:tcPr>
            <w:tcW w:w="2552" w:type="dxa"/>
            <w:gridSpan w:val="2"/>
            <w:vAlign w:val="center"/>
          </w:tcPr>
          <w:p w:rsidR="00057BF5" w:rsidRPr="000A3BE5" w:rsidRDefault="00057BF5" w:rsidP="00A30859">
            <w:pPr>
              <w:spacing w:line="360" w:lineRule="auto"/>
              <w:jc w:val="center"/>
              <w:rPr>
                <w:sz w:val="20"/>
                <w:szCs w:val="20"/>
                <w:lang w:eastAsia="pt-BR"/>
              </w:rPr>
            </w:pPr>
          </w:p>
        </w:tc>
      </w:tr>
    </w:tbl>
    <w:p w:rsidR="00057BF5" w:rsidRDefault="00057BF5" w:rsidP="00E54F7B">
      <w:pPr>
        <w:pStyle w:val="Corpodetexto"/>
        <w:tabs>
          <w:tab w:val="left" w:pos="3196"/>
          <w:tab w:val="left" w:pos="5767"/>
          <w:tab w:val="left" w:pos="8907"/>
        </w:tabs>
        <w:spacing w:before="120" w:after="120"/>
        <w:ind w:left="1366" w:right="814"/>
        <w:jc w:val="both"/>
        <w:rPr>
          <w:rFonts w:ascii="Times New Roman" w:hAnsi="Times New Roman" w:cs="Times New Roman"/>
          <w:sz w:val="24"/>
          <w:szCs w:val="24"/>
        </w:rPr>
      </w:pPr>
    </w:p>
    <w:p w:rsidR="007F3874" w:rsidRDefault="007F3874" w:rsidP="00E54F7B">
      <w:pPr>
        <w:pStyle w:val="Corpodetexto"/>
        <w:tabs>
          <w:tab w:val="left" w:pos="3196"/>
          <w:tab w:val="left" w:pos="5767"/>
          <w:tab w:val="left" w:pos="8907"/>
        </w:tabs>
        <w:spacing w:before="120" w:after="120"/>
        <w:ind w:left="1366" w:right="814"/>
        <w:jc w:val="both"/>
        <w:rPr>
          <w:rFonts w:ascii="Times New Roman" w:hAnsi="Times New Roman" w:cs="Times New Roman"/>
          <w:sz w:val="24"/>
          <w:szCs w:val="24"/>
        </w:rPr>
      </w:pPr>
    </w:p>
    <w:p w:rsidR="007F3874" w:rsidRDefault="007F3874" w:rsidP="00E54F7B">
      <w:pPr>
        <w:pStyle w:val="Corpodetexto"/>
        <w:tabs>
          <w:tab w:val="left" w:pos="3196"/>
          <w:tab w:val="left" w:pos="5767"/>
          <w:tab w:val="left" w:pos="8907"/>
        </w:tabs>
        <w:spacing w:before="120" w:after="120"/>
        <w:ind w:left="1366" w:right="814"/>
        <w:jc w:val="both"/>
        <w:rPr>
          <w:rFonts w:ascii="Times New Roman" w:hAnsi="Times New Roman" w:cs="Times New Roman"/>
          <w:sz w:val="24"/>
          <w:szCs w:val="24"/>
        </w:rPr>
      </w:pPr>
    </w:p>
    <w:p w:rsidR="007F3874" w:rsidRDefault="007F3874" w:rsidP="00E54F7B">
      <w:pPr>
        <w:pStyle w:val="Corpodetexto"/>
        <w:tabs>
          <w:tab w:val="left" w:pos="3196"/>
          <w:tab w:val="left" w:pos="5767"/>
          <w:tab w:val="left" w:pos="8907"/>
        </w:tabs>
        <w:spacing w:before="120" w:after="120"/>
        <w:ind w:left="1366" w:right="814"/>
        <w:jc w:val="both"/>
        <w:rPr>
          <w:rFonts w:ascii="Times New Roman" w:hAnsi="Times New Roman" w:cs="Times New Roman"/>
          <w:sz w:val="24"/>
          <w:szCs w:val="24"/>
        </w:rPr>
      </w:pPr>
    </w:p>
    <w:p w:rsidR="00057BF5" w:rsidRDefault="00057BF5" w:rsidP="00057BF5">
      <w:pPr>
        <w:pStyle w:val="Corpodetexto"/>
        <w:numPr>
          <w:ilvl w:val="0"/>
          <w:numId w:val="60"/>
        </w:numPr>
        <w:tabs>
          <w:tab w:val="left" w:pos="3196"/>
          <w:tab w:val="left" w:pos="5767"/>
          <w:tab w:val="left" w:pos="8907"/>
        </w:tabs>
        <w:spacing w:before="120" w:after="120"/>
        <w:ind w:right="814"/>
        <w:jc w:val="both"/>
        <w:rPr>
          <w:rFonts w:ascii="Times New Roman" w:hAnsi="Times New Roman" w:cs="Times New Roman"/>
          <w:b/>
          <w:sz w:val="24"/>
          <w:szCs w:val="24"/>
        </w:rPr>
      </w:pPr>
      <w:r>
        <w:rPr>
          <w:rFonts w:ascii="Times New Roman" w:hAnsi="Times New Roman" w:cs="Times New Roman"/>
          <w:b/>
          <w:sz w:val="24"/>
          <w:szCs w:val="24"/>
        </w:rPr>
        <w:lastRenderedPageBreak/>
        <w:t>- DETALHAMENTO DO OBJETO</w:t>
      </w:r>
    </w:p>
    <w:tbl>
      <w:tblPr>
        <w:tblW w:w="9288" w:type="dxa"/>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119"/>
        <w:gridCol w:w="1276"/>
        <w:gridCol w:w="1340"/>
        <w:gridCol w:w="1368"/>
        <w:gridCol w:w="1368"/>
      </w:tblGrid>
      <w:tr w:rsidR="00057BF5" w:rsidRPr="007F3874" w:rsidTr="007F3874">
        <w:tc>
          <w:tcPr>
            <w:tcW w:w="817" w:type="dxa"/>
            <w:shd w:val="clear" w:color="auto" w:fill="B4C6E7"/>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ITEM</w:t>
            </w:r>
          </w:p>
        </w:tc>
        <w:tc>
          <w:tcPr>
            <w:tcW w:w="3119" w:type="dxa"/>
            <w:shd w:val="clear" w:color="auto" w:fill="B4C6E7"/>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DESCRIÇÃO/ESPECIFICAÇÃO</w:t>
            </w:r>
          </w:p>
        </w:tc>
        <w:tc>
          <w:tcPr>
            <w:tcW w:w="1276" w:type="dxa"/>
            <w:shd w:val="clear" w:color="auto" w:fill="B4C6E7"/>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CATMAT</w:t>
            </w:r>
          </w:p>
          <w:p w:rsidR="00057BF5" w:rsidRPr="007F3874" w:rsidRDefault="00057BF5" w:rsidP="00A30859">
            <w:pPr>
              <w:spacing w:line="360" w:lineRule="auto"/>
              <w:jc w:val="center"/>
              <w:rPr>
                <w:b/>
                <w:sz w:val="20"/>
                <w:szCs w:val="20"/>
                <w:lang w:eastAsia="pt-BR"/>
              </w:rPr>
            </w:pPr>
            <w:r w:rsidRPr="007F3874">
              <w:rPr>
                <w:b/>
                <w:sz w:val="20"/>
                <w:szCs w:val="20"/>
                <w:lang w:eastAsia="pt-BR"/>
              </w:rPr>
              <w:t>/</w:t>
            </w:r>
          </w:p>
          <w:p w:rsidR="00057BF5" w:rsidRPr="007F3874" w:rsidRDefault="00057BF5" w:rsidP="00A30859">
            <w:pPr>
              <w:spacing w:line="360" w:lineRule="auto"/>
              <w:jc w:val="center"/>
              <w:rPr>
                <w:b/>
                <w:sz w:val="20"/>
                <w:szCs w:val="20"/>
                <w:lang w:eastAsia="pt-BR"/>
              </w:rPr>
            </w:pPr>
            <w:r w:rsidRPr="007F3874">
              <w:rPr>
                <w:b/>
                <w:sz w:val="20"/>
                <w:szCs w:val="20"/>
                <w:lang w:eastAsia="pt-BR"/>
              </w:rPr>
              <w:t>CATSER</w:t>
            </w:r>
          </w:p>
        </w:tc>
        <w:tc>
          <w:tcPr>
            <w:tcW w:w="1340" w:type="dxa"/>
            <w:shd w:val="clear" w:color="auto" w:fill="B4C6E7"/>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UNIDADE DE MEDIDA</w:t>
            </w:r>
          </w:p>
        </w:tc>
        <w:tc>
          <w:tcPr>
            <w:tcW w:w="1368" w:type="dxa"/>
            <w:shd w:val="clear" w:color="auto" w:fill="B4C6E7"/>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QUANTIDADE MÍNIMA</w:t>
            </w:r>
          </w:p>
        </w:tc>
        <w:tc>
          <w:tcPr>
            <w:tcW w:w="1368" w:type="dxa"/>
            <w:shd w:val="clear" w:color="auto" w:fill="B4C6E7"/>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QUANTIDADE MÁXIMA</w:t>
            </w:r>
          </w:p>
        </w:tc>
      </w:tr>
      <w:tr w:rsidR="00057BF5" w:rsidRPr="007F3874" w:rsidTr="007F3874">
        <w:tc>
          <w:tcPr>
            <w:tcW w:w="817"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01</w:t>
            </w:r>
          </w:p>
        </w:tc>
        <w:tc>
          <w:tcPr>
            <w:tcW w:w="3119" w:type="dxa"/>
            <w:shd w:val="clear" w:color="auto" w:fill="auto"/>
            <w:vAlign w:val="center"/>
          </w:tcPr>
          <w:p w:rsidR="00057BF5" w:rsidRPr="007F3874" w:rsidRDefault="00057BF5" w:rsidP="00A30859">
            <w:pPr>
              <w:adjustRightInd w:val="0"/>
              <w:jc w:val="both"/>
              <w:rPr>
                <w:b/>
                <w:sz w:val="20"/>
                <w:szCs w:val="20"/>
                <w:lang w:eastAsia="pt-BR"/>
              </w:rPr>
            </w:pPr>
            <w:r w:rsidRPr="007F3874">
              <w:rPr>
                <w:b/>
                <w:bCs/>
                <w:sz w:val="20"/>
                <w:szCs w:val="20"/>
                <w:lang w:eastAsia="pt-BR"/>
              </w:rPr>
              <w:t>Fita de viés de dobra dupla</w:t>
            </w:r>
            <w:r w:rsidRPr="007F3874">
              <w:rPr>
                <w:b/>
                <w:sz w:val="20"/>
                <w:szCs w:val="20"/>
                <w:lang w:eastAsia="pt-BR"/>
              </w:rPr>
              <w:t xml:space="preserve">, feito de material de tecido de algodão cortado em viés Robusto e durável, Pré-dobrado.  Cor: 100% </w:t>
            </w:r>
            <w:r w:rsidRPr="007F3874">
              <w:rPr>
                <w:b/>
                <w:bCs/>
                <w:sz w:val="20"/>
                <w:szCs w:val="20"/>
                <w:lang w:eastAsia="pt-BR"/>
              </w:rPr>
              <w:t>Rosa Bebê (Pastel),</w:t>
            </w:r>
            <w:r w:rsidRPr="007F3874">
              <w:rPr>
                <w:b/>
                <w:sz w:val="20"/>
                <w:szCs w:val="20"/>
                <w:lang w:eastAsia="pt-BR"/>
              </w:rPr>
              <w:t xml:space="preserve"> com 20m comp. X </w:t>
            </w:r>
            <w:proofErr w:type="gramStart"/>
            <w:r w:rsidRPr="007F3874">
              <w:rPr>
                <w:b/>
                <w:sz w:val="20"/>
                <w:szCs w:val="20"/>
                <w:lang w:eastAsia="pt-BR"/>
              </w:rPr>
              <w:t>35mm</w:t>
            </w:r>
            <w:proofErr w:type="gramEnd"/>
            <w:r w:rsidRPr="007F3874">
              <w:rPr>
                <w:b/>
                <w:sz w:val="20"/>
                <w:szCs w:val="20"/>
                <w:lang w:eastAsia="pt-BR"/>
              </w:rPr>
              <w:t xml:space="preserve"> largura da parte inicial e 23mm da parte externa.</w:t>
            </w:r>
          </w:p>
        </w:tc>
        <w:tc>
          <w:tcPr>
            <w:tcW w:w="1276"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Não localizado</w:t>
            </w:r>
          </w:p>
        </w:tc>
        <w:tc>
          <w:tcPr>
            <w:tcW w:w="1340"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Unidade</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10</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60</w:t>
            </w:r>
          </w:p>
        </w:tc>
      </w:tr>
      <w:tr w:rsidR="00057BF5" w:rsidRPr="007F3874" w:rsidTr="007F3874">
        <w:tc>
          <w:tcPr>
            <w:tcW w:w="817"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02</w:t>
            </w:r>
          </w:p>
        </w:tc>
        <w:tc>
          <w:tcPr>
            <w:tcW w:w="3119" w:type="dxa"/>
            <w:shd w:val="clear" w:color="auto" w:fill="auto"/>
            <w:vAlign w:val="center"/>
          </w:tcPr>
          <w:p w:rsidR="00057BF5" w:rsidRPr="007F3874" w:rsidRDefault="00057BF5" w:rsidP="00A30859">
            <w:pPr>
              <w:adjustRightInd w:val="0"/>
              <w:jc w:val="both"/>
              <w:rPr>
                <w:b/>
                <w:sz w:val="20"/>
                <w:szCs w:val="20"/>
                <w:lang w:eastAsia="pt-BR"/>
              </w:rPr>
            </w:pPr>
            <w:r w:rsidRPr="007F3874">
              <w:rPr>
                <w:b/>
                <w:bCs/>
                <w:sz w:val="20"/>
                <w:szCs w:val="20"/>
                <w:lang w:eastAsia="pt-BR"/>
              </w:rPr>
              <w:t>Fita de viés de dobra dupla</w:t>
            </w:r>
            <w:r w:rsidRPr="007F3874">
              <w:rPr>
                <w:b/>
                <w:sz w:val="20"/>
                <w:szCs w:val="20"/>
                <w:lang w:eastAsia="pt-BR"/>
              </w:rPr>
              <w:t xml:space="preserve">, feito de material de tecido de algodão cortado em viés Robusto e durável, Pré-dobrado.  Cor: 100% </w:t>
            </w:r>
            <w:r w:rsidRPr="007F3874">
              <w:rPr>
                <w:b/>
                <w:bCs/>
                <w:sz w:val="20"/>
                <w:szCs w:val="20"/>
                <w:lang w:eastAsia="pt-BR"/>
              </w:rPr>
              <w:t>Azul Bebê</w:t>
            </w:r>
            <w:r w:rsidRPr="007F3874">
              <w:rPr>
                <w:b/>
                <w:sz w:val="20"/>
                <w:szCs w:val="20"/>
                <w:lang w:eastAsia="pt-BR"/>
              </w:rPr>
              <w:t xml:space="preserve">, com 20m comp. X </w:t>
            </w:r>
            <w:proofErr w:type="gramStart"/>
            <w:r w:rsidRPr="007F3874">
              <w:rPr>
                <w:b/>
                <w:sz w:val="20"/>
                <w:szCs w:val="20"/>
                <w:lang w:eastAsia="pt-BR"/>
              </w:rPr>
              <w:t>35mm</w:t>
            </w:r>
            <w:proofErr w:type="gramEnd"/>
            <w:r w:rsidRPr="007F3874">
              <w:rPr>
                <w:b/>
                <w:sz w:val="20"/>
                <w:szCs w:val="20"/>
                <w:lang w:eastAsia="pt-BR"/>
              </w:rPr>
              <w:t xml:space="preserve"> largura da parte inicial e 23mm da parte externa.</w:t>
            </w:r>
          </w:p>
        </w:tc>
        <w:tc>
          <w:tcPr>
            <w:tcW w:w="1276" w:type="dxa"/>
            <w:shd w:val="clear" w:color="auto" w:fill="auto"/>
          </w:tcPr>
          <w:p w:rsidR="00057BF5" w:rsidRPr="007F3874" w:rsidRDefault="00057BF5" w:rsidP="00A30859">
            <w:pPr>
              <w:jc w:val="center"/>
              <w:rPr>
                <w:b/>
                <w:sz w:val="20"/>
                <w:szCs w:val="20"/>
              </w:rPr>
            </w:pPr>
            <w:r w:rsidRPr="007F3874">
              <w:rPr>
                <w:b/>
                <w:sz w:val="20"/>
                <w:szCs w:val="20"/>
                <w:lang w:eastAsia="pt-BR"/>
              </w:rPr>
              <w:t>Não localizado</w:t>
            </w:r>
          </w:p>
        </w:tc>
        <w:tc>
          <w:tcPr>
            <w:tcW w:w="1340"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 xml:space="preserve">Unidade </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10</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60</w:t>
            </w:r>
          </w:p>
        </w:tc>
      </w:tr>
      <w:tr w:rsidR="00057BF5" w:rsidRPr="007F3874" w:rsidTr="007F3874">
        <w:tc>
          <w:tcPr>
            <w:tcW w:w="817"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03</w:t>
            </w:r>
          </w:p>
        </w:tc>
        <w:tc>
          <w:tcPr>
            <w:tcW w:w="3119" w:type="dxa"/>
            <w:shd w:val="clear" w:color="auto" w:fill="auto"/>
            <w:vAlign w:val="center"/>
          </w:tcPr>
          <w:p w:rsidR="00057BF5" w:rsidRPr="007F3874" w:rsidRDefault="00057BF5" w:rsidP="00A30859">
            <w:pPr>
              <w:adjustRightInd w:val="0"/>
              <w:jc w:val="both"/>
              <w:rPr>
                <w:b/>
                <w:sz w:val="20"/>
                <w:szCs w:val="20"/>
                <w:lang w:eastAsia="pt-BR"/>
              </w:rPr>
            </w:pPr>
            <w:r w:rsidRPr="007F3874">
              <w:rPr>
                <w:b/>
                <w:bCs/>
                <w:sz w:val="20"/>
                <w:szCs w:val="20"/>
                <w:lang w:eastAsia="pt-BR"/>
              </w:rPr>
              <w:t>Fita de viés de dobra dupla,</w:t>
            </w:r>
            <w:r w:rsidRPr="007F3874">
              <w:rPr>
                <w:b/>
                <w:sz w:val="20"/>
                <w:szCs w:val="20"/>
                <w:lang w:eastAsia="pt-BR"/>
              </w:rPr>
              <w:t xml:space="preserve"> feito de material de tecido de algodão cortado em viés Robusto e durável, Pré-dobrado.  Cor: 100% </w:t>
            </w:r>
            <w:r w:rsidRPr="007F3874">
              <w:rPr>
                <w:b/>
                <w:bCs/>
                <w:sz w:val="20"/>
                <w:szCs w:val="20"/>
                <w:lang w:eastAsia="pt-BR"/>
              </w:rPr>
              <w:t>Rosa Pink</w:t>
            </w:r>
            <w:r w:rsidRPr="007F3874">
              <w:rPr>
                <w:b/>
                <w:sz w:val="20"/>
                <w:szCs w:val="20"/>
                <w:lang w:eastAsia="pt-BR"/>
              </w:rPr>
              <w:t xml:space="preserve">, com 20m comp. X </w:t>
            </w:r>
            <w:proofErr w:type="gramStart"/>
            <w:r w:rsidRPr="007F3874">
              <w:rPr>
                <w:b/>
                <w:sz w:val="20"/>
                <w:szCs w:val="20"/>
                <w:lang w:eastAsia="pt-BR"/>
              </w:rPr>
              <w:t>35mm</w:t>
            </w:r>
            <w:proofErr w:type="gramEnd"/>
            <w:r w:rsidRPr="007F3874">
              <w:rPr>
                <w:b/>
                <w:sz w:val="20"/>
                <w:szCs w:val="20"/>
                <w:lang w:eastAsia="pt-BR"/>
              </w:rPr>
              <w:t xml:space="preserve"> largura da parte inicial e 23mm da parte externa.</w:t>
            </w:r>
          </w:p>
        </w:tc>
        <w:tc>
          <w:tcPr>
            <w:tcW w:w="1276" w:type="dxa"/>
            <w:shd w:val="clear" w:color="auto" w:fill="auto"/>
          </w:tcPr>
          <w:p w:rsidR="00057BF5" w:rsidRPr="007F3874" w:rsidRDefault="00057BF5" w:rsidP="00A30859">
            <w:pPr>
              <w:jc w:val="center"/>
              <w:rPr>
                <w:b/>
                <w:sz w:val="20"/>
                <w:szCs w:val="20"/>
              </w:rPr>
            </w:pPr>
            <w:r w:rsidRPr="007F3874">
              <w:rPr>
                <w:b/>
                <w:sz w:val="20"/>
                <w:szCs w:val="20"/>
                <w:lang w:eastAsia="pt-BR"/>
              </w:rPr>
              <w:t>Não localizado</w:t>
            </w:r>
          </w:p>
        </w:tc>
        <w:tc>
          <w:tcPr>
            <w:tcW w:w="1340"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Unidade</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10</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60</w:t>
            </w:r>
          </w:p>
        </w:tc>
      </w:tr>
      <w:tr w:rsidR="00057BF5" w:rsidRPr="007F3874" w:rsidTr="007F3874">
        <w:tc>
          <w:tcPr>
            <w:tcW w:w="817"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04</w:t>
            </w:r>
          </w:p>
        </w:tc>
        <w:tc>
          <w:tcPr>
            <w:tcW w:w="3119" w:type="dxa"/>
            <w:shd w:val="clear" w:color="auto" w:fill="auto"/>
            <w:vAlign w:val="center"/>
          </w:tcPr>
          <w:p w:rsidR="00057BF5" w:rsidRPr="007F3874" w:rsidRDefault="00057BF5" w:rsidP="00A30859">
            <w:pPr>
              <w:adjustRightInd w:val="0"/>
              <w:jc w:val="both"/>
              <w:rPr>
                <w:b/>
                <w:sz w:val="20"/>
                <w:szCs w:val="20"/>
                <w:lang w:eastAsia="pt-BR"/>
              </w:rPr>
            </w:pPr>
            <w:r w:rsidRPr="007F3874">
              <w:rPr>
                <w:b/>
                <w:bCs/>
                <w:sz w:val="20"/>
                <w:szCs w:val="20"/>
                <w:lang w:eastAsia="pt-BR"/>
              </w:rPr>
              <w:t>Fita de viés de dobra dupla</w:t>
            </w:r>
            <w:r w:rsidRPr="007F3874">
              <w:rPr>
                <w:b/>
                <w:sz w:val="20"/>
                <w:szCs w:val="20"/>
                <w:lang w:eastAsia="pt-BR"/>
              </w:rPr>
              <w:t xml:space="preserve">, feito de material de tecido de algodão cortado em viés Robusto e durável, Pré-dobrado.  Cor: 100% </w:t>
            </w:r>
            <w:r w:rsidRPr="007F3874">
              <w:rPr>
                <w:b/>
                <w:bCs/>
                <w:sz w:val="20"/>
                <w:szCs w:val="20"/>
                <w:lang w:eastAsia="pt-BR"/>
              </w:rPr>
              <w:t>Azul Claro</w:t>
            </w:r>
            <w:r w:rsidRPr="007F3874">
              <w:rPr>
                <w:b/>
                <w:sz w:val="20"/>
                <w:szCs w:val="20"/>
                <w:lang w:eastAsia="pt-BR"/>
              </w:rPr>
              <w:t xml:space="preserve">, com 20m comp. X </w:t>
            </w:r>
            <w:proofErr w:type="gramStart"/>
            <w:r w:rsidRPr="007F3874">
              <w:rPr>
                <w:b/>
                <w:sz w:val="20"/>
                <w:szCs w:val="20"/>
                <w:lang w:eastAsia="pt-BR"/>
              </w:rPr>
              <w:t>35mm</w:t>
            </w:r>
            <w:proofErr w:type="gramEnd"/>
            <w:r w:rsidRPr="007F3874">
              <w:rPr>
                <w:b/>
                <w:sz w:val="20"/>
                <w:szCs w:val="20"/>
                <w:lang w:eastAsia="pt-BR"/>
              </w:rPr>
              <w:t xml:space="preserve"> largura da parte inicial e 23mm da parte externa.</w:t>
            </w:r>
          </w:p>
        </w:tc>
        <w:tc>
          <w:tcPr>
            <w:tcW w:w="1276" w:type="dxa"/>
            <w:shd w:val="clear" w:color="auto" w:fill="auto"/>
          </w:tcPr>
          <w:p w:rsidR="00057BF5" w:rsidRPr="007F3874" w:rsidRDefault="00057BF5" w:rsidP="00A30859">
            <w:pPr>
              <w:jc w:val="center"/>
              <w:rPr>
                <w:b/>
                <w:sz w:val="20"/>
                <w:szCs w:val="20"/>
              </w:rPr>
            </w:pPr>
            <w:r w:rsidRPr="007F3874">
              <w:rPr>
                <w:b/>
                <w:sz w:val="20"/>
                <w:szCs w:val="20"/>
                <w:lang w:eastAsia="pt-BR"/>
              </w:rPr>
              <w:t>Não localizado</w:t>
            </w:r>
          </w:p>
        </w:tc>
        <w:tc>
          <w:tcPr>
            <w:tcW w:w="1340"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Unidade</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10</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60</w:t>
            </w:r>
          </w:p>
        </w:tc>
      </w:tr>
      <w:tr w:rsidR="00057BF5" w:rsidRPr="007F3874" w:rsidTr="007F3874">
        <w:tc>
          <w:tcPr>
            <w:tcW w:w="817"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05</w:t>
            </w:r>
          </w:p>
        </w:tc>
        <w:tc>
          <w:tcPr>
            <w:tcW w:w="3119" w:type="dxa"/>
            <w:shd w:val="clear" w:color="auto" w:fill="auto"/>
            <w:vAlign w:val="center"/>
          </w:tcPr>
          <w:p w:rsidR="00057BF5" w:rsidRPr="007F3874" w:rsidRDefault="00057BF5" w:rsidP="00A30859">
            <w:pPr>
              <w:adjustRightInd w:val="0"/>
              <w:jc w:val="both"/>
              <w:rPr>
                <w:b/>
                <w:sz w:val="20"/>
                <w:szCs w:val="20"/>
                <w:lang w:eastAsia="pt-BR"/>
              </w:rPr>
            </w:pPr>
            <w:r w:rsidRPr="007F3874">
              <w:rPr>
                <w:b/>
                <w:bCs/>
                <w:sz w:val="20"/>
                <w:szCs w:val="20"/>
                <w:lang w:eastAsia="pt-BR"/>
              </w:rPr>
              <w:t>Fita de viés de dobra dupla</w:t>
            </w:r>
            <w:r w:rsidRPr="007F3874">
              <w:rPr>
                <w:b/>
                <w:sz w:val="20"/>
                <w:szCs w:val="20"/>
                <w:lang w:eastAsia="pt-BR"/>
              </w:rPr>
              <w:t xml:space="preserve">, feito de material de tecido de algodão cortado em viés Robusto e durável, Pré-dobrado.  Cor: 100% </w:t>
            </w:r>
            <w:r w:rsidRPr="007F3874">
              <w:rPr>
                <w:b/>
                <w:bCs/>
                <w:sz w:val="20"/>
                <w:szCs w:val="20"/>
                <w:lang w:eastAsia="pt-BR"/>
              </w:rPr>
              <w:t>Azul Escuro</w:t>
            </w:r>
            <w:r w:rsidRPr="007F3874">
              <w:rPr>
                <w:b/>
                <w:sz w:val="20"/>
                <w:szCs w:val="20"/>
                <w:lang w:eastAsia="pt-BR"/>
              </w:rPr>
              <w:t xml:space="preserve">, com 20m comp. X </w:t>
            </w:r>
            <w:proofErr w:type="gramStart"/>
            <w:r w:rsidRPr="007F3874">
              <w:rPr>
                <w:b/>
                <w:sz w:val="20"/>
                <w:szCs w:val="20"/>
                <w:lang w:eastAsia="pt-BR"/>
              </w:rPr>
              <w:t>35mm</w:t>
            </w:r>
            <w:proofErr w:type="gramEnd"/>
            <w:r w:rsidRPr="007F3874">
              <w:rPr>
                <w:b/>
                <w:sz w:val="20"/>
                <w:szCs w:val="20"/>
                <w:lang w:eastAsia="pt-BR"/>
              </w:rPr>
              <w:t xml:space="preserve"> largura da parte inicial e 23mm da parte externa.</w:t>
            </w:r>
          </w:p>
        </w:tc>
        <w:tc>
          <w:tcPr>
            <w:tcW w:w="1276" w:type="dxa"/>
            <w:shd w:val="clear" w:color="auto" w:fill="auto"/>
          </w:tcPr>
          <w:p w:rsidR="00057BF5" w:rsidRPr="007F3874" w:rsidRDefault="00057BF5" w:rsidP="00A30859">
            <w:pPr>
              <w:jc w:val="center"/>
              <w:rPr>
                <w:b/>
                <w:sz w:val="20"/>
                <w:szCs w:val="20"/>
              </w:rPr>
            </w:pPr>
            <w:r w:rsidRPr="007F3874">
              <w:rPr>
                <w:b/>
                <w:sz w:val="20"/>
                <w:szCs w:val="20"/>
                <w:lang w:eastAsia="pt-BR"/>
              </w:rPr>
              <w:t>Não localizado</w:t>
            </w:r>
          </w:p>
        </w:tc>
        <w:tc>
          <w:tcPr>
            <w:tcW w:w="1340"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Unidade</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10</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60</w:t>
            </w:r>
          </w:p>
        </w:tc>
      </w:tr>
      <w:tr w:rsidR="00057BF5" w:rsidRPr="007F3874" w:rsidTr="007F3874">
        <w:tc>
          <w:tcPr>
            <w:tcW w:w="817"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06</w:t>
            </w:r>
          </w:p>
        </w:tc>
        <w:tc>
          <w:tcPr>
            <w:tcW w:w="3119" w:type="dxa"/>
            <w:shd w:val="clear" w:color="auto" w:fill="auto"/>
            <w:vAlign w:val="center"/>
          </w:tcPr>
          <w:p w:rsidR="00057BF5" w:rsidRPr="007F3874" w:rsidRDefault="00057BF5" w:rsidP="00A30859">
            <w:pPr>
              <w:adjustRightInd w:val="0"/>
              <w:jc w:val="both"/>
              <w:rPr>
                <w:b/>
                <w:sz w:val="20"/>
                <w:szCs w:val="20"/>
                <w:lang w:eastAsia="pt-BR"/>
              </w:rPr>
            </w:pPr>
            <w:r w:rsidRPr="007F3874">
              <w:rPr>
                <w:b/>
                <w:bCs/>
                <w:sz w:val="20"/>
                <w:szCs w:val="20"/>
                <w:lang w:eastAsia="pt-BR"/>
              </w:rPr>
              <w:t>Fita de viés de dobra dupla</w:t>
            </w:r>
            <w:r w:rsidRPr="007F3874">
              <w:rPr>
                <w:b/>
                <w:sz w:val="20"/>
                <w:szCs w:val="20"/>
                <w:lang w:eastAsia="pt-BR"/>
              </w:rPr>
              <w:t xml:space="preserve">, feito de material de tecido de algodão cortado em viés Robusto e durável, Pré-dobrado.  Cor: 100% </w:t>
            </w:r>
            <w:r w:rsidRPr="007F3874">
              <w:rPr>
                <w:b/>
                <w:bCs/>
                <w:sz w:val="20"/>
                <w:szCs w:val="20"/>
                <w:lang w:eastAsia="pt-BR"/>
              </w:rPr>
              <w:t>Verde Claro</w:t>
            </w:r>
            <w:r w:rsidRPr="007F3874">
              <w:rPr>
                <w:b/>
                <w:sz w:val="20"/>
                <w:szCs w:val="20"/>
                <w:lang w:eastAsia="pt-BR"/>
              </w:rPr>
              <w:t xml:space="preserve">, com 20m comp. X </w:t>
            </w:r>
            <w:proofErr w:type="gramStart"/>
            <w:r w:rsidRPr="007F3874">
              <w:rPr>
                <w:b/>
                <w:sz w:val="20"/>
                <w:szCs w:val="20"/>
                <w:lang w:eastAsia="pt-BR"/>
              </w:rPr>
              <w:t>35mm</w:t>
            </w:r>
            <w:proofErr w:type="gramEnd"/>
            <w:r w:rsidRPr="007F3874">
              <w:rPr>
                <w:b/>
                <w:sz w:val="20"/>
                <w:szCs w:val="20"/>
                <w:lang w:eastAsia="pt-BR"/>
              </w:rPr>
              <w:t xml:space="preserve"> largura da parte inicial e 23mm da parte externa.</w:t>
            </w:r>
          </w:p>
        </w:tc>
        <w:tc>
          <w:tcPr>
            <w:tcW w:w="1276" w:type="dxa"/>
            <w:shd w:val="clear" w:color="auto" w:fill="auto"/>
          </w:tcPr>
          <w:p w:rsidR="00057BF5" w:rsidRPr="007F3874" w:rsidRDefault="00057BF5" w:rsidP="00A30859">
            <w:pPr>
              <w:jc w:val="center"/>
              <w:rPr>
                <w:b/>
                <w:sz w:val="20"/>
                <w:szCs w:val="20"/>
              </w:rPr>
            </w:pPr>
            <w:r w:rsidRPr="007F3874">
              <w:rPr>
                <w:b/>
                <w:sz w:val="20"/>
                <w:szCs w:val="20"/>
                <w:lang w:eastAsia="pt-BR"/>
              </w:rPr>
              <w:t>Não localizado</w:t>
            </w:r>
          </w:p>
        </w:tc>
        <w:tc>
          <w:tcPr>
            <w:tcW w:w="1340"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Unidade</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10</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60</w:t>
            </w:r>
          </w:p>
        </w:tc>
      </w:tr>
      <w:tr w:rsidR="00057BF5" w:rsidRPr="007F3874" w:rsidTr="007F3874">
        <w:tc>
          <w:tcPr>
            <w:tcW w:w="817"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07</w:t>
            </w:r>
          </w:p>
        </w:tc>
        <w:tc>
          <w:tcPr>
            <w:tcW w:w="3119" w:type="dxa"/>
            <w:shd w:val="clear" w:color="auto" w:fill="auto"/>
            <w:vAlign w:val="center"/>
          </w:tcPr>
          <w:p w:rsidR="00057BF5" w:rsidRPr="007F3874" w:rsidRDefault="00057BF5" w:rsidP="00A30859">
            <w:pPr>
              <w:adjustRightInd w:val="0"/>
              <w:jc w:val="both"/>
              <w:rPr>
                <w:b/>
                <w:sz w:val="20"/>
                <w:szCs w:val="20"/>
                <w:lang w:eastAsia="pt-BR"/>
              </w:rPr>
            </w:pPr>
            <w:r w:rsidRPr="007F3874">
              <w:rPr>
                <w:b/>
                <w:bCs/>
                <w:sz w:val="20"/>
                <w:szCs w:val="20"/>
                <w:lang w:eastAsia="pt-BR"/>
              </w:rPr>
              <w:t>Tecido de Tricoline</w:t>
            </w:r>
            <w:r w:rsidRPr="007F3874">
              <w:rPr>
                <w:b/>
                <w:sz w:val="20"/>
                <w:szCs w:val="20"/>
                <w:lang w:eastAsia="pt-BR"/>
              </w:rPr>
              <w:t xml:space="preserve">, Cor </w:t>
            </w:r>
            <w:r w:rsidRPr="007F3874">
              <w:rPr>
                <w:b/>
                <w:bCs/>
                <w:sz w:val="20"/>
                <w:szCs w:val="20"/>
                <w:lang w:eastAsia="pt-BR"/>
              </w:rPr>
              <w:t>Branca (Liso)</w:t>
            </w:r>
            <w:r w:rsidRPr="007F3874">
              <w:rPr>
                <w:b/>
                <w:sz w:val="20"/>
                <w:szCs w:val="20"/>
                <w:lang w:eastAsia="pt-BR"/>
              </w:rPr>
              <w:t xml:space="preserve">, 100% algodão puro - Largura: 1.5 </w:t>
            </w:r>
            <w:proofErr w:type="gramStart"/>
            <w:r w:rsidRPr="007F3874">
              <w:rPr>
                <w:b/>
                <w:sz w:val="20"/>
                <w:szCs w:val="20"/>
                <w:lang w:eastAsia="pt-BR"/>
              </w:rPr>
              <w:t>m</w:t>
            </w:r>
            <w:proofErr w:type="gramEnd"/>
          </w:p>
          <w:p w:rsidR="00057BF5" w:rsidRPr="007F3874" w:rsidRDefault="00057BF5" w:rsidP="00A30859">
            <w:pPr>
              <w:adjustRightInd w:val="0"/>
              <w:jc w:val="both"/>
              <w:rPr>
                <w:b/>
                <w:sz w:val="20"/>
                <w:szCs w:val="20"/>
                <w:lang w:eastAsia="pt-BR"/>
              </w:rPr>
            </w:pPr>
            <w:r w:rsidRPr="007F3874">
              <w:rPr>
                <w:b/>
                <w:sz w:val="20"/>
                <w:szCs w:val="20"/>
                <w:lang w:eastAsia="pt-BR"/>
              </w:rPr>
              <w:t>Comprimento: 50 m</w:t>
            </w:r>
          </w:p>
        </w:tc>
        <w:tc>
          <w:tcPr>
            <w:tcW w:w="1276" w:type="dxa"/>
            <w:shd w:val="clear" w:color="auto" w:fill="auto"/>
          </w:tcPr>
          <w:p w:rsidR="00057BF5" w:rsidRPr="007F3874" w:rsidRDefault="00057BF5" w:rsidP="00A30859">
            <w:pPr>
              <w:jc w:val="center"/>
              <w:rPr>
                <w:b/>
                <w:sz w:val="20"/>
                <w:szCs w:val="20"/>
              </w:rPr>
            </w:pPr>
            <w:r w:rsidRPr="007F3874">
              <w:rPr>
                <w:b/>
                <w:sz w:val="20"/>
                <w:szCs w:val="20"/>
                <w:lang w:eastAsia="pt-BR"/>
              </w:rPr>
              <w:t>Não localizado</w:t>
            </w:r>
          </w:p>
        </w:tc>
        <w:tc>
          <w:tcPr>
            <w:tcW w:w="1340"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Unidade</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01</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15</w:t>
            </w:r>
          </w:p>
        </w:tc>
      </w:tr>
      <w:tr w:rsidR="00057BF5" w:rsidRPr="007F3874" w:rsidTr="007F3874">
        <w:tc>
          <w:tcPr>
            <w:tcW w:w="817"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08</w:t>
            </w:r>
          </w:p>
        </w:tc>
        <w:tc>
          <w:tcPr>
            <w:tcW w:w="3119" w:type="dxa"/>
            <w:shd w:val="clear" w:color="auto" w:fill="auto"/>
            <w:vAlign w:val="center"/>
          </w:tcPr>
          <w:p w:rsidR="00057BF5" w:rsidRPr="007F3874" w:rsidRDefault="00057BF5" w:rsidP="00A30859">
            <w:pPr>
              <w:adjustRightInd w:val="0"/>
              <w:jc w:val="both"/>
              <w:rPr>
                <w:b/>
                <w:sz w:val="20"/>
                <w:szCs w:val="20"/>
                <w:lang w:eastAsia="pt-BR"/>
              </w:rPr>
            </w:pPr>
            <w:r w:rsidRPr="007F3874">
              <w:rPr>
                <w:b/>
                <w:bCs/>
                <w:sz w:val="20"/>
                <w:szCs w:val="20"/>
                <w:lang w:eastAsia="pt-BR"/>
              </w:rPr>
              <w:t>Tecido Flanela</w:t>
            </w:r>
            <w:r w:rsidRPr="007F3874">
              <w:rPr>
                <w:b/>
                <w:sz w:val="20"/>
                <w:szCs w:val="20"/>
                <w:lang w:eastAsia="pt-BR"/>
              </w:rPr>
              <w:t xml:space="preserve">, Branco, 100% algodão puro, Cor </w:t>
            </w:r>
            <w:r w:rsidRPr="007F3874">
              <w:rPr>
                <w:b/>
                <w:bCs/>
                <w:sz w:val="20"/>
                <w:szCs w:val="20"/>
                <w:lang w:eastAsia="pt-BR"/>
              </w:rPr>
              <w:t>Rosa Bebê (Liso)</w:t>
            </w:r>
            <w:r w:rsidRPr="007F3874">
              <w:rPr>
                <w:b/>
                <w:sz w:val="20"/>
                <w:szCs w:val="20"/>
                <w:lang w:eastAsia="pt-BR"/>
              </w:rPr>
              <w:t xml:space="preserve"> </w:t>
            </w:r>
            <w:proofErr w:type="gramStart"/>
            <w:r w:rsidRPr="007F3874">
              <w:rPr>
                <w:b/>
                <w:sz w:val="20"/>
                <w:szCs w:val="20"/>
                <w:lang w:eastAsia="pt-BR"/>
              </w:rPr>
              <w:t>–</w:t>
            </w:r>
            <w:proofErr w:type="gramEnd"/>
          </w:p>
          <w:p w:rsidR="00057BF5" w:rsidRPr="007F3874" w:rsidRDefault="00057BF5" w:rsidP="00A30859">
            <w:pPr>
              <w:adjustRightInd w:val="0"/>
              <w:jc w:val="both"/>
              <w:rPr>
                <w:b/>
                <w:sz w:val="20"/>
                <w:szCs w:val="20"/>
                <w:lang w:eastAsia="pt-BR"/>
              </w:rPr>
            </w:pPr>
            <w:r w:rsidRPr="007F3874">
              <w:rPr>
                <w:b/>
                <w:sz w:val="20"/>
                <w:szCs w:val="20"/>
                <w:lang w:eastAsia="pt-BR"/>
              </w:rPr>
              <w:t xml:space="preserve"> Largura: 0,8 m</w:t>
            </w:r>
          </w:p>
          <w:p w:rsidR="00057BF5" w:rsidRPr="007F3874" w:rsidRDefault="00057BF5" w:rsidP="00A30859">
            <w:pPr>
              <w:adjustRightInd w:val="0"/>
              <w:jc w:val="both"/>
              <w:rPr>
                <w:b/>
                <w:sz w:val="20"/>
                <w:szCs w:val="20"/>
                <w:lang w:eastAsia="pt-BR"/>
              </w:rPr>
            </w:pPr>
            <w:r w:rsidRPr="007F3874">
              <w:rPr>
                <w:b/>
                <w:sz w:val="20"/>
                <w:szCs w:val="20"/>
                <w:lang w:eastAsia="pt-BR"/>
              </w:rPr>
              <w:t>Comprimento: 20 m</w:t>
            </w:r>
          </w:p>
        </w:tc>
        <w:tc>
          <w:tcPr>
            <w:tcW w:w="1276" w:type="dxa"/>
            <w:shd w:val="clear" w:color="auto" w:fill="auto"/>
          </w:tcPr>
          <w:p w:rsidR="00057BF5" w:rsidRPr="007F3874" w:rsidRDefault="00057BF5" w:rsidP="00A30859">
            <w:pPr>
              <w:jc w:val="center"/>
              <w:rPr>
                <w:b/>
                <w:sz w:val="20"/>
                <w:szCs w:val="20"/>
              </w:rPr>
            </w:pPr>
            <w:r w:rsidRPr="007F3874">
              <w:rPr>
                <w:b/>
                <w:sz w:val="20"/>
                <w:szCs w:val="20"/>
                <w:lang w:eastAsia="pt-BR"/>
              </w:rPr>
              <w:t>Não localizado</w:t>
            </w:r>
          </w:p>
        </w:tc>
        <w:tc>
          <w:tcPr>
            <w:tcW w:w="1340"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Unidade</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01</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10</w:t>
            </w:r>
          </w:p>
        </w:tc>
      </w:tr>
      <w:tr w:rsidR="00057BF5" w:rsidRPr="007F3874" w:rsidTr="007F3874">
        <w:tc>
          <w:tcPr>
            <w:tcW w:w="817"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09</w:t>
            </w:r>
          </w:p>
        </w:tc>
        <w:tc>
          <w:tcPr>
            <w:tcW w:w="3119" w:type="dxa"/>
            <w:shd w:val="clear" w:color="auto" w:fill="auto"/>
            <w:vAlign w:val="center"/>
          </w:tcPr>
          <w:p w:rsidR="00057BF5" w:rsidRPr="007F3874" w:rsidRDefault="00057BF5" w:rsidP="00A30859">
            <w:pPr>
              <w:adjustRightInd w:val="0"/>
              <w:jc w:val="both"/>
              <w:rPr>
                <w:b/>
                <w:sz w:val="20"/>
                <w:szCs w:val="20"/>
                <w:lang w:eastAsia="pt-BR"/>
              </w:rPr>
            </w:pPr>
            <w:r w:rsidRPr="007F3874">
              <w:rPr>
                <w:b/>
                <w:bCs/>
                <w:sz w:val="20"/>
                <w:szCs w:val="20"/>
                <w:lang w:eastAsia="pt-BR"/>
              </w:rPr>
              <w:t>Tecido Flanela</w:t>
            </w:r>
            <w:r w:rsidRPr="007F3874">
              <w:rPr>
                <w:b/>
                <w:sz w:val="20"/>
                <w:szCs w:val="20"/>
                <w:lang w:eastAsia="pt-BR"/>
              </w:rPr>
              <w:t xml:space="preserve">, Branco, 100% algodão puro, Cor </w:t>
            </w:r>
            <w:r w:rsidRPr="007F3874">
              <w:rPr>
                <w:b/>
                <w:bCs/>
                <w:sz w:val="20"/>
                <w:szCs w:val="20"/>
                <w:lang w:eastAsia="pt-BR"/>
              </w:rPr>
              <w:t>Verde Claro (Liso)</w:t>
            </w:r>
            <w:r w:rsidRPr="007F3874">
              <w:rPr>
                <w:b/>
                <w:sz w:val="20"/>
                <w:szCs w:val="20"/>
                <w:lang w:eastAsia="pt-BR"/>
              </w:rPr>
              <w:t xml:space="preserve"> </w:t>
            </w:r>
            <w:proofErr w:type="gramStart"/>
            <w:r w:rsidRPr="007F3874">
              <w:rPr>
                <w:b/>
                <w:sz w:val="20"/>
                <w:szCs w:val="20"/>
                <w:lang w:eastAsia="pt-BR"/>
              </w:rPr>
              <w:t>–</w:t>
            </w:r>
            <w:proofErr w:type="gramEnd"/>
          </w:p>
          <w:p w:rsidR="00057BF5" w:rsidRPr="007F3874" w:rsidRDefault="00057BF5" w:rsidP="00A30859">
            <w:pPr>
              <w:adjustRightInd w:val="0"/>
              <w:jc w:val="both"/>
              <w:rPr>
                <w:b/>
                <w:sz w:val="20"/>
                <w:szCs w:val="20"/>
                <w:lang w:eastAsia="pt-BR"/>
              </w:rPr>
            </w:pPr>
            <w:r w:rsidRPr="007F3874">
              <w:rPr>
                <w:b/>
                <w:sz w:val="20"/>
                <w:szCs w:val="20"/>
                <w:lang w:eastAsia="pt-BR"/>
              </w:rPr>
              <w:lastRenderedPageBreak/>
              <w:t xml:space="preserve"> Largura: 0,8 m</w:t>
            </w:r>
          </w:p>
          <w:p w:rsidR="00057BF5" w:rsidRPr="007F3874" w:rsidRDefault="00057BF5" w:rsidP="00A30859">
            <w:pPr>
              <w:adjustRightInd w:val="0"/>
              <w:jc w:val="both"/>
              <w:rPr>
                <w:b/>
                <w:sz w:val="20"/>
                <w:szCs w:val="20"/>
                <w:lang w:eastAsia="pt-BR"/>
              </w:rPr>
            </w:pPr>
            <w:r w:rsidRPr="007F3874">
              <w:rPr>
                <w:b/>
                <w:sz w:val="20"/>
                <w:szCs w:val="20"/>
                <w:lang w:eastAsia="pt-BR"/>
              </w:rPr>
              <w:t>Comprimento: 20 m</w:t>
            </w:r>
          </w:p>
        </w:tc>
        <w:tc>
          <w:tcPr>
            <w:tcW w:w="1276" w:type="dxa"/>
            <w:shd w:val="clear" w:color="auto" w:fill="auto"/>
          </w:tcPr>
          <w:p w:rsidR="00057BF5" w:rsidRPr="007F3874" w:rsidRDefault="00057BF5" w:rsidP="00A30859">
            <w:pPr>
              <w:jc w:val="center"/>
              <w:rPr>
                <w:b/>
                <w:sz w:val="20"/>
                <w:szCs w:val="20"/>
              </w:rPr>
            </w:pPr>
            <w:r w:rsidRPr="007F3874">
              <w:rPr>
                <w:b/>
                <w:sz w:val="20"/>
                <w:szCs w:val="20"/>
                <w:lang w:eastAsia="pt-BR"/>
              </w:rPr>
              <w:lastRenderedPageBreak/>
              <w:t>Não localizado</w:t>
            </w:r>
          </w:p>
        </w:tc>
        <w:tc>
          <w:tcPr>
            <w:tcW w:w="1340"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Unidade</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01</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10</w:t>
            </w:r>
          </w:p>
        </w:tc>
      </w:tr>
      <w:tr w:rsidR="00057BF5" w:rsidRPr="007F3874" w:rsidTr="007F3874">
        <w:tc>
          <w:tcPr>
            <w:tcW w:w="817"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lastRenderedPageBreak/>
              <w:t>10</w:t>
            </w:r>
          </w:p>
        </w:tc>
        <w:tc>
          <w:tcPr>
            <w:tcW w:w="3119" w:type="dxa"/>
            <w:shd w:val="clear" w:color="auto" w:fill="auto"/>
            <w:vAlign w:val="center"/>
          </w:tcPr>
          <w:p w:rsidR="00057BF5" w:rsidRPr="007F3874" w:rsidRDefault="00057BF5" w:rsidP="00A30859">
            <w:pPr>
              <w:adjustRightInd w:val="0"/>
              <w:jc w:val="both"/>
              <w:rPr>
                <w:b/>
                <w:sz w:val="20"/>
                <w:szCs w:val="20"/>
                <w:lang w:eastAsia="pt-BR"/>
              </w:rPr>
            </w:pPr>
            <w:r w:rsidRPr="007F3874">
              <w:rPr>
                <w:b/>
                <w:bCs/>
                <w:sz w:val="20"/>
                <w:szCs w:val="20"/>
                <w:lang w:eastAsia="pt-BR"/>
              </w:rPr>
              <w:t>Tecido Flanela</w:t>
            </w:r>
            <w:r w:rsidRPr="007F3874">
              <w:rPr>
                <w:b/>
                <w:sz w:val="20"/>
                <w:szCs w:val="20"/>
                <w:lang w:eastAsia="pt-BR"/>
              </w:rPr>
              <w:t xml:space="preserve">, Branco, 100% algodão puro, Cor </w:t>
            </w:r>
            <w:r w:rsidRPr="007F3874">
              <w:rPr>
                <w:b/>
                <w:bCs/>
                <w:sz w:val="20"/>
                <w:szCs w:val="20"/>
                <w:lang w:eastAsia="pt-BR"/>
              </w:rPr>
              <w:t>Azul Bebê (Liso)</w:t>
            </w:r>
            <w:r w:rsidRPr="007F3874">
              <w:rPr>
                <w:b/>
                <w:sz w:val="20"/>
                <w:szCs w:val="20"/>
                <w:lang w:eastAsia="pt-BR"/>
              </w:rPr>
              <w:t xml:space="preserve"> </w:t>
            </w:r>
            <w:proofErr w:type="gramStart"/>
            <w:r w:rsidRPr="007F3874">
              <w:rPr>
                <w:b/>
                <w:sz w:val="20"/>
                <w:szCs w:val="20"/>
                <w:lang w:eastAsia="pt-BR"/>
              </w:rPr>
              <w:t>–</w:t>
            </w:r>
            <w:proofErr w:type="gramEnd"/>
          </w:p>
          <w:p w:rsidR="00057BF5" w:rsidRPr="007F3874" w:rsidRDefault="00057BF5" w:rsidP="00A30859">
            <w:pPr>
              <w:adjustRightInd w:val="0"/>
              <w:jc w:val="both"/>
              <w:rPr>
                <w:b/>
                <w:sz w:val="20"/>
                <w:szCs w:val="20"/>
                <w:lang w:eastAsia="pt-BR"/>
              </w:rPr>
            </w:pPr>
            <w:r w:rsidRPr="007F3874">
              <w:rPr>
                <w:b/>
                <w:sz w:val="20"/>
                <w:szCs w:val="20"/>
                <w:lang w:eastAsia="pt-BR"/>
              </w:rPr>
              <w:t xml:space="preserve"> Largura: 0,8 m</w:t>
            </w:r>
          </w:p>
          <w:p w:rsidR="00057BF5" w:rsidRPr="007F3874" w:rsidRDefault="00057BF5" w:rsidP="00A30859">
            <w:pPr>
              <w:adjustRightInd w:val="0"/>
              <w:jc w:val="both"/>
              <w:rPr>
                <w:b/>
                <w:sz w:val="20"/>
                <w:szCs w:val="20"/>
                <w:lang w:eastAsia="pt-BR"/>
              </w:rPr>
            </w:pPr>
            <w:r w:rsidRPr="007F3874">
              <w:rPr>
                <w:b/>
                <w:sz w:val="20"/>
                <w:szCs w:val="20"/>
                <w:lang w:eastAsia="pt-BR"/>
              </w:rPr>
              <w:t>Comprimento: 20 m</w:t>
            </w:r>
          </w:p>
        </w:tc>
        <w:tc>
          <w:tcPr>
            <w:tcW w:w="1276" w:type="dxa"/>
            <w:shd w:val="clear" w:color="auto" w:fill="auto"/>
          </w:tcPr>
          <w:p w:rsidR="00057BF5" w:rsidRPr="007F3874" w:rsidRDefault="00057BF5" w:rsidP="00A30859">
            <w:pPr>
              <w:jc w:val="center"/>
              <w:rPr>
                <w:b/>
                <w:sz w:val="20"/>
                <w:szCs w:val="20"/>
              </w:rPr>
            </w:pPr>
            <w:r w:rsidRPr="007F3874">
              <w:rPr>
                <w:b/>
                <w:sz w:val="20"/>
                <w:szCs w:val="20"/>
                <w:lang w:eastAsia="pt-BR"/>
              </w:rPr>
              <w:t>Não localizado</w:t>
            </w:r>
          </w:p>
        </w:tc>
        <w:tc>
          <w:tcPr>
            <w:tcW w:w="1340"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Unidade</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01</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10</w:t>
            </w:r>
          </w:p>
        </w:tc>
      </w:tr>
      <w:tr w:rsidR="00057BF5" w:rsidRPr="007F3874" w:rsidTr="007F3874">
        <w:tc>
          <w:tcPr>
            <w:tcW w:w="817"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11</w:t>
            </w:r>
          </w:p>
        </w:tc>
        <w:tc>
          <w:tcPr>
            <w:tcW w:w="3119" w:type="dxa"/>
            <w:shd w:val="clear" w:color="auto" w:fill="auto"/>
            <w:vAlign w:val="center"/>
          </w:tcPr>
          <w:p w:rsidR="00057BF5" w:rsidRPr="007F3874" w:rsidRDefault="00057BF5" w:rsidP="00A30859">
            <w:pPr>
              <w:adjustRightInd w:val="0"/>
              <w:jc w:val="both"/>
              <w:rPr>
                <w:b/>
                <w:sz w:val="20"/>
                <w:szCs w:val="20"/>
                <w:lang w:eastAsia="pt-BR"/>
              </w:rPr>
            </w:pPr>
            <w:r w:rsidRPr="007F3874">
              <w:rPr>
                <w:b/>
                <w:bCs/>
                <w:sz w:val="20"/>
                <w:szCs w:val="20"/>
                <w:lang w:eastAsia="pt-BR"/>
              </w:rPr>
              <w:t>Tecido Flanela</w:t>
            </w:r>
            <w:r w:rsidRPr="007F3874">
              <w:rPr>
                <w:b/>
                <w:sz w:val="20"/>
                <w:szCs w:val="20"/>
                <w:lang w:eastAsia="pt-BR"/>
              </w:rPr>
              <w:t xml:space="preserve">, Branco, 100% algodão puro, Cor </w:t>
            </w:r>
            <w:r w:rsidRPr="007F3874">
              <w:rPr>
                <w:b/>
                <w:bCs/>
                <w:sz w:val="20"/>
                <w:szCs w:val="20"/>
                <w:lang w:eastAsia="pt-BR"/>
              </w:rPr>
              <w:t>Branco (Liso)</w:t>
            </w:r>
            <w:r w:rsidRPr="007F3874">
              <w:rPr>
                <w:b/>
                <w:sz w:val="20"/>
                <w:szCs w:val="20"/>
                <w:lang w:eastAsia="pt-BR"/>
              </w:rPr>
              <w:t xml:space="preserve"> </w:t>
            </w:r>
            <w:proofErr w:type="gramStart"/>
            <w:r w:rsidRPr="007F3874">
              <w:rPr>
                <w:b/>
                <w:sz w:val="20"/>
                <w:szCs w:val="20"/>
                <w:lang w:eastAsia="pt-BR"/>
              </w:rPr>
              <w:t>–</w:t>
            </w:r>
            <w:proofErr w:type="gramEnd"/>
          </w:p>
          <w:p w:rsidR="00057BF5" w:rsidRPr="007F3874" w:rsidRDefault="00057BF5" w:rsidP="00A30859">
            <w:pPr>
              <w:adjustRightInd w:val="0"/>
              <w:jc w:val="both"/>
              <w:rPr>
                <w:b/>
                <w:sz w:val="20"/>
                <w:szCs w:val="20"/>
                <w:lang w:eastAsia="pt-BR"/>
              </w:rPr>
            </w:pPr>
            <w:r w:rsidRPr="007F3874">
              <w:rPr>
                <w:b/>
                <w:sz w:val="20"/>
                <w:szCs w:val="20"/>
                <w:lang w:eastAsia="pt-BR"/>
              </w:rPr>
              <w:t xml:space="preserve"> Largura: 0,8 m</w:t>
            </w:r>
          </w:p>
          <w:p w:rsidR="00057BF5" w:rsidRPr="007F3874" w:rsidRDefault="00057BF5" w:rsidP="00A30859">
            <w:pPr>
              <w:adjustRightInd w:val="0"/>
              <w:jc w:val="both"/>
              <w:rPr>
                <w:b/>
                <w:sz w:val="20"/>
                <w:szCs w:val="20"/>
                <w:lang w:eastAsia="pt-BR"/>
              </w:rPr>
            </w:pPr>
            <w:r w:rsidRPr="007F3874">
              <w:rPr>
                <w:b/>
                <w:sz w:val="20"/>
                <w:szCs w:val="20"/>
                <w:lang w:eastAsia="pt-BR"/>
              </w:rPr>
              <w:t>Comprimento: 20 m</w:t>
            </w:r>
          </w:p>
        </w:tc>
        <w:tc>
          <w:tcPr>
            <w:tcW w:w="1276" w:type="dxa"/>
            <w:shd w:val="clear" w:color="auto" w:fill="auto"/>
          </w:tcPr>
          <w:p w:rsidR="00057BF5" w:rsidRPr="007F3874" w:rsidRDefault="00057BF5" w:rsidP="00A30859">
            <w:pPr>
              <w:jc w:val="center"/>
              <w:rPr>
                <w:b/>
                <w:sz w:val="20"/>
                <w:szCs w:val="20"/>
              </w:rPr>
            </w:pPr>
            <w:r w:rsidRPr="007F3874">
              <w:rPr>
                <w:b/>
                <w:sz w:val="20"/>
                <w:szCs w:val="20"/>
                <w:lang w:eastAsia="pt-BR"/>
              </w:rPr>
              <w:t>Não localizado</w:t>
            </w:r>
          </w:p>
        </w:tc>
        <w:tc>
          <w:tcPr>
            <w:tcW w:w="1340"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Unidade</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01</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15</w:t>
            </w:r>
          </w:p>
        </w:tc>
      </w:tr>
      <w:tr w:rsidR="00057BF5" w:rsidRPr="007F3874" w:rsidTr="007F3874">
        <w:tc>
          <w:tcPr>
            <w:tcW w:w="817"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12</w:t>
            </w:r>
          </w:p>
        </w:tc>
        <w:tc>
          <w:tcPr>
            <w:tcW w:w="3119" w:type="dxa"/>
            <w:shd w:val="clear" w:color="auto" w:fill="auto"/>
            <w:vAlign w:val="center"/>
          </w:tcPr>
          <w:p w:rsidR="00057BF5" w:rsidRPr="007F3874" w:rsidRDefault="00057BF5" w:rsidP="00A30859">
            <w:pPr>
              <w:adjustRightInd w:val="0"/>
              <w:jc w:val="both"/>
              <w:rPr>
                <w:b/>
                <w:sz w:val="20"/>
                <w:szCs w:val="20"/>
                <w:lang w:eastAsia="pt-BR"/>
              </w:rPr>
            </w:pPr>
            <w:r w:rsidRPr="007F3874">
              <w:rPr>
                <w:b/>
                <w:bCs/>
                <w:sz w:val="20"/>
                <w:szCs w:val="20"/>
                <w:lang w:eastAsia="pt-BR"/>
              </w:rPr>
              <w:t>TECIDO FELPA</w:t>
            </w:r>
            <w:r w:rsidRPr="007F3874">
              <w:rPr>
                <w:b/>
                <w:sz w:val="20"/>
                <w:szCs w:val="20"/>
                <w:lang w:eastAsia="pt-BR"/>
              </w:rPr>
              <w:t xml:space="preserve"> Atoalhado Branco, 100% Algodão,</w:t>
            </w:r>
            <w:proofErr w:type="gramStart"/>
            <w:r w:rsidRPr="007F3874">
              <w:rPr>
                <w:b/>
                <w:sz w:val="20"/>
                <w:szCs w:val="20"/>
                <w:lang w:eastAsia="pt-BR"/>
              </w:rPr>
              <w:t xml:space="preserve">  </w:t>
            </w:r>
            <w:proofErr w:type="gramEnd"/>
            <w:r w:rsidRPr="007F3874">
              <w:rPr>
                <w:b/>
                <w:sz w:val="20"/>
                <w:szCs w:val="20"/>
                <w:lang w:eastAsia="pt-BR"/>
              </w:rPr>
              <w:t>Largura: 1,4 m</w:t>
            </w:r>
          </w:p>
          <w:p w:rsidR="00057BF5" w:rsidRPr="007F3874" w:rsidRDefault="00057BF5" w:rsidP="00A30859">
            <w:pPr>
              <w:adjustRightInd w:val="0"/>
              <w:jc w:val="both"/>
              <w:rPr>
                <w:b/>
                <w:sz w:val="20"/>
                <w:szCs w:val="20"/>
                <w:lang w:eastAsia="pt-BR"/>
              </w:rPr>
            </w:pPr>
            <w:r w:rsidRPr="007F3874">
              <w:rPr>
                <w:b/>
                <w:sz w:val="20"/>
                <w:szCs w:val="20"/>
                <w:lang w:eastAsia="pt-BR"/>
              </w:rPr>
              <w:t>Comprimento: 30 m</w:t>
            </w:r>
          </w:p>
        </w:tc>
        <w:tc>
          <w:tcPr>
            <w:tcW w:w="1276" w:type="dxa"/>
            <w:shd w:val="clear" w:color="auto" w:fill="auto"/>
          </w:tcPr>
          <w:p w:rsidR="00057BF5" w:rsidRPr="007F3874" w:rsidRDefault="00057BF5" w:rsidP="00A30859">
            <w:pPr>
              <w:jc w:val="center"/>
              <w:rPr>
                <w:b/>
                <w:sz w:val="20"/>
                <w:szCs w:val="20"/>
              </w:rPr>
            </w:pPr>
            <w:r w:rsidRPr="007F3874">
              <w:rPr>
                <w:b/>
                <w:sz w:val="20"/>
                <w:szCs w:val="20"/>
                <w:lang w:eastAsia="pt-BR"/>
              </w:rPr>
              <w:t>Não localizado</w:t>
            </w:r>
          </w:p>
        </w:tc>
        <w:tc>
          <w:tcPr>
            <w:tcW w:w="1340"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Unidade</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01</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05</w:t>
            </w:r>
          </w:p>
        </w:tc>
      </w:tr>
      <w:tr w:rsidR="00057BF5" w:rsidRPr="007F3874" w:rsidTr="007F3874">
        <w:tc>
          <w:tcPr>
            <w:tcW w:w="817"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13</w:t>
            </w:r>
          </w:p>
        </w:tc>
        <w:tc>
          <w:tcPr>
            <w:tcW w:w="3119" w:type="dxa"/>
            <w:shd w:val="clear" w:color="auto" w:fill="auto"/>
            <w:vAlign w:val="center"/>
          </w:tcPr>
          <w:p w:rsidR="00057BF5" w:rsidRPr="007F3874" w:rsidRDefault="00057BF5" w:rsidP="00A30859">
            <w:pPr>
              <w:adjustRightInd w:val="0"/>
              <w:jc w:val="both"/>
              <w:rPr>
                <w:b/>
                <w:sz w:val="20"/>
                <w:szCs w:val="20"/>
                <w:lang w:eastAsia="pt-BR"/>
              </w:rPr>
            </w:pPr>
            <w:r w:rsidRPr="007F3874">
              <w:rPr>
                <w:b/>
                <w:bCs/>
                <w:sz w:val="20"/>
                <w:szCs w:val="20"/>
                <w:lang w:eastAsia="pt-BR"/>
              </w:rPr>
              <w:t>Toalha Lavabo</w:t>
            </w:r>
            <w:r w:rsidRPr="007F3874">
              <w:rPr>
                <w:b/>
                <w:sz w:val="20"/>
                <w:szCs w:val="20"/>
                <w:lang w:eastAsia="pt-BR"/>
              </w:rPr>
              <w:t xml:space="preserve"> Felpuda, Cor Branca, 100% algodão.</w:t>
            </w:r>
          </w:p>
          <w:p w:rsidR="00057BF5" w:rsidRPr="007F3874" w:rsidRDefault="00057BF5" w:rsidP="00A30859">
            <w:pPr>
              <w:adjustRightInd w:val="0"/>
              <w:jc w:val="both"/>
              <w:rPr>
                <w:b/>
                <w:sz w:val="20"/>
                <w:szCs w:val="20"/>
                <w:lang w:eastAsia="pt-BR"/>
              </w:rPr>
            </w:pPr>
            <w:r w:rsidRPr="007F3874">
              <w:rPr>
                <w:b/>
                <w:sz w:val="20"/>
                <w:szCs w:val="20"/>
                <w:lang w:eastAsia="pt-BR"/>
              </w:rPr>
              <w:t xml:space="preserve">Largura: </w:t>
            </w:r>
            <w:proofErr w:type="gramStart"/>
            <w:r w:rsidRPr="007F3874">
              <w:rPr>
                <w:b/>
                <w:sz w:val="20"/>
                <w:szCs w:val="20"/>
                <w:lang w:eastAsia="pt-BR"/>
              </w:rPr>
              <w:t>30cm</w:t>
            </w:r>
            <w:proofErr w:type="gramEnd"/>
          </w:p>
          <w:p w:rsidR="00057BF5" w:rsidRPr="007F3874" w:rsidRDefault="00057BF5" w:rsidP="00A30859">
            <w:pPr>
              <w:adjustRightInd w:val="0"/>
              <w:jc w:val="both"/>
              <w:rPr>
                <w:b/>
                <w:sz w:val="20"/>
                <w:szCs w:val="20"/>
                <w:lang w:eastAsia="pt-BR"/>
              </w:rPr>
            </w:pPr>
            <w:r w:rsidRPr="007F3874">
              <w:rPr>
                <w:b/>
                <w:sz w:val="20"/>
                <w:szCs w:val="20"/>
                <w:lang w:eastAsia="pt-BR"/>
              </w:rPr>
              <w:t>Comprimento: 45 cm</w:t>
            </w:r>
          </w:p>
        </w:tc>
        <w:tc>
          <w:tcPr>
            <w:tcW w:w="1276" w:type="dxa"/>
            <w:shd w:val="clear" w:color="auto" w:fill="auto"/>
          </w:tcPr>
          <w:p w:rsidR="00057BF5" w:rsidRPr="007F3874" w:rsidRDefault="00057BF5" w:rsidP="00A30859">
            <w:pPr>
              <w:jc w:val="center"/>
              <w:rPr>
                <w:b/>
                <w:sz w:val="20"/>
                <w:szCs w:val="20"/>
              </w:rPr>
            </w:pPr>
            <w:r w:rsidRPr="007F3874">
              <w:rPr>
                <w:b/>
                <w:sz w:val="20"/>
                <w:szCs w:val="20"/>
                <w:lang w:eastAsia="pt-BR"/>
              </w:rPr>
              <w:t>Não localizado</w:t>
            </w:r>
          </w:p>
        </w:tc>
        <w:tc>
          <w:tcPr>
            <w:tcW w:w="1340"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Unidade</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50</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250</w:t>
            </w:r>
          </w:p>
        </w:tc>
      </w:tr>
      <w:tr w:rsidR="00057BF5" w:rsidRPr="007F3874" w:rsidTr="007F3874">
        <w:tc>
          <w:tcPr>
            <w:tcW w:w="817"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14</w:t>
            </w:r>
          </w:p>
        </w:tc>
        <w:tc>
          <w:tcPr>
            <w:tcW w:w="3119" w:type="dxa"/>
            <w:shd w:val="clear" w:color="auto" w:fill="auto"/>
            <w:vAlign w:val="center"/>
          </w:tcPr>
          <w:p w:rsidR="00057BF5" w:rsidRPr="007F3874" w:rsidRDefault="00057BF5" w:rsidP="00A30859">
            <w:pPr>
              <w:adjustRightInd w:val="0"/>
              <w:jc w:val="both"/>
              <w:rPr>
                <w:b/>
                <w:sz w:val="20"/>
                <w:szCs w:val="20"/>
                <w:lang w:eastAsia="pt-BR"/>
              </w:rPr>
            </w:pPr>
            <w:r w:rsidRPr="007F3874">
              <w:rPr>
                <w:b/>
                <w:bCs/>
                <w:sz w:val="20"/>
                <w:szCs w:val="20"/>
                <w:lang w:eastAsia="pt-BR"/>
              </w:rPr>
              <w:t>Tecido Xadrez</w:t>
            </w:r>
            <w:r w:rsidRPr="007F3874">
              <w:rPr>
                <w:b/>
                <w:sz w:val="20"/>
                <w:szCs w:val="20"/>
                <w:lang w:eastAsia="pt-BR"/>
              </w:rPr>
              <w:t xml:space="preserve">, material gorgurinho, </w:t>
            </w:r>
            <w:r w:rsidRPr="007F3874">
              <w:rPr>
                <w:b/>
                <w:bCs/>
                <w:sz w:val="20"/>
                <w:szCs w:val="20"/>
                <w:lang w:eastAsia="pt-BR"/>
              </w:rPr>
              <w:t>Cor Vermelha</w:t>
            </w:r>
            <w:r w:rsidRPr="007F3874">
              <w:rPr>
                <w:b/>
                <w:sz w:val="20"/>
                <w:szCs w:val="20"/>
                <w:lang w:eastAsia="pt-BR"/>
              </w:rPr>
              <w:t xml:space="preserve"> </w:t>
            </w:r>
            <w:r w:rsidRPr="007F3874">
              <w:rPr>
                <w:b/>
                <w:bCs/>
                <w:sz w:val="20"/>
                <w:szCs w:val="20"/>
                <w:lang w:eastAsia="pt-BR"/>
              </w:rPr>
              <w:t>e Branca</w:t>
            </w:r>
            <w:r w:rsidRPr="007F3874">
              <w:rPr>
                <w:b/>
                <w:sz w:val="20"/>
                <w:szCs w:val="20"/>
                <w:lang w:eastAsia="pt-BR"/>
              </w:rPr>
              <w:t>, Composição: Algodão e Poliéster.</w:t>
            </w:r>
          </w:p>
          <w:p w:rsidR="00057BF5" w:rsidRPr="007F3874" w:rsidRDefault="00057BF5" w:rsidP="00A30859">
            <w:pPr>
              <w:adjustRightInd w:val="0"/>
              <w:jc w:val="both"/>
              <w:rPr>
                <w:b/>
                <w:sz w:val="20"/>
                <w:szCs w:val="20"/>
                <w:lang w:eastAsia="pt-BR"/>
              </w:rPr>
            </w:pPr>
            <w:r w:rsidRPr="007F3874">
              <w:rPr>
                <w:b/>
                <w:sz w:val="20"/>
                <w:szCs w:val="20"/>
                <w:lang w:eastAsia="pt-BR"/>
              </w:rPr>
              <w:t>Largura: 1,5 m</w:t>
            </w:r>
          </w:p>
          <w:p w:rsidR="00057BF5" w:rsidRPr="007F3874" w:rsidRDefault="00057BF5" w:rsidP="00A30859">
            <w:pPr>
              <w:adjustRightInd w:val="0"/>
              <w:jc w:val="both"/>
              <w:rPr>
                <w:b/>
                <w:sz w:val="20"/>
                <w:szCs w:val="20"/>
                <w:lang w:eastAsia="pt-BR"/>
              </w:rPr>
            </w:pPr>
            <w:r w:rsidRPr="007F3874">
              <w:rPr>
                <w:b/>
                <w:sz w:val="20"/>
                <w:szCs w:val="20"/>
                <w:lang w:eastAsia="pt-BR"/>
              </w:rPr>
              <w:t xml:space="preserve">Comprimento: 10m </w:t>
            </w:r>
          </w:p>
        </w:tc>
        <w:tc>
          <w:tcPr>
            <w:tcW w:w="1276" w:type="dxa"/>
            <w:shd w:val="clear" w:color="auto" w:fill="auto"/>
          </w:tcPr>
          <w:p w:rsidR="00057BF5" w:rsidRPr="007F3874" w:rsidRDefault="00057BF5" w:rsidP="00A30859">
            <w:pPr>
              <w:jc w:val="center"/>
              <w:rPr>
                <w:b/>
                <w:sz w:val="20"/>
                <w:szCs w:val="20"/>
              </w:rPr>
            </w:pPr>
            <w:r w:rsidRPr="007F3874">
              <w:rPr>
                <w:b/>
                <w:sz w:val="20"/>
                <w:szCs w:val="20"/>
                <w:lang w:eastAsia="pt-BR"/>
              </w:rPr>
              <w:t>Não localizado</w:t>
            </w:r>
          </w:p>
        </w:tc>
        <w:tc>
          <w:tcPr>
            <w:tcW w:w="1340"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Unidade</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01</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05</w:t>
            </w:r>
          </w:p>
        </w:tc>
      </w:tr>
      <w:tr w:rsidR="00057BF5" w:rsidRPr="007F3874" w:rsidTr="007F3874">
        <w:tc>
          <w:tcPr>
            <w:tcW w:w="817"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15</w:t>
            </w:r>
          </w:p>
        </w:tc>
        <w:tc>
          <w:tcPr>
            <w:tcW w:w="3119" w:type="dxa"/>
            <w:shd w:val="clear" w:color="auto" w:fill="auto"/>
            <w:vAlign w:val="center"/>
          </w:tcPr>
          <w:p w:rsidR="00057BF5" w:rsidRPr="007F3874" w:rsidRDefault="00057BF5" w:rsidP="00A30859">
            <w:pPr>
              <w:adjustRightInd w:val="0"/>
              <w:jc w:val="both"/>
              <w:rPr>
                <w:b/>
                <w:sz w:val="20"/>
                <w:szCs w:val="20"/>
                <w:lang w:eastAsia="pt-BR"/>
              </w:rPr>
            </w:pPr>
            <w:r w:rsidRPr="007F3874">
              <w:rPr>
                <w:b/>
                <w:bCs/>
                <w:sz w:val="20"/>
                <w:szCs w:val="20"/>
                <w:lang w:eastAsia="pt-BR"/>
              </w:rPr>
              <w:t>Tecido Xadrez</w:t>
            </w:r>
            <w:r w:rsidRPr="007F3874">
              <w:rPr>
                <w:b/>
                <w:sz w:val="20"/>
                <w:szCs w:val="20"/>
                <w:lang w:eastAsia="pt-BR"/>
              </w:rPr>
              <w:t xml:space="preserve">, material gorgurinho, </w:t>
            </w:r>
            <w:r w:rsidRPr="007F3874">
              <w:rPr>
                <w:b/>
                <w:bCs/>
                <w:sz w:val="20"/>
                <w:szCs w:val="20"/>
                <w:lang w:eastAsia="pt-BR"/>
              </w:rPr>
              <w:t>Cor Azul e Branca</w:t>
            </w:r>
            <w:r w:rsidRPr="007F3874">
              <w:rPr>
                <w:b/>
                <w:sz w:val="20"/>
                <w:szCs w:val="20"/>
                <w:lang w:eastAsia="pt-BR"/>
              </w:rPr>
              <w:t>, Composição: Algodão e Poliéster.</w:t>
            </w:r>
          </w:p>
          <w:p w:rsidR="00057BF5" w:rsidRPr="007F3874" w:rsidRDefault="00057BF5" w:rsidP="00A30859">
            <w:pPr>
              <w:adjustRightInd w:val="0"/>
              <w:jc w:val="both"/>
              <w:rPr>
                <w:b/>
                <w:sz w:val="20"/>
                <w:szCs w:val="20"/>
                <w:lang w:eastAsia="pt-BR"/>
              </w:rPr>
            </w:pPr>
            <w:r w:rsidRPr="007F3874">
              <w:rPr>
                <w:b/>
                <w:sz w:val="20"/>
                <w:szCs w:val="20"/>
                <w:lang w:eastAsia="pt-BR"/>
              </w:rPr>
              <w:t>Largura: 1,5 m</w:t>
            </w:r>
          </w:p>
          <w:p w:rsidR="00057BF5" w:rsidRPr="007F3874" w:rsidRDefault="00057BF5" w:rsidP="00A30859">
            <w:pPr>
              <w:adjustRightInd w:val="0"/>
              <w:jc w:val="both"/>
              <w:rPr>
                <w:b/>
                <w:sz w:val="20"/>
                <w:szCs w:val="20"/>
                <w:lang w:eastAsia="pt-BR"/>
              </w:rPr>
            </w:pPr>
            <w:r w:rsidRPr="007F3874">
              <w:rPr>
                <w:b/>
                <w:sz w:val="20"/>
                <w:szCs w:val="20"/>
                <w:lang w:eastAsia="pt-BR"/>
              </w:rPr>
              <w:t>Comprimento: 10m</w:t>
            </w:r>
          </w:p>
        </w:tc>
        <w:tc>
          <w:tcPr>
            <w:tcW w:w="1276" w:type="dxa"/>
            <w:shd w:val="clear" w:color="auto" w:fill="auto"/>
          </w:tcPr>
          <w:p w:rsidR="00057BF5" w:rsidRPr="007F3874" w:rsidRDefault="00057BF5" w:rsidP="00A30859">
            <w:pPr>
              <w:jc w:val="center"/>
              <w:rPr>
                <w:b/>
                <w:sz w:val="20"/>
                <w:szCs w:val="20"/>
              </w:rPr>
            </w:pPr>
            <w:r w:rsidRPr="007F3874">
              <w:rPr>
                <w:b/>
                <w:sz w:val="20"/>
                <w:szCs w:val="20"/>
                <w:lang w:eastAsia="pt-BR"/>
              </w:rPr>
              <w:t>Não localizado</w:t>
            </w:r>
          </w:p>
        </w:tc>
        <w:tc>
          <w:tcPr>
            <w:tcW w:w="1340"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Unidade</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01</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05</w:t>
            </w:r>
          </w:p>
        </w:tc>
      </w:tr>
      <w:tr w:rsidR="00057BF5" w:rsidRPr="007F3874" w:rsidTr="007F3874">
        <w:tc>
          <w:tcPr>
            <w:tcW w:w="817"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16</w:t>
            </w:r>
          </w:p>
        </w:tc>
        <w:tc>
          <w:tcPr>
            <w:tcW w:w="3119" w:type="dxa"/>
            <w:shd w:val="clear" w:color="auto" w:fill="auto"/>
            <w:vAlign w:val="center"/>
          </w:tcPr>
          <w:p w:rsidR="00057BF5" w:rsidRPr="007F3874" w:rsidRDefault="00057BF5" w:rsidP="00A30859">
            <w:pPr>
              <w:adjustRightInd w:val="0"/>
              <w:jc w:val="both"/>
              <w:rPr>
                <w:b/>
                <w:sz w:val="20"/>
                <w:szCs w:val="20"/>
                <w:lang w:eastAsia="pt-BR"/>
              </w:rPr>
            </w:pPr>
            <w:r w:rsidRPr="007F3874">
              <w:rPr>
                <w:b/>
                <w:bCs/>
                <w:sz w:val="20"/>
                <w:szCs w:val="20"/>
                <w:lang w:eastAsia="pt-BR"/>
              </w:rPr>
              <w:t>Tecido Xadrez</w:t>
            </w:r>
            <w:r w:rsidRPr="007F3874">
              <w:rPr>
                <w:b/>
                <w:sz w:val="20"/>
                <w:szCs w:val="20"/>
                <w:lang w:eastAsia="pt-BR"/>
              </w:rPr>
              <w:t xml:space="preserve">, material gorgurinho, </w:t>
            </w:r>
            <w:r w:rsidRPr="007F3874">
              <w:rPr>
                <w:b/>
                <w:bCs/>
                <w:sz w:val="20"/>
                <w:szCs w:val="20"/>
                <w:lang w:eastAsia="pt-BR"/>
              </w:rPr>
              <w:t>Cor Verde e Branca</w:t>
            </w:r>
            <w:r w:rsidRPr="007F3874">
              <w:rPr>
                <w:b/>
                <w:sz w:val="20"/>
                <w:szCs w:val="20"/>
                <w:lang w:eastAsia="pt-BR"/>
              </w:rPr>
              <w:t>, Composição: Algodão e Poliéster.</w:t>
            </w:r>
          </w:p>
          <w:p w:rsidR="00057BF5" w:rsidRPr="007F3874" w:rsidRDefault="00057BF5" w:rsidP="00A30859">
            <w:pPr>
              <w:adjustRightInd w:val="0"/>
              <w:jc w:val="both"/>
              <w:rPr>
                <w:b/>
                <w:sz w:val="20"/>
                <w:szCs w:val="20"/>
                <w:lang w:eastAsia="pt-BR"/>
              </w:rPr>
            </w:pPr>
            <w:r w:rsidRPr="007F3874">
              <w:rPr>
                <w:b/>
                <w:sz w:val="20"/>
                <w:szCs w:val="20"/>
                <w:lang w:eastAsia="pt-BR"/>
              </w:rPr>
              <w:t>Largura: 1,5 m</w:t>
            </w:r>
          </w:p>
          <w:p w:rsidR="00057BF5" w:rsidRPr="007F3874" w:rsidRDefault="00057BF5" w:rsidP="00A30859">
            <w:pPr>
              <w:adjustRightInd w:val="0"/>
              <w:jc w:val="both"/>
              <w:rPr>
                <w:b/>
                <w:sz w:val="20"/>
                <w:szCs w:val="20"/>
                <w:lang w:eastAsia="pt-BR"/>
              </w:rPr>
            </w:pPr>
            <w:r w:rsidRPr="007F3874">
              <w:rPr>
                <w:b/>
                <w:sz w:val="20"/>
                <w:szCs w:val="20"/>
                <w:lang w:eastAsia="pt-BR"/>
              </w:rPr>
              <w:t>Comprimento: 10m</w:t>
            </w:r>
          </w:p>
        </w:tc>
        <w:tc>
          <w:tcPr>
            <w:tcW w:w="1276" w:type="dxa"/>
            <w:shd w:val="clear" w:color="auto" w:fill="auto"/>
          </w:tcPr>
          <w:p w:rsidR="00057BF5" w:rsidRPr="007F3874" w:rsidRDefault="00057BF5" w:rsidP="00A30859">
            <w:pPr>
              <w:jc w:val="center"/>
              <w:rPr>
                <w:b/>
                <w:sz w:val="20"/>
                <w:szCs w:val="20"/>
              </w:rPr>
            </w:pPr>
            <w:r w:rsidRPr="007F3874">
              <w:rPr>
                <w:b/>
                <w:sz w:val="20"/>
                <w:szCs w:val="20"/>
                <w:lang w:eastAsia="pt-BR"/>
              </w:rPr>
              <w:t>Não localizado</w:t>
            </w:r>
          </w:p>
        </w:tc>
        <w:tc>
          <w:tcPr>
            <w:tcW w:w="1340"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Unidade</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01</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05</w:t>
            </w:r>
          </w:p>
        </w:tc>
      </w:tr>
      <w:tr w:rsidR="00057BF5" w:rsidRPr="007F3874" w:rsidTr="007F3874">
        <w:tc>
          <w:tcPr>
            <w:tcW w:w="817"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17</w:t>
            </w:r>
          </w:p>
        </w:tc>
        <w:tc>
          <w:tcPr>
            <w:tcW w:w="3119" w:type="dxa"/>
            <w:shd w:val="clear" w:color="auto" w:fill="auto"/>
            <w:vAlign w:val="center"/>
          </w:tcPr>
          <w:p w:rsidR="00057BF5" w:rsidRPr="007F3874" w:rsidRDefault="00057BF5" w:rsidP="00A30859">
            <w:pPr>
              <w:adjustRightInd w:val="0"/>
              <w:jc w:val="both"/>
              <w:rPr>
                <w:b/>
                <w:bCs/>
                <w:sz w:val="20"/>
                <w:szCs w:val="20"/>
                <w:lang w:eastAsia="pt-BR"/>
              </w:rPr>
            </w:pPr>
            <w:r w:rsidRPr="007F3874">
              <w:rPr>
                <w:b/>
                <w:bCs/>
                <w:sz w:val="20"/>
                <w:szCs w:val="20"/>
                <w:lang w:eastAsia="pt-BR"/>
              </w:rPr>
              <w:t xml:space="preserve">Tecido de Malha Poliester com Elastano, Cores </w:t>
            </w:r>
            <w:proofErr w:type="gramStart"/>
            <w:r w:rsidRPr="007F3874">
              <w:rPr>
                <w:b/>
                <w:bCs/>
                <w:sz w:val="20"/>
                <w:szCs w:val="20"/>
                <w:lang w:eastAsia="pt-BR"/>
              </w:rPr>
              <w:t>Diversas</w:t>
            </w:r>
            <w:proofErr w:type="gramEnd"/>
          </w:p>
          <w:p w:rsidR="00057BF5" w:rsidRPr="007F3874" w:rsidRDefault="00057BF5" w:rsidP="00A30859">
            <w:pPr>
              <w:adjustRightInd w:val="0"/>
              <w:jc w:val="both"/>
              <w:rPr>
                <w:b/>
                <w:sz w:val="20"/>
                <w:szCs w:val="20"/>
                <w:lang w:eastAsia="pt-BR"/>
              </w:rPr>
            </w:pPr>
            <w:r w:rsidRPr="007F3874">
              <w:rPr>
                <w:b/>
                <w:sz w:val="20"/>
                <w:szCs w:val="20"/>
                <w:lang w:eastAsia="pt-BR"/>
              </w:rPr>
              <w:t xml:space="preserve"> Largura 1.60m </w:t>
            </w:r>
          </w:p>
          <w:p w:rsidR="00057BF5" w:rsidRPr="007F3874" w:rsidRDefault="00057BF5" w:rsidP="00A30859">
            <w:pPr>
              <w:adjustRightInd w:val="0"/>
              <w:jc w:val="both"/>
              <w:rPr>
                <w:b/>
                <w:sz w:val="20"/>
                <w:szCs w:val="20"/>
                <w:lang w:eastAsia="pt-BR"/>
              </w:rPr>
            </w:pPr>
            <w:r w:rsidRPr="007F3874">
              <w:rPr>
                <w:b/>
                <w:sz w:val="20"/>
                <w:szCs w:val="20"/>
                <w:lang w:eastAsia="pt-BR"/>
              </w:rPr>
              <w:t>Comprimento: 50m</w:t>
            </w:r>
          </w:p>
        </w:tc>
        <w:tc>
          <w:tcPr>
            <w:tcW w:w="1276" w:type="dxa"/>
            <w:shd w:val="clear" w:color="auto" w:fill="auto"/>
          </w:tcPr>
          <w:p w:rsidR="00057BF5" w:rsidRPr="007F3874" w:rsidRDefault="00057BF5" w:rsidP="00A30859">
            <w:pPr>
              <w:jc w:val="center"/>
              <w:rPr>
                <w:b/>
                <w:sz w:val="20"/>
                <w:szCs w:val="20"/>
              </w:rPr>
            </w:pPr>
            <w:r w:rsidRPr="007F3874">
              <w:rPr>
                <w:b/>
                <w:sz w:val="20"/>
                <w:szCs w:val="20"/>
                <w:lang w:eastAsia="pt-BR"/>
              </w:rPr>
              <w:t>Não localizado</w:t>
            </w:r>
          </w:p>
        </w:tc>
        <w:tc>
          <w:tcPr>
            <w:tcW w:w="1340"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Unidade</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01</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10</w:t>
            </w:r>
          </w:p>
        </w:tc>
      </w:tr>
      <w:tr w:rsidR="00057BF5" w:rsidRPr="007F3874" w:rsidTr="007F3874">
        <w:tc>
          <w:tcPr>
            <w:tcW w:w="817"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18</w:t>
            </w:r>
          </w:p>
        </w:tc>
        <w:tc>
          <w:tcPr>
            <w:tcW w:w="3119" w:type="dxa"/>
            <w:shd w:val="clear" w:color="auto" w:fill="auto"/>
            <w:vAlign w:val="center"/>
          </w:tcPr>
          <w:p w:rsidR="00057BF5" w:rsidRPr="007F3874" w:rsidRDefault="00057BF5" w:rsidP="00A30859">
            <w:pPr>
              <w:adjustRightInd w:val="0"/>
              <w:jc w:val="both"/>
              <w:rPr>
                <w:b/>
                <w:sz w:val="20"/>
                <w:szCs w:val="20"/>
                <w:lang w:eastAsia="pt-BR"/>
              </w:rPr>
            </w:pPr>
            <w:r w:rsidRPr="007F3874">
              <w:rPr>
                <w:b/>
                <w:bCs/>
                <w:sz w:val="20"/>
                <w:szCs w:val="20"/>
                <w:lang w:eastAsia="pt-BR"/>
              </w:rPr>
              <w:t>Tecido para artesanato (Chitão)</w:t>
            </w:r>
            <w:r w:rsidRPr="007F3874">
              <w:rPr>
                <w:b/>
                <w:sz w:val="20"/>
                <w:szCs w:val="20"/>
                <w:lang w:eastAsia="pt-BR"/>
              </w:rPr>
              <w:t>, diversas estampas, Composição: 50% Algodão e 50%</w:t>
            </w:r>
            <w:proofErr w:type="gramStart"/>
            <w:r w:rsidRPr="007F3874">
              <w:rPr>
                <w:b/>
                <w:sz w:val="20"/>
                <w:szCs w:val="20"/>
                <w:lang w:eastAsia="pt-BR"/>
              </w:rPr>
              <w:t>Poliester</w:t>
            </w:r>
            <w:proofErr w:type="gramEnd"/>
          </w:p>
          <w:p w:rsidR="00057BF5" w:rsidRPr="007F3874" w:rsidRDefault="00057BF5" w:rsidP="00A30859">
            <w:pPr>
              <w:adjustRightInd w:val="0"/>
              <w:jc w:val="both"/>
              <w:rPr>
                <w:b/>
                <w:sz w:val="20"/>
                <w:szCs w:val="20"/>
                <w:lang w:eastAsia="pt-BR"/>
              </w:rPr>
            </w:pPr>
            <w:proofErr w:type="gramStart"/>
            <w:r w:rsidRPr="007F3874">
              <w:rPr>
                <w:b/>
                <w:sz w:val="20"/>
                <w:szCs w:val="20"/>
                <w:lang w:eastAsia="pt-BR"/>
              </w:rPr>
              <w:t>Comprimento:</w:t>
            </w:r>
            <w:proofErr w:type="gramEnd"/>
            <w:r w:rsidRPr="007F3874">
              <w:rPr>
                <w:b/>
                <w:sz w:val="20"/>
                <w:szCs w:val="20"/>
                <w:lang w:eastAsia="pt-BR"/>
              </w:rPr>
              <w:t>10m</w:t>
            </w:r>
          </w:p>
          <w:p w:rsidR="00057BF5" w:rsidRPr="007F3874" w:rsidRDefault="00057BF5" w:rsidP="00A30859">
            <w:pPr>
              <w:adjustRightInd w:val="0"/>
              <w:jc w:val="both"/>
              <w:rPr>
                <w:b/>
                <w:sz w:val="20"/>
                <w:szCs w:val="20"/>
                <w:lang w:eastAsia="pt-BR"/>
              </w:rPr>
            </w:pPr>
            <w:r w:rsidRPr="007F3874">
              <w:rPr>
                <w:b/>
                <w:sz w:val="20"/>
                <w:szCs w:val="20"/>
                <w:lang w:eastAsia="pt-BR"/>
              </w:rPr>
              <w:t>Largura: 1,50 m</w:t>
            </w:r>
          </w:p>
        </w:tc>
        <w:tc>
          <w:tcPr>
            <w:tcW w:w="1276" w:type="dxa"/>
            <w:shd w:val="clear" w:color="auto" w:fill="auto"/>
          </w:tcPr>
          <w:p w:rsidR="00057BF5" w:rsidRPr="007F3874" w:rsidRDefault="00057BF5" w:rsidP="00A30859">
            <w:pPr>
              <w:jc w:val="center"/>
              <w:rPr>
                <w:b/>
                <w:sz w:val="20"/>
                <w:szCs w:val="20"/>
              </w:rPr>
            </w:pPr>
            <w:r w:rsidRPr="007F3874">
              <w:rPr>
                <w:b/>
                <w:sz w:val="20"/>
                <w:szCs w:val="20"/>
                <w:lang w:eastAsia="pt-BR"/>
              </w:rPr>
              <w:t>Não localizado</w:t>
            </w:r>
          </w:p>
        </w:tc>
        <w:tc>
          <w:tcPr>
            <w:tcW w:w="1340"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Unidade</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01</w:t>
            </w:r>
          </w:p>
        </w:tc>
        <w:tc>
          <w:tcPr>
            <w:tcW w:w="1368" w:type="dxa"/>
            <w:shd w:val="clear" w:color="auto" w:fill="auto"/>
            <w:vAlign w:val="center"/>
          </w:tcPr>
          <w:p w:rsidR="00057BF5" w:rsidRPr="007F3874" w:rsidRDefault="00057BF5" w:rsidP="00A30859">
            <w:pPr>
              <w:spacing w:line="360" w:lineRule="auto"/>
              <w:jc w:val="center"/>
              <w:rPr>
                <w:b/>
                <w:sz w:val="20"/>
                <w:szCs w:val="20"/>
                <w:lang w:eastAsia="pt-BR"/>
              </w:rPr>
            </w:pPr>
            <w:r w:rsidRPr="007F3874">
              <w:rPr>
                <w:b/>
                <w:sz w:val="20"/>
                <w:szCs w:val="20"/>
                <w:lang w:eastAsia="pt-BR"/>
              </w:rPr>
              <w:t>10</w:t>
            </w:r>
          </w:p>
        </w:tc>
      </w:tr>
    </w:tbl>
    <w:p w:rsidR="00E54F7B" w:rsidRDefault="00E54F7B" w:rsidP="00E54F7B">
      <w:pPr>
        <w:tabs>
          <w:tab w:val="left" w:pos="7230"/>
        </w:tabs>
        <w:spacing w:before="2"/>
        <w:ind w:left="1276" w:right="-7"/>
        <w:rPr>
          <w:b/>
          <w:sz w:val="16"/>
        </w:rPr>
      </w:pPr>
    </w:p>
    <w:p w:rsidR="00E54F7B" w:rsidRPr="00F66F36" w:rsidRDefault="00E54F7B" w:rsidP="00706B2B">
      <w:pPr>
        <w:spacing w:before="120" w:after="120"/>
        <w:ind w:left="1276" w:right="-15"/>
        <w:jc w:val="both"/>
        <w:rPr>
          <w:b/>
          <w:sz w:val="24"/>
          <w:szCs w:val="24"/>
        </w:rPr>
      </w:pPr>
      <w:r w:rsidRPr="00F66F36">
        <w:rPr>
          <w:b/>
          <w:sz w:val="24"/>
          <w:szCs w:val="24"/>
        </w:rPr>
        <w:t>2 – OBRIGAÇÕES DA CONTRATADA</w:t>
      </w:r>
    </w:p>
    <w:p w:rsidR="00E54F7B" w:rsidRPr="00F66F36" w:rsidRDefault="00E54F7B" w:rsidP="00706B2B">
      <w:pPr>
        <w:spacing w:before="120" w:after="120"/>
        <w:ind w:left="1276" w:right="-15"/>
        <w:jc w:val="both"/>
        <w:rPr>
          <w:sz w:val="24"/>
          <w:szCs w:val="24"/>
        </w:rPr>
      </w:pPr>
      <w:r w:rsidRPr="00F66F36">
        <w:rPr>
          <w:sz w:val="24"/>
          <w:szCs w:val="24"/>
        </w:rPr>
        <w:t>2.1 – A CONTRATADA deve cumprir todas as obrigações constantes no instrumento convocatório, seus anexos e sua proposta, assumindo como exclusivamente seus os riscos e as despesas decorrentes da boa execução do objeto e, ainda:</w:t>
      </w:r>
    </w:p>
    <w:p w:rsidR="00E54F7B" w:rsidRPr="00F66F36" w:rsidRDefault="00E54F7B" w:rsidP="00706B2B">
      <w:pPr>
        <w:spacing w:before="120" w:after="120"/>
        <w:ind w:left="1276" w:right="-15"/>
        <w:jc w:val="both"/>
        <w:rPr>
          <w:sz w:val="24"/>
          <w:szCs w:val="24"/>
        </w:rPr>
      </w:pPr>
      <w:r w:rsidRPr="00F66F36">
        <w:rPr>
          <w:sz w:val="24"/>
          <w:szCs w:val="24"/>
        </w:rPr>
        <w:t xml:space="preserve">2.1.1 – Efetuar a entrega do objeto em perfeitas condições, conforme especificações, prazo e local constantes no Termo de Referência e seus anexos, acompanhado da respectiva nota fiscal, na qual constarão as indicações referentes </w:t>
      </w:r>
      <w:proofErr w:type="gramStart"/>
      <w:r w:rsidRPr="00F66F36">
        <w:rPr>
          <w:sz w:val="24"/>
          <w:szCs w:val="24"/>
        </w:rPr>
        <w:t>a</w:t>
      </w:r>
      <w:proofErr w:type="gramEnd"/>
      <w:r w:rsidRPr="00F66F36">
        <w:rPr>
          <w:sz w:val="24"/>
          <w:szCs w:val="24"/>
        </w:rPr>
        <w:t>: marca, fabricante, modelo e prazo de validade;</w:t>
      </w:r>
    </w:p>
    <w:p w:rsidR="00E54F7B" w:rsidRPr="00F66F36" w:rsidRDefault="00E54F7B" w:rsidP="00706B2B">
      <w:pPr>
        <w:spacing w:before="120" w:after="120"/>
        <w:ind w:left="1276" w:right="-15"/>
        <w:jc w:val="both"/>
        <w:rPr>
          <w:sz w:val="24"/>
          <w:szCs w:val="24"/>
        </w:rPr>
      </w:pPr>
      <w:r w:rsidRPr="00F66F36">
        <w:rPr>
          <w:sz w:val="24"/>
          <w:szCs w:val="24"/>
        </w:rPr>
        <w:t>2.1.2 – Responsabilizar-se pelos vícios e danos decorrentes do objeto, de acordo com o Código de Defesa do Consumidor (Lei nº 8.078/1990);</w:t>
      </w:r>
    </w:p>
    <w:p w:rsidR="00E54F7B" w:rsidRPr="00F66F36" w:rsidRDefault="00E54F7B" w:rsidP="00706B2B">
      <w:pPr>
        <w:spacing w:before="120" w:after="120"/>
        <w:ind w:left="1276" w:right="-15"/>
        <w:jc w:val="both"/>
        <w:rPr>
          <w:sz w:val="24"/>
          <w:szCs w:val="24"/>
        </w:rPr>
      </w:pPr>
      <w:r w:rsidRPr="00F66F36">
        <w:rPr>
          <w:sz w:val="24"/>
          <w:szCs w:val="24"/>
        </w:rPr>
        <w:t xml:space="preserve">2.1.3 – Substituir, reparar ou corrigir, às suas expensas, em 05(cinco) dias úteis, o objeto </w:t>
      </w:r>
      <w:r w:rsidRPr="00F66F36">
        <w:rPr>
          <w:sz w:val="24"/>
          <w:szCs w:val="24"/>
        </w:rPr>
        <w:lastRenderedPageBreak/>
        <w:t>com avarias ou defeitos;</w:t>
      </w:r>
    </w:p>
    <w:p w:rsidR="00E54F7B" w:rsidRPr="00F66F36" w:rsidRDefault="00E54F7B" w:rsidP="00706B2B">
      <w:pPr>
        <w:spacing w:before="120" w:after="120"/>
        <w:ind w:left="1276" w:right="-15"/>
        <w:jc w:val="both"/>
        <w:rPr>
          <w:sz w:val="24"/>
          <w:szCs w:val="24"/>
        </w:rPr>
      </w:pPr>
      <w:r w:rsidRPr="00F66F36">
        <w:rPr>
          <w:sz w:val="24"/>
          <w:szCs w:val="24"/>
        </w:rPr>
        <w:t>2.1.4 – Comunicar à Administração, com antecedência mínima de 24 (vinte e quatro) horas que antecede a data da entrega, os motivos que impossibilitem o cumprimento do prazo previsto, com a devida comprovação;</w:t>
      </w:r>
    </w:p>
    <w:p w:rsidR="00E54F7B" w:rsidRPr="00F66F36" w:rsidRDefault="00E54F7B" w:rsidP="00706B2B">
      <w:pPr>
        <w:spacing w:before="120" w:after="120"/>
        <w:ind w:left="1276" w:right="-15"/>
        <w:jc w:val="both"/>
        <w:rPr>
          <w:sz w:val="24"/>
          <w:szCs w:val="24"/>
        </w:rPr>
      </w:pPr>
      <w:r w:rsidRPr="00F66F36">
        <w:rPr>
          <w:sz w:val="24"/>
          <w:szCs w:val="24"/>
        </w:rPr>
        <w:t>2.1.5 – Manter, durante toda a execução do contrato, em compatibilidade com as obrigações assumidas, todas as condições de habilitação e qualificação exigidas na licitação;</w:t>
      </w:r>
    </w:p>
    <w:p w:rsidR="00E54F7B" w:rsidRPr="00F66F36" w:rsidRDefault="00E54F7B" w:rsidP="00706B2B">
      <w:pPr>
        <w:spacing w:before="120" w:after="120"/>
        <w:ind w:left="1276" w:right="-15"/>
        <w:jc w:val="both"/>
        <w:rPr>
          <w:sz w:val="24"/>
          <w:szCs w:val="24"/>
        </w:rPr>
      </w:pPr>
      <w:r w:rsidRPr="00F66F36">
        <w:rPr>
          <w:sz w:val="24"/>
          <w:szCs w:val="24"/>
        </w:rPr>
        <w:t>2.1.6 – Indicar preposto para representá-la durante a execução do contrato;</w:t>
      </w:r>
    </w:p>
    <w:p w:rsidR="00E54F7B" w:rsidRPr="00F66F36" w:rsidRDefault="00E54F7B" w:rsidP="00706B2B">
      <w:pPr>
        <w:spacing w:before="120" w:after="120"/>
        <w:ind w:left="1276" w:right="-15"/>
        <w:jc w:val="both"/>
        <w:rPr>
          <w:sz w:val="24"/>
          <w:szCs w:val="24"/>
        </w:rPr>
      </w:pPr>
      <w:r w:rsidRPr="00F66F36">
        <w:rPr>
          <w:sz w:val="24"/>
          <w:szCs w:val="24"/>
        </w:rPr>
        <w:t>2.1.7 – Comunicar à Administração sobre qualquer alteração no endereço, conta bancária ou outros dados necessários para recebimento de correspondência, enquanto perdurar os efeitos da contratação;</w:t>
      </w:r>
    </w:p>
    <w:p w:rsidR="00E54F7B" w:rsidRPr="00F66F36" w:rsidRDefault="00E54F7B" w:rsidP="00706B2B">
      <w:pPr>
        <w:spacing w:before="120" w:after="120"/>
        <w:ind w:left="1276" w:right="-15"/>
        <w:jc w:val="both"/>
        <w:rPr>
          <w:sz w:val="24"/>
          <w:szCs w:val="24"/>
        </w:rPr>
      </w:pPr>
      <w:r w:rsidRPr="00F66F36">
        <w:rPr>
          <w:sz w:val="24"/>
          <w:szCs w:val="24"/>
        </w:rPr>
        <w:t>2.1.8 – Receber as comunicações da Administração e respondê-las ou atendê-las nos prazos específicos constantes da comunicação;</w:t>
      </w:r>
    </w:p>
    <w:p w:rsidR="00E54F7B" w:rsidRPr="00F66F36" w:rsidRDefault="00E54F7B" w:rsidP="00706B2B">
      <w:pPr>
        <w:spacing w:before="120" w:after="120"/>
        <w:ind w:left="1276" w:right="-15"/>
        <w:jc w:val="both"/>
        <w:rPr>
          <w:sz w:val="24"/>
          <w:szCs w:val="24"/>
        </w:rPr>
      </w:pPr>
      <w:r w:rsidRPr="00F66F36">
        <w:rPr>
          <w:sz w:val="24"/>
          <w:szCs w:val="24"/>
        </w:rPr>
        <w:t>2.1.9 – Arcar com todas as despesas diretas e indiretas decorrentes do objeto, tais como tributos, encargos sociais e trabalhistas, transporte, depósito e entrega dos objetos.</w:t>
      </w:r>
    </w:p>
    <w:p w:rsidR="00E54F7B" w:rsidRPr="00F66F36" w:rsidRDefault="00E54F7B" w:rsidP="00706B2B">
      <w:pPr>
        <w:spacing w:before="120" w:after="120"/>
        <w:ind w:left="1276" w:right="-15"/>
        <w:jc w:val="both"/>
        <w:rPr>
          <w:sz w:val="24"/>
          <w:szCs w:val="24"/>
        </w:rPr>
      </w:pPr>
      <w:r w:rsidRPr="00F66F36">
        <w:rPr>
          <w:sz w:val="24"/>
          <w:szCs w:val="24"/>
        </w:rPr>
        <w:t>2.1.10 -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E54F7B" w:rsidRPr="00F66F36" w:rsidRDefault="00E54F7B" w:rsidP="00706B2B">
      <w:pPr>
        <w:spacing w:before="120" w:after="120"/>
        <w:ind w:left="1276" w:right="-15"/>
        <w:jc w:val="both"/>
        <w:rPr>
          <w:b/>
          <w:sz w:val="24"/>
          <w:szCs w:val="24"/>
        </w:rPr>
      </w:pPr>
      <w:r w:rsidRPr="00F66F36">
        <w:rPr>
          <w:b/>
          <w:sz w:val="24"/>
          <w:szCs w:val="24"/>
        </w:rPr>
        <w:t>3 – OBRIGAÇÕES DA ADMINISTRAÇÃO</w:t>
      </w:r>
    </w:p>
    <w:p w:rsidR="00E54F7B" w:rsidRPr="00F66F36" w:rsidRDefault="00E54F7B" w:rsidP="00706B2B">
      <w:pPr>
        <w:spacing w:before="120" w:after="120"/>
        <w:ind w:left="1276" w:right="-15"/>
        <w:jc w:val="both"/>
        <w:rPr>
          <w:sz w:val="24"/>
          <w:szCs w:val="24"/>
        </w:rPr>
      </w:pPr>
      <w:r w:rsidRPr="00F66F36">
        <w:rPr>
          <w:sz w:val="24"/>
          <w:szCs w:val="24"/>
        </w:rPr>
        <w:t>3.1 – A Administração está sujeita às seguintes obrigações:</w:t>
      </w:r>
    </w:p>
    <w:p w:rsidR="00E54F7B" w:rsidRPr="00F66F36" w:rsidRDefault="00E54F7B" w:rsidP="00706B2B">
      <w:pPr>
        <w:spacing w:before="120" w:after="120"/>
        <w:ind w:left="1276" w:right="-15"/>
        <w:jc w:val="both"/>
        <w:rPr>
          <w:sz w:val="24"/>
          <w:szCs w:val="24"/>
        </w:rPr>
      </w:pPr>
      <w:r w:rsidRPr="00F66F36">
        <w:rPr>
          <w:sz w:val="24"/>
          <w:szCs w:val="24"/>
        </w:rPr>
        <w:t>3.1.1 – Emitir a ordem de fornecimento e receber o objeto no prazo e condições estabelecidas no instrumento convocatório e seus anexos;</w:t>
      </w:r>
    </w:p>
    <w:p w:rsidR="00E54F7B" w:rsidRPr="00F66F36" w:rsidRDefault="00E54F7B" w:rsidP="00706B2B">
      <w:pPr>
        <w:spacing w:before="120" w:after="120"/>
        <w:ind w:left="1276" w:right="-15"/>
        <w:jc w:val="both"/>
        <w:rPr>
          <w:sz w:val="24"/>
          <w:szCs w:val="24"/>
        </w:rPr>
      </w:pPr>
      <w:r w:rsidRPr="00F66F36">
        <w:rPr>
          <w:sz w:val="24"/>
          <w:szCs w:val="24"/>
        </w:rPr>
        <w:t>3.1.2 – Verificar minuciosamente, no prazo fixado, a conformidade dos bens recebidos provisoriamente com as especificações constantes do instrumento convocatório e da proposta, para fins de aceitação e recebimento definitivo;</w:t>
      </w:r>
    </w:p>
    <w:p w:rsidR="00E54F7B" w:rsidRPr="00F66F36" w:rsidRDefault="00E54F7B" w:rsidP="00706B2B">
      <w:pPr>
        <w:spacing w:before="120" w:after="120"/>
        <w:ind w:left="1276" w:right="-15"/>
        <w:jc w:val="both"/>
        <w:rPr>
          <w:sz w:val="24"/>
          <w:szCs w:val="24"/>
        </w:rPr>
      </w:pPr>
      <w:r w:rsidRPr="00F66F36">
        <w:rPr>
          <w:sz w:val="24"/>
          <w:szCs w:val="24"/>
        </w:rPr>
        <w:t>3.1.3 – Comunicar à CONTRATADA, por escrito, sobre imperfeições, falhas ou irregularidades verificadas no objeto fornecido, para que seja substituído, reparado ou corrigido;</w:t>
      </w:r>
    </w:p>
    <w:p w:rsidR="00E54F7B" w:rsidRPr="00F66F36" w:rsidRDefault="00E54F7B" w:rsidP="00706B2B">
      <w:pPr>
        <w:spacing w:before="120" w:after="120"/>
        <w:ind w:left="1276" w:right="-15"/>
        <w:jc w:val="both"/>
        <w:rPr>
          <w:sz w:val="24"/>
          <w:szCs w:val="24"/>
        </w:rPr>
      </w:pPr>
      <w:r w:rsidRPr="00F66F36">
        <w:rPr>
          <w:sz w:val="24"/>
          <w:szCs w:val="24"/>
        </w:rPr>
        <w:t>3.1.4 – Acompanhar e fiscalizar o cumprimento das obrigações da CONTRATADA, através de comissão ou servidor especialmente designado para tanto, aplicando sanções administrativas em caso de descumprimento das obrigações sem justificativa;</w:t>
      </w:r>
    </w:p>
    <w:p w:rsidR="00E54F7B" w:rsidRPr="00F66F36" w:rsidRDefault="00E54F7B" w:rsidP="00706B2B">
      <w:pPr>
        <w:spacing w:before="120" w:after="120"/>
        <w:ind w:left="1276" w:right="-15"/>
        <w:jc w:val="both"/>
        <w:rPr>
          <w:sz w:val="24"/>
          <w:szCs w:val="24"/>
        </w:rPr>
      </w:pPr>
      <w:r w:rsidRPr="00F66F36">
        <w:rPr>
          <w:sz w:val="24"/>
          <w:szCs w:val="24"/>
        </w:rPr>
        <w:t>3.1.5 – Efetuar o pagamento à CONTRATADA no valor correspondente ao fornecimento do objeto, no prazo e forma estabelecidos no instrumento convocatório e seus anexos;</w:t>
      </w:r>
    </w:p>
    <w:p w:rsidR="00E54F7B" w:rsidRPr="00F66F36" w:rsidRDefault="00E54F7B" w:rsidP="00706B2B">
      <w:pPr>
        <w:spacing w:before="120" w:after="120"/>
        <w:ind w:left="1276" w:right="-15"/>
        <w:jc w:val="both"/>
        <w:rPr>
          <w:sz w:val="24"/>
          <w:szCs w:val="24"/>
        </w:rPr>
      </w:pPr>
      <w:r w:rsidRPr="00F66F36">
        <w:rPr>
          <w:sz w:val="24"/>
          <w:szCs w:val="24"/>
        </w:rPr>
        <w:t>3.2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E54F7B" w:rsidRPr="00F66F36" w:rsidRDefault="00E54F7B" w:rsidP="00706B2B">
      <w:pPr>
        <w:spacing w:before="120" w:after="120"/>
        <w:ind w:left="1276" w:right="-15"/>
        <w:jc w:val="both"/>
        <w:rPr>
          <w:b/>
          <w:sz w:val="24"/>
          <w:szCs w:val="24"/>
        </w:rPr>
      </w:pPr>
      <w:proofErr w:type="gramStart"/>
      <w:r w:rsidRPr="00F66F36">
        <w:rPr>
          <w:b/>
          <w:sz w:val="24"/>
          <w:szCs w:val="24"/>
        </w:rPr>
        <w:t>4 – DINÂMICA DE EXECUÇÃO E RECEBIMENTO DO CONTRATO</w:t>
      </w:r>
      <w:proofErr w:type="gramEnd"/>
    </w:p>
    <w:p w:rsidR="00E54F7B" w:rsidRPr="00F66F36" w:rsidRDefault="00E54F7B" w:rsidP="00706B2B">
      <w:pPr>
        <w:spacing w:before="120" w:after="120"/>
        <w:ind w:left="1276" w:right="-15"/>
        <w:jc w:val="both"/>
        <w:rPr>
          <w:sz w:val="24"/>
          <w:szCs w:val="24"/>
        </w:rPr>
      </w:pPr>
      <w:r w:rsidRPr="00F66F36">
        <w:rPr>
          <w:sz w:val="24"/>
          <w:szCs w:val="24"/>
        </w:rPr>
        <w:t>4.1 – 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E54F7B" w:rsidRPr="00F66F36" w:rsidRDefault="00E54F7B" w:rsidP="00706B2B">
      <w:pPr>
        <w:spacing w:before="120" w:after="120"/>
        <w:ind w:left="1276" w:right="-15"/>
        <w:jc w:val="both"/>
        <w:textAlignment w:val="baseline"/>
        <w:rPr>
          <w:sz w:val="24"/>
          <w:szCs w:val="24"/>
          <w:lang w:eastAsia="pt-BR"/>
        </w:rPr>
      </w:pPr>
      <w:r w:rsidRPr="00F66F36">
        <w:rPr>
          <w:sz w:val="24"/>
          <w:szCs w:val="24"/>
        </w:rPr>
        <w:lastRenderedPageBreak/>
        <w:t xml:space="preserve">4.2 – Os bens a serem adquiridos serão fornecidos em remessa parcelada, conforme ordens de fornecimento, em prazo máximo de 05 (cinco) dias úteis após o recebimento desta, no seguinte endereço: </w:t>
      </w:r>
      <w:r w:rsidRPr="00F66F36">
        <w:rPr>
          <w:b/>
          <w:sz w:val="24"/>
          <w:szCs w:val="24"/>
          <w:u w:val="single"/>
          <w:lang w:eastAsia="pt-BR"/>
        </w:rPr>
        <w:t>Sede da Sec. De Ass. Social e Dir. Humanos</w:t>
      </w:r>
      <w:r w:rsidRPr="00F66F36">
        <w:rPr>
          <w:sz w:val="24"/>
          <w:szCs w:val="24"/>
          <w:lang w:eastAsia="pt-BR"/>
        </w:rPr>
        <w:t>, Rua Miguel de Carvalho, 158 – Centro</w:t>
      </w:r>
      <w:proofErr w:type="gramStart"/>
      <w:r w:rsidRPr="00F66F36">
        <w:rPr>
          <w:sz w:val="24"/>
          <w:szCs w:val="24"/>
          <w:lang w:eastAsia="pt-BR"/>
        </w:rPr>
        <w:t xml:space="preserve">  </w:t>
      </w:r>
      <w:proofErr w:type="gramEnd"/>
      <w:r w:rsidRPr="00F66F36">
        <w:rPr>
          <w:sz w:val="24"/>
          <w:szCs w:val="24"/>
          <w:lang w:eastAsia="pt-BR"/>
        </w:rPr>
        <w:t>– Bom Jardim/RJ, de 2ª a 6ª feira de 09h às 12h e das 13h às 17h, onde serão conferidos e recebidos pelo Fiscal do contrato, que atestará a Nota Fiscal ou alguém delegado por ele, devendo ser servidor estatutário.</w:t>
      </w:r>
    </w:p>
    <w:p w:rsidR="00E54F7B" w:rsidRPr="00F66F36" w:rsidRDefault="00E54F7B" w:rsidP="00706B2B">
      <w:pPr>
        <w:spacing w:before="120" w:after="120"/>
        <w:ind w:left="1276" w:right="-15"/>
        <w:jc w:val="both"/>
        <w:rPr>
          <w:sz w:val="24"/>
          <w:szCs w:val="24"/>
        </w:rPr>
      </w:pPr>
      <w:r w:rsidRPr="00F66F36">
        <w:rPr>
          <w:sz w:val="24"/>
          <w:szCs w:val="24"/>
        </w:rPr>
        <w:t xml:space="preserve">4.3 – O prazo para conclusão do fornecimento dos bens requisitados poderá ser prorrogado, mantidas as demais condições da contratação e assegurada </w:t>
      </w:r>
      <w:proofErr w:type="gramStart"/>
      <w:r w:rsidRPr="00F66F36">
        <w:rPr>
          <w:sz w:val="24"/>
          <w:szCs w:val="24"/>
        </w:rPr>
        <w:t>a</w:t>
      </w:r>
      <w:proofErr w:type="gramEnd"/>
      <w:r w:rsidRPr="00F66F36">
        <w:rPr>
          <w:sz w:val="24"/>
          <w:szCs w:val="24"/>
        </w:rPr>
        <w:t xml:space="preserve"> manutenção do equilíbrio econômico-financeiro, desde que ocorra fato superveniente devidamente comprovado e mediante autorização expressa da CONTRATANTE.</w:t>
      </w:r>
    </w:p>
    <w:p w:rsidR="00E54F7B" w:rsidRPr="00F66F36" w:rsidRDefault="00E54F7B" w:rsidP="00706B2B">
      <w:pPr>
        <w:spacing w:before="120" w:after="120"/>
        <w:ind w:left="1276" w:right="-15"/>
        <w:jc w:val="both"/>
        <w:rPr>
          <w:sz w:val="24"/>
          <w:szCs w:val="24"/>
        </w:rPr>
      </w:pPr>
      <w:r w:rsidRPr="00F66F36">
        <w:rPr>
          <w:sz w:val="24"/>
          <w:szCs w:val="24"/>
        </w:rPr>
        <w:t>4.4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54F7B" w:rsidRPr="00F66F36" w:rsidRDefault="00E54F7B" w:rsidP="00706B2B">
      <w:pPr>
        <w:spacing w:before="120" w:after="120"/>
        <w:ind w:left="1276" w:right="-15"/>
        <w:jc w:val="both"/>
        <w:rPr>
          <w:sz w:val="24"/>
          <w:szCs w:val="24"/>
        </w:rPr>
      </w:pPr>
      <w:r w:rsidRPr="00F66F36">
        <w:rPr>
          <w:sz w:val="24"/>
          <w:szCs w:val="24"/>
        </w:rPr>
        <w:t xml:space="preserve">4.5 – Os bens poderão ser rejeitados, no todo ou em parte, quando em desacordo com as especificações constantes no instrumento convocatório, em seus anexos ou na proposta, devendo ser substituídos no prazo de 05 (cinco) dias úteis, a contar da notificação, às suas custas, sem prejuízo da aplicação das penalidades. </w:t>
      </w:r>
    </w:p>
    <w:p w:rsidR="00E54F7B" w:rsidRPr="00F66F36" w:rsidRDefault="00E54F7B" w:rsidP="00706B2B">
      <w:pPr>
        <w:spacing w:before="120" w:after="120"/>
        <w:ind w:left="1276" w:right="-15"/>
        <w:jc w:val="both"/>
        <w:rPr>
          <w:sz w:val="24"/>
          <w:szCs w:val="24"/>
        </w:rPr>
      </w:pPr>
      <w:r w:rsidRPr="00F66F36">
        <w:rPr>
          <w:sz w:val="24"/>
          <w:szCs w:val="24"/>
        </w:rPr>
        <w:t>4.6 – Os bens serão recebidos definitivamente no prazo de 10 (dez) dias corridos, contados do recebimento provisório, após a verificação da qualidade e quantidade do material e consequente aceitação mediante termo circunstanciado ou ateste das notas fiscais.</w:t>
      </w:r>
    </w:p>
    <w:p w:rsidR="00E54F7B" w:rsidRPr="00F66F36" w:rsidRDefault="00E54F7B" w:rsidP="00706B2B">
      <w:pPr>
        <w:spacing w:before="120" w:after="120"/>
        <w:ind w:left="1276" w:right="-15"/>
        <w:jc w:val="both"/>
        <w:rPr>
          <w:sz w:val="24"/>
          <w:szCs w:val="24"/>
        </w:rPr>
      </w:pPr>
      <w:r w:rsidRPr="00F66F36">
        <w:rPr>
          <w:sz w:val="24"/>
          <w:szCs w:val="24"/>
        </w:rPr>
        <w:t>4.7 – Caso a verificação de conformidade não seja procedida dentro do prazo fixado, reputar-se-á como realizada, consumando-se o recebimento definitivo no dia do esgotamento do prazo.</w:t>
      </w:r>
    </w:p>
    <w:p w:rsidR="00E54F7B" w:rsidRPr="00F66F36" w:rsidRDefault="00E54F7B" w:rsidP="00706B2B">
      <w:pPr>
        <w:spacing w:before="120" w:after="120"/>
        <w:ind w:left="1276" w:right="-15"/>
        <w:jc w:val="both"/>
        <w:rPr>
          <w:sz w:val="24"/>
          <w:szCs w:val="24"/>
        </w:rPr>
      </w:pPr>
      <w:r w:rsidRPr="00F66F36">
        <w:rPr>
          <w:sz w:val="24"/>
          <w:szCs w:val="24"/>
        </w:rPr>
        <w:t>4.8 – O recebimento provisório ou definitivo do objeto não exclui a responsabilidade da CONTRATADA pelos prejuízos resultantes da incorreta execução do contrato.</w:t>
      </w:r>
    </w:p>
    <w:p w:rsidR="00E54F7B" w:rsidRPr="00F66F36" w:rsidRDefault="00E54F7B" w:rsidP="00706B2B">
      <w:pPr>
        <w:spacing w:before="120" w:after="120"/>
        <w:ind w:left="1276" w:right="-15"/>
        <w:jc w:val="both"/>
        <w:rPr>
          <w:b/>
          <w:sz w:val="24"/>
          <w:szCs w:val="24"/>
        </w:rPr>
      </w:pPr>
      <w:proofErr w:type="gramStart"/>
      <w:r w:rsidRPr="00F66F36">
        <w:rPr>
          <w:b/>
          <w:sz w:val="24"/>
          <w:szCs w:val="24"/>
        </w:rPr>
        <w:t>5 – PROTOCOLO</w:t>
      </w:r>
      <w:proofErr w:type="gramEnd"/>
      <w:r w:rsidRPr="00F66F36">
        <w:rPr>
          <w:b/>
          <w:sz w:val="24"/>
          <w:szCs w:val="24"/>
        </w:rPr>
        <w:t xml:space="preserve"> DE COMUNICAÇÃO ENTRE AS PARTES</w:t>
      </w:r>
    </w:p>
    <w:p w:rsidR="00E54F7B" w:rsidRPr="00F66F36" w:rsidRDefault="00E54F7B" w:rsidP="00706B2B">
      <w:pPr>
        <w:spacing w:before="120" w:after="120"/>
        <w:ind w:left="1276" w:right="-15"/>
        <w:jc w:val="both"/>
        <w:rPr>
          <w:sz w:val="24"/>
          <w:szCs w:val="24"/>
        </w:rPr>
      </w:pPr>
      <w:r w:rsidRPr="00F66F36">
        <w:rPr>
          <w:sz w:val="24"/>
          <w:szCs w:val="24"/>
        </w:rPr>
        <w:t>5.1 – Todas as comunicações entre a Administração e a CONTRATADA serão feitas por escrito, preferencialmente por meio eletrônico.</w:t>
      </w:r>
    </w:p>
    <w:p w:rsidR="00E54F7B" w:rsidRPr="00F66F36" w:rsidRDefault="00E54F7B" w:rsidP="00706B2B">
      <w:pPr>
        <w:spacing w:before="120" w:after="120"/>
        <w:ind w:left="1276" w:right="-15"/>
        <w:jc w:val="both"/>
        <w:rPr>
          <w:sz w:val="24"/>
          <w:szCs w:val="24"/>
        </w:rPr>
      </w:pPr>
      <w:r w:rsidRPr="00F66F36">
        <w:rPr>
          <w:sz w:val="24"/>
          <w:szCs w:val="24"/>
        </w:rPr>
        <w:t>5.2 – A CONTRATADA, ao apresentar sua proposta comercial, deverá informar seu endereço para correio eletrônico, ou caso não disponha, o seu endereço comercial para recebimento das comunicações.</w:t>
      </w:r>
    </w:p>
    <w:p w:rsidR="00E54F7B" w:rsidRPr="00F66F36" w:rsidRDefault="00E54F7B" w:rsidP="00706B2B">
      <w:pPr>
        <w:spacing w:before="120" w:after="120"/>
        <w:ind w:left="1276" w:right="-15"/>
        <w:jc w:val="both"/>
        <w:rPr>
          <w:sz w:val="24"/>
          <w:szCs w:val="24"/>
        </w:rPr>
      </w:pPr>
      <w:r w:rsidRPr="00F66F36">
        <w:rPr>
          <w:sz w:val="24"/>
          <w:szCs w:val="24"/>
        </w:rPr>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E54F7B" w:rsidRPr="00F66F36" w:rsidRDefault="00E54F7B" w:rsidP="00706B2B">
      <w:pPr>
        <w:spacing w:before="120" w:after="120"/>
        <w:ind w:left="1276" w:right="-15"/>
        <w:jc w:val="both"/>
        <w:rPr>
          <w:sz w:val="24"/>
          <w:szCs w:val="24"/>
        </w:rPr>
      </w:pPr>
      <w:r w:rsidRPr="00F66F36">
        <w:rPr>
          <w:sz w:val="24"/>
          <w:szCs w:val="24"/>
        </w:rPr>
        <w:t xml:space="preserve">5.4 – Fica facultado à Administração comunicar à Contratada, por meio de publicação em órgão da imprensa oficial, caso os métodos usuais não sejam efetivos, sem prejuízo do previsto no item anterior. </w:t>
      </w:r>
    </w:p>
    <w:p w:rsidR="00E54F7B" w:rsidRPr="00F66F36" w:rsidRDefault="00E54F7B" w:rsidP="00706B2B">
      <w:pPr>
        <w:spacing w:before="120" w:after="120"/>
        <w:ind w:left="1276" w:right="-15"/>
        <w:jc w:val="both"/>
        <w:rPr>
          <w:b/>
          <w:sz w:val="24"/>
          <w:szCs w:val="24"/>
        </w:rPr>
      </w:pPr>
      <w:r w:rsidRPr="00F66F36">
        <w:rPr>
          <w:b/>
          <w:sz w:val="24"/>
          <w:szCs w:val="24"/>
        </w:rPr>
        <w:t>6 – GESTORES DA ATA DE REGISTRO DE PREÇOS E ATRIBUIÇÕES</w:t>
      </w:r>
    </w:p>
    <w:p w:rsidR="00E54F7B" w:rsidRPr="00F66F36" w:rsidRDefault="00E54F7B" w:rsidP="00706B2B">
      <w:pPr>
        <w:spacing w:before="120" w:after="120"/>
        <w:ind w:left="1276" w:right="-15"/>
        <w:jc w:val="both"/>
        <w:rPr>
          <w:sz w:val="24"/>
          <w:szCs w:val="24"/>
        </w:rPr>
      </w:pPr>
      <w:r w:rsidRPr="00F66F36">
        <w:rPr>
          <w:sz w:val="24"/>
          <w:szCs w:val="24"/>
        </w:rPr>
        <w:t xml:space="preserve">6.1 – Será responsável pelo gerenciamento da ata de registro de preço a SECRETARIA DE ASSISTÊNCIA SOCIAL E DIREITOS HUMANOS, representada pela Secretária </w:t>
      </w:r>
      <w:r w:rsidRPr="00F66F36">
        <w:rPr>
          <w:b/>
          <w:sz w:val="24"/>
          <w:szCs w:val="24"/>
        </w:rPr>
        <w:t>Sra. Simone Cristina Capozi Machado Dutra</w:t>
      </w:r>
      <w:r w:rsidRPr="00F66F36">
        <w:rPr>
          <w:sz w:val="24"/>
          <w:szCs w:val="24"/>
        </w:rPr>
        <w:t>, CPF nº 047.982.217-40.</w:t>
      </w:r>
    </w:p>
    <w:p w:rsidR="00E54F7B" w:rsidRPr="00F66F36" w:rsidRDefault="00E54F7B" w:rsidP="00706B2B">
      <w:pPr>
        <w:tabs>
          <w:tab w:val="left" w:pos="1322"/>
        </w:tabs>
        <w:spacing w:before="120" w:after="120"/>
        <w:ind w:left="1276" w:right="-15"/>
        <w:jc w:val="both"/>
        <w:rPr>
          <w:sz w:val="24"/>
          <w:szCs w:val="24"/>
        </w:rPr>
      </w:pPr>
      <w:r w:rsidRPr="00F66F36">
        <w:rPr>
          <w:sz w:val="24"/>
          <w:szCs w:val="24"/>
        </w:rPr>
        <w:t>6.2 – Compete ao órgão responsável pelo gerenciamento da ata de registro de preços:</w:t>
      </w:r>
    </w:p>
    <w:p w:rsidR="00E54F7B" w:rsidRPr="00F66F36" w:rsidRDefault="00E54F7B" w:rsidP="00706B2B">
      <w:pPr>
        <w:spacing w:before="120" w:after="120"/>
        <w:ind w:left="1276" w:right="-15"/>
        <w:jc w:val="both"/>
        <w:rPr>
          <w:sz w:val="24"/>
          <w:szCs w:val="24"/>
        </w:rPr>
      </w:pPr>
      <w:r w:rsidRPr="00F66F36">
        <w:rPr>
          <w:sz w:val="24"/>
          <w:szCs w:val="24"/>
        </w:rPr>
        <w:lastRenderedPageBreak/>
        <w:t>6.2.1 – Verificar, antes de emitir a ordem de fornecimento, se há saldo orçamentário disponível para a execução;</w:t>
      </w:r>
    </w:p>
    <w:p w:rsidR="00E54F7B" w:rsidRPr="00F66F36" w:rsidRDefault="00E54F7B" w:rsidP="00706B2B">
      <w:pPr>
        <w:spacing w:before="120" w:after="120"/>
        <w:ind w:left="1276" w:right="-15"/>
        <w:jc w:val="both"/>
        <w:rPr>
          <w:sz w:val="24"/>
          <w:szCs w:val="24"/>
        </w:rPr>
      </w:pPr>
      <w:r w:rsidRPr="00F66F36">
        <w:rPr>
          <w:sz w:val="24"/>
          <w:szCs w:val="24"/>
        </w:rPr>
        <w:t>6.2.2 – Emitir a ordem de fornecimento, nos moldes do instrumento convocatório e seus anexos;</w:t>
      </w:r>
    </w:p>
    <w:p w:rsidR="00E54F7B" w:rsidRPr="00F66F36" w:rsidRDefault="00E54F7B" w:rsidP="00706B2B">
      <w:pPr>
        <w:spacing w:before="120" w:after="120"/>
        <w:ind w:left="1276" w:right="-15"/>
        <w:jc w:val="both"/>
        <w:rPr>
          <w:sz w:val="24"/>
          <w:szCs w:val="24"/>
        </w:rPr>
      </w:pPr>
      <w:r w:rsidRPr="00F66F36">
        <w:rPr>
          <w:sz w:val="24"/>
          <w:szCs w:val="24"/>
        </w:rPr>
        <w:t>6.2.3 – Solicitar à fiscalização que inicie os procedimentos de acompanhamento e fiscalização;</w:t>
      </w:r>
    </w:p>
    <w:p w:rsidR="00E54F7B" w:rsidRPr="00F66F36" w:rsidRDefault="00E54F7B" w:rsidP="00706B2B">
      <w:pPr>
        <w:spacing w:before="120" w:after="120"/>
        <w:ind w:left="1276" w:right="-15"/>
        <w:jc w:val="both"/>
        <w:rPr>
          <w:sz w:val="24"/>
          <w:szCs w:val="24"/>
        </w:rPr>
      </w:pPr>
      <w:r w:rsidRPr="00F66F36">
        <w:rPr>
          <w:sz w:val="24"/>
          <w:szCs w:val="24"/>
        </w:rPr>
        <w:t>6.2.4 – Encaminhar comunicações à CONTRATADA ou fornecer meios para que a fiscalização se comunique com a CONTRATADA;</w:t>
      </w:r>
    </w:p>
    <w:p w:rsidR="00E54F7B" w:rsidRPr="00F66F36" w:rsidRDefault="00E54F7B" w:rsidP="00706B2B">
      <w:pPr>
        <w:spacing w:before="120" w:after="120"/>
        <w:ind w:left="1276" w:right="-15"/>
        <w:jc w:val="both"/>
        <w:rPr>
          <w:sz w:val="24"/>
          <w:szCs w:val="24"/>
        </w:rPr>
      </w:pPr>
      <w:r w:rsidRPr="00F66F36">
        <w:rPr>
          <w:sz w:val="24"/>
          <w:szCs w:val="24"/>
        </w:rPr>
        <w:t>6.2.5 – Aplicar sanções por descumprimento contratual;</w:t>
      </w:r>
    </w:p>
    <w:p w:rsidR="00E54F7B" w:rsidRPr="00F66F36" w:rsidRDefault="00E54F7B" w:rsidP="00706B2B">
      <w:pPr>
        <w:spacing w:before="120" w:after="120"/>
        <w:ind w:left="1276" w:right="-15"/>
        <w:jc w:val="both"/>
        <w:rPr>
          <w:sz w:val="24"/>
          <w:szCs w:val="24"/>
        </w:rPr>
      </w:pPr>
      <w:r w:rsidRPr="00F66F36">
        <w:rPr>
          <w:sz w:val="24"/>
          <w:szCs w:val="24"/>
        </w:rPr>
        <w:t>6.2.6 – Requerer e/ou conceder ajustes, aditivos, suspensões, prorrogações ou supressões, na forma da legislação;</w:t>
      </w:r>
    </w:p>
    <w:p w:rsidR="00E54F7B" w:rsidRPr="00F66F36" w:rsidRDefault="00E54F7B" w:rsidP="00706B2B">
      <w:pPr>
        <w:spacing w:before="120" w:after="120"/>
        <w:ind w:left="1276" w:right="-15"/>
        <w:jc w:val="both"/>
        <w:rPr>
          <w:sz w:val="24"/>
          <w:szCs w:val="24"/>
        </w:rPr>
      </w:pPr>
      <w:r w:rsidRPr="00F66F36">
        <w:rPr>
          <w:sz w:val="24"/>
          <w:szCs w:val="24"/>
        </w:rPr>
        <w:t>6.2.7 – Cancelar o registro dos licitantes, nas hipóteses do instrumento convocatório e seus anexos, convocando os licitantes remanescentes registrados para substituí-los (vide item 12.4).</w:t>
      </w:r>
    </w:p>
    <w:p w:rsidR="00E54F7B" w:rsidRPr="00F66F36" w:rsidRDefault="00E54F7B" w:rsidP="00706B2B">
      <w:pPr>
        <w:spacing w:before="120" w:after="120"/>
        <w:ind w:left="1276" w:right="-15"/>
        <w:jc w:val="both"/>
        <w:rPr>
          <w:sz w:val="24"/>
          <w:szCs w:val="24"/>
        </w:rPr>
      </w:pPr>
      <w:r w:rsidRPr="00F66F36">
        <w:rPr>
          <w:sz w:val="24"/>
          <w:szCs w:val="24"/>
        </w:rPr>
        <w:t>6.2.8 – Revogar a ata de registro de preços, nas hipóteses do instrumento convocatório e da legislação aplicável;</w:t>
      </w:r>
    </w:p>
    <w:p w:rsidR="00E54F7B" w:rsidRPr="00F66F36" w:rsidRDefault="00E54F7B" w:rsidP="00706B2B">
      <w:pPr>
        <w:spacing w:before="120" w:after="120"/>
        <w:ind w:left="1276" w:right="-15"/>
        <w:jc w:val="both"/>
        <w:rPr>
          <w:sz w:val="24"/>
          <w:szCs w:val="24"/>
        </w:rPr>
      </w:pPr>
      <w:r w:rsidRPr="00F66F36">
        <w:rPr>
          <w:sz w:val="24"/>
          <w:szCs w:val="24"/>
        </w:rPr>
        <w:t>6.2.9 – Controlar os quantitativos máximos estipulado, respeitando as cotas dos participantes;</w:t>
      </w:r>
    </w:p>
    <w:p w:rsidR="00E54F7B" w:rsidRPr="00F66F36" w:rsidRDefault="00E54F7B" w:rsidP="00706B2B">
      <w:pPr>
        <w:spacing w:before="120" w:after="120"/>
        <w:ind w:left="1276" w:right="-15"/>
        <w:jc w:val="both"/>
        <w:rPr>
          <w:sz w:val="24"/>
          <w:szCs w:val="24"/>
        </w:rPr>
      </w:pPr>
      <w:r w:rsidRPr="00F66F36">
        <w:rPr>
          <w:sz w:val="24"/>
          <w:szCs w:val="24"/>
        </w:rPr>
        <w:t xml:space="preserve">6.2.10 – Tomar demais medidas necessárias para a regularização de </w:t>
      </w:r>
      <w:proofErr w:type="gramStart"/>
      <w:r w:rsidRPr="00F66F36">
        <w:rPr>
          <w:sz w:val="24"/>
          <w:szCs w:val="24"/>
        </w:rPr>
        <w:t>faltas ou eventuais problemas</w:t>
      </w:r>
      <w:proofErr w:type="gramEnd"/>
      <w:r w:rsidRPr="00F66F36">
        <w:rPr>
          <w:sz w:val="24"/>
          <w:szCs w:val="24"/>
        </w:rPr>
        <w:t>;</w:t>
      </w:r>
    </w:p>
    <w:p w:rsidR="00E54F7B" w:rsidRPr="00F66F36" w:rsidRDefault="00E54F7B" w:rsidP="00706B2B">
      <w:pPr>
        <w:spacing w:before="120" w:after="120"/>
        <w:ind w:left="1276" w:right="-15"/>
        <w:jc w:val="both"/>
        <w:rPr>
          <w:sz w:val="24"/>
          <w:szCs w:val="24"/>
        </w:rPr>
      </w:pPr>
      <w:r w:rsidRPr="00F66F36">
        <w:rPr>
          <w:sz w:val="24"/>
          <w:szCs w:val="24"/>
        </w:rPr>
        <w:t>6.2.11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E54F7B" w:rsidRPr="00F66F36" w:rsidRDefault="00E54F7B" w:rsidP="00706B2B">
      <w:pPr>
        <w:spacing w:before="120" w:after="120"/>
        <w:ind w:left="1276" w:right="-15"/>
        <w:jc w:val="both"/>
        <w:rPr>
          <w:sz w:val="24"/>
          <w:szCs w:val="24"/>
        </w:rPr>
      </w:pPr>
      <w:r w:rsidRPr="00F66F36">
        <w:rPr>
          <w:sz w:val="24"/>
          <w:szCs w:val="24"/>
        </w:rPr>
        <w:t>6.2.11.1 – Entende-se como tempo hábil o prazo mínimo de 90 dias (noventa) de antecedência ao prazo máximo previsto no item 6.2.11.</w:t>
      </w:r>
    </w:p>
    <w:p w:rsidR="00E54F7B" w:rsidRPr="00F66F36" w:rsidRDefault="00E54F7B" w:rsidP="00706B2B">
      <w:pPr>
        <w:spacing w:before="120" w:after="120"/>
        <w:ind w:left="1276" w:right="-15"/>
        <w:jc w:val="both"/>
        <w:rPr>
          <w:sz w:val="24"/>
          <w:szCs w:val="24"/>
        </w:rPr>
      </w:pPr>
      <w:r w:rsidRPr="00F66F36">
        <w:rPr>
          <w:sz w:val="24"/>
          <w:szCs w:val="24"/>
        </w:rPr>
        <w:t xml:space="preserve">6.3 – Não haverá outros órgãos participantes além do órgão responsável pelo gerenciamento da ata de registro de preços. </w:t>
      </w:r>
    </w:p>
    <w:p w:rsidR="00E54F7B" w:rsidRPr="00F66F36" w:rsidRDefault="00E54F7B" w:rsidP="00706B2B">
      <w:pPr>
        <w:spacing w:before="120" w:after="120"/>
        <w:ind w:left="1276" w:right="-15"/>
        <w:jc w:val="both"/>
        <w:rPr>
          <w:sz w:val="24"/>
          <w:szCs w:val="24"/>
        </w:rPr>
      </w:pPr>
      <w:r w:rsidRPr="00F66F36">
        <w:rPr>
          <w:sz w:val="24"/>
          <w:szCs w:val="24"/>
        </w:rPr>
        <w:t>6.4 – Não será admitida a adesão de outras Secretarias Municipais que não participaram da presente licitação.</w:t>
      </w:r>
    </w:p>
    <w:p w:rsidR="00E54F7B" w:rsidRPr="00F66F36" w:rsidRDefault="00E54F7B" w:rsidP="00706B2B">
      <w:pPr>
        <w:spacing w:before="120" w:after="120"/>
        <w:ind w:left="1276" w:right="-15"/>
        <w:jc w:val="both"/>
        <w:rPr>
          <w:b/>
          <w:sz w:val="24"/>
          <w:szCs w:val="24"/>
        </w:rPr>
      </w:pPr>
      <w:proofErr w:type="gramStart"/>
      <w:r w:rsidRPr="00F66F36">
        <w:rPr>
          <w:b/>
          <w:sz w:val="24"/>
          <w:szCs w:val="24"/>
        </w:rPr>
        <w:t>7 – FISCALIZAÇÃO</w:t>
      </w:r>
      <w:proofErr w:type="gramEnd"/>
      <w:r w:rsidRPr="00F66F36">
        <w:rPr>
          <w:b/>
          <w:sz w:val="24"/>
          <w:szCs w:val="24"/>
        </w:rPr>
        <w:t xml:space="preserve"> DO CONTRATO E ATRIBUIÇÕES</w:t>
      </w:r>
    </w:p>
    <w:p w:rsidR="00E54F7B" w:rsidRPr="00F66F36" w:rsidRDefault="00E54F7B" w:rsidP="00706B2B">
      <w:pPr>
        <w:spacing w:before="120" w:after="120"/>
        <w:ind w:left="1276" w:right="-15"/>
        <w:jc w:val="both"/>
        <w:rPr>
          <w:sz w:val="24"/>
          <w:szCs w:val="24"/>
        </w:rPr>
      </w:pPr>
      <w:r w:rsidRPr="00F66F36">
        <w:rPr>
          <w:sz w:val="24"/>
          <w:szCs w:val="24"/>
        </w:rPr>
        <w:t>7.1 – Serão responsáveis pelo acompanhamento e fiscalização do contrato os servidores:</w:t>
      </w:r>
    </w:p>
    <w:p w:rsidR="00E54F7B" w:rsidRPr="00F66F36" w:rsidRDefault="00E54F7B" w:rsidP="00706B2B">
      <w:pPr>
        <w:spacing w:before="120" w:after="120"/>
        <w:ind w:left="1276" w:right="-15"/>
        <w:jc w:val="both"/>
        <w:rPr>
          <w:sz w:val="24"/>
          <w:szCs w:val="24"/>
        </w:rPr>
      </w:pPr>
      <w:r w:rsidRPr="00F66F36">
        <w:rPr>
          <w:sz w:val="24"/>
          <w:szCs w:val="24"/>
        </w:rPr>
        <w:t xml:space="preserve">- </w:t>
      </w:r>
      <w:r w:rsidRPr="00F66F36">
        <w:rPr>
          <w:b/>
          <w:sz w:val="24"/>
          <w:szCs w:val="24"/>
        </w:rPr>
        <w:t>Renata da Costa Ferreira</w:t>
      </w:r>
      <w:r w:rsidRPr="00F66F36">
        <w:rPr>
          <w:sz w:val="24"/>
          <w:szCs w:val="24"/>
        </w:rPr>
        <w:t>, Matrícula nº 41/6953, CPF nº 104.498.937-82;</w:t>
      </w:r>
    </w:p>
    <w:p w:rsidR="00E54F7B" w:rsidRPr="00F66F36" w:rsidRDefault="00E54F7B" w:rsidP="00706B2B">
      <w:pPr>
        <w:spacing w:before="120" w:after="120"/>
        <w:ind w:left="1276" w:right="-15"/>
        <w:jc w:val="both"/>
        <w:rPr>
          <w:sz w:val="24"/>
          <w:szCs w:val="24"/>
        </w:rPr>
      </w:pPr>
      <w:r w:rsidRPr="00F66F36">
        <w:rPr>
          <w:sz w:val="24"/>
          <w:szCs w:val="24"/>
        </w:rPr>
        <w:t xml:space="preserve">- </w:t>
      </w:r>
      <w:r w:rsidRPr="00F66F36">
        <w:rPr>
          <w:b/>
          <w:sz w:val="24"/>
          <w:szCs w:val="24"/>
        </w:rPr>
        <w:t>Virginia dos Santos Hoelz</w:t>
      </w:r>
      <w:r w:rsidRPr="00F66F36">
        <w:rPr>
          <w:sz w:val="24"/>
          <w:szCs w:val="24"/>
        </w:rPr>
        <w:t>, Matrícula nº 10/6404, CPF nº 879.507.237-37.</w:t>
      </w:r>
    </w:p>
    <w:p w:rsidR="00E54F7B" w:rsidRPr="00F66F36" w:rsidRDefault="00E54F7B" w:rsidP="00706B2B">
      <w:pPr>
        <w:spacing w:before="120" w:after="120"/>
        <w:ind w:left="1276" w:right="-15"/>
        <w:textAlignment w:val="baseline"/>
        <w:rPr>
          <w:sz w:val="24"/>
          <w:szCs w:val="24"/>
        </w:rPr>
      </w:pPr>
      <w:r w:rsidRPr="00F66F36">
        <w:rPr>
          <w:rFonts w:ascii="Arial" w:hAnsi="Arial" w:cs="Arial"/>
          <w:sz w:val="24"/>
          <w:szCs w:val="24"/>
          <w:lang w:eastAsia="pt-BR"/>
        </w:rPr>
        <w:t> </w:t>
      </w:r>
      <w:r w:rsidRPr="00F66F36">
        <w:rPr>
          <w:sz w:val="24"/>
          <w:szCs w:val="24"/>
        </w:rPr>
        <w:t>7.2 – Compete à fiscalização do contrato:</w:t>
      </w:r>
    </w:p>
    <w:p w:rsidR="00E54F7B" w:rsidRPr="00F66F36" w:rsidRDefault="00E54F7B" w:rsidP="00706B2B">
      <w:pPr>
        <w:spacing w:before="120" w:after="120"/>
        <w:ind w:left="1276" w:right="-15"/>
        <w:jc w:val="both"/>
        <w:rPr>
          <w:sz w:val="24"/>
          <w:szCs w:val="24"/>
        </w:rPr>
      </w:pPr>
      <w:r w:rsidRPr="00F66F36">
        <w:rPr>
          <w:sz w:val="24"/>
          <w:szCs w:val="24"/>
        </w:rPr>
        <w:t>7.2.1 – Realizar os procedimentos de acompanhamento da execução do contrato;</w:t>
      </w:r>
    </w:p>
    <w:p w:rsidR="00E54F7B" w:rsidRPr="00F66F36" w:rsidRDefault="00E54F7B" w:rsidP="00706B2B">
      <w:pPr>
        <w:spacing w:before="120" w:after="120"/>
        <w:ind w:left="1276" w:right="-15"/>
        <w:jc w:val="both"/>
        <w:rPr>
          <w:sz w:val="24"/>
          <w:szCs w:val="24"/>
        </w:rPr>
      </w:pPr>
      <w:r w:rsidRPr="00F66F36">
        <w:rPr>
          <w:sz w:val="24"/>
          <w:szCs w:val="24"/>
        </w:rPr>
        <w:t>7.2.2 – Apresentar-se pessoalmente no local, data e horário para o recebimento dos bens;</w:t>
      </w:r>
    </w:p>
    <w:p w:rsidR="00E54F7B" w:rsidRPr="00F66F36" w:rsidRDefault="00E54F7B" w:rsidP="00706B2B">
      <w:pPr>
        <w:spacing w:before="120" w:after="120"/>
        <w:ind w:left="1276" w:right="-15"/>
        <w:jc w:val="both"/>
        <w:rPr>
          <w:sz w:val="24"/>
          <w:szCs w:val="24"/>
        </w:rPr>
      </w:pPr>
      <w:r w:rsidRPr="00F66F36">
        <w:rPr>
          <w:sz w:val="24"/>
          <w:szCs w:val="24"/>
        </w:rPr>
        <w:t>7.2.3 – Apurar ouvidorias, reclamações ou denúncias relativas à execução do contrato, inclusive anônimas;</w:t>
      </w:r>
    </w:p>
    <w:p w:rsidR="00E54F7B" w:rsidRPr="00F66F36" w:rsidRDefault="00E54F7B" w:rsidP="00706B2B">
      <w:pPr>
        <w:spacing w:before="120" w:after="120"/>
        <w:ind w:left="1276" w:right="-15"/>
        <w:jc w:val="both"/>
        <w:rPr>
          <w:sz w:val="24"/>
          <w:szCs w:val="24"/>
        </w:rPr>
      </w:pPr>
      <w:r w:rsidRPr="00F66F36">
        <w:rPr>
          <w:sz w:val="24"/>
          <w:szCs w:val="24"/>
        </w:rPr>
        <w:t>7.2.4 – Receber e analisar os documentos emitidos pela CONTRATADA que são exigidos no instrumento convocatório e seus anexos;</w:t>
      </w:r>
    </w:p>
    <w:p w:rsidR="00E54F7B" w:rsidRPr="00F66F36" w:rsidRDefault="00E54F7B" w:rsidP="00706B2B">
      <w:pPr>
        <w:spacing w:before="120" w:after="120"/>
        <w:ind w:left="1276" w:right="-15"/>
        <w:jc w:val="both"/>
        <w:rPr>
          <w:sz w:val="24"/>
          <w:szCs w:val="24"/>
        </w:rPr>
      </w:pPr>
      <w:r w:rsidRPr="00F66F36">
        <w:rPr>
          <w:sz w:val="24"/>
          <w:szCs w:val="24"/>
        </w:rPr>
        <w:lastRenderedPageBreak/>
        <w:t>7.2.5 – Elaborar o registro próprio e emitir termo circunstanciando, recibos e demais instrumentos de fiscalização, anotando todas as ocorrências da execução do contrato;</w:t>
      </w:r>
    </w:p>
    <w:p w:rsidR="00E54F7B" w:rsidRPr="00F66F36" w:rsidRDefault="00E54F7B" w:rsidP="00706B2B">
      <w:pPr>
        <w:spacing w:before="120" w:after="120"/>
        <w:ind w:left="1276" w:right="-15"/>
        <w:jc w:val="both"/>
        <w:rPr>
          <w:sz w:val="24"/>
          <w:szCs w:val="24"/>
        </w:rPr>
      </w:pPr>
      <w:r w:rsidRPr="00F66F36">
        <w:rPr>
          <w:sz w:val="24"/>
          <w:szCs w:val="24"/>
        </w:rPr>
        <w:t>7.2.6 – Verificar a quantidade, qualidade e conformidade dos bens fornecidos;</w:t>
      </w:r>
    </w:p>
    <w:p w:rsidR="00E54F7B" w:rsidRPr="00F66F36" w:rsidRDefault="00E54F7B" w:rsidP="00706B2B">
      <w:pPr>
        <w:spacing w:before="120" w:after="120"/>
        <w:ind w:left="1276" w:right="-15"/>
        <w:jc w:val="both"/>
        <w:rPr>
          <w:sz w:val="24"/>
          <w:szCs w:val="24"/>
        </w:rPr>
      </w:pPr>
      <w:r w:rsidRPr="00F66F36">
        <w:rPr>
          <w:sz w:val="24"/>
          <w:szCs w:val="24"/>
        </w:rPr>
        <w:t>7.2.7 – Recusar os bens entregues em desacordo com o instrumento convocatório e seus anexos, exigindo sua substituição no prazo disposto no instrumento convocatório e seus anexos;</w:t>
      </w:r>
    </w:p>
    <w:p w:rsidR="00E54F7B" w:rsidRPr="00F66F36" w:rsidRDefault="00E54F7B" w:rsidP="00706B2B">
      <w:pPr>
        <w:spacing w:before="120" w:after="120"/>
        <w:ind w:left="1276" w:right="-15"/>
        <w:jc w:val="both"/>
        <w:rPr>
          <w:sz w:val="24"/>
          <w:szCs w:val="24"/>
        </w:rPr>
      </w:pPr>
      <w:r w:rsidRPr="00F66F36">
        <w:rPr>
          <w:sz w:val="24"/>
          <w:szCs w:val="24"/>
        </w:rPr>
        <w:t>7.2.8 – Atestar o recebimento definitivo dos objetos entregues em acordo com o instrumento convocatório e seus anexos.</w:t>
      </w:r>
    </w:p>
    <w:p w:rsidR="00E54F7B" w:rsidRPr="00F66F36" w:rsidRDefault="00E54F7B" w:rsidP="00706B2B">
      <w:pPr>
        <w:spacing w:before="120" w:after="120"/>
        <w:ind w:left="1276" w:right="-15"/>
        <w:jc w:val="both"/>
        <w:rPr>
          <w:b/>
          <w:sz w:val="24"/>
          <w:szCs w:val="24"/>
        </w:rPr>
      </w:pPr>
      <w:proofErr w:type="gramStart"/>
      <w:r w:rsidRPr="00F66F36">
        <w:rPr>
          <w:b/>
          <w:sz w:val="24"/>
          <w:szCs w:val="24"/>
        </w:rPr>
        <w:t>8 – FORMA</w:t>
      </w:r>
      <w:proofErr w:type="gramEnd"/>
      <w:r w:rsidRPr="00F66F36">
        <w:rPr>
          <w:b/>
          <w:sz w:val="24"/>
          <w:szCs w:val="24"/>
        </w:rPr>
        <w:t xml:space="preserve"> DE PAGAMENTO</w:t>
      </w:r>
    </w:p>
    <w:p w:rsidR="00E54F7B" w:rsidRPr="00F66F36" w:rsidRDefault="00E54F7B" w:rsidP="00706B2B">
      <w:pPr>
        <w:spacing w:before="120" w:after="120"/>
        <w:ind w:left="1276" w:right="-15"/>
        <w:jc w:val="both"/>
        <w:rPr>
          <w:sz w:val="24"/>
          <w:szCs w:val="24"/>
        </w:rPr>
      </w:pPr>
      <w:r w:rsidRPr="00F66F36">
        <w:rPr>
          <w:sz w:val="24"/>
          <w:szCs w:val="24"/>
        </w:rPr>
        <w:t>8.1 – O CONTRATANTE terá:</w:t>
      </w:r>
    </w:p>
    <w:p w:rsidR="00E54F7B" w:rsidRPr="00F66F36" w:rsidRDefault="00E54F7B" w:rsidP="00706B2B">
      <w:pPr>
        <w:spacing w:before="120" w:after="120"/>
        <w:ind w:left="1276" w:right="-15"/>
        <w:jc w:val="both"/>
        <w:rPr>
          <w:sz w:val="24"/>
          <w:szCs w:val="24"/>
        </w:rPr>
      </w:pPr>
      <w:r w:rsidRPr="00F66F36">
        <w:rPr>
          <w:sz w:val="24"/>
          <w:szCs w:val="24"/>
        </w:rPr>
        <w:t xml:space="preserve">8.1.1 – O prazo de 05 (cinco) dias corridos, contados da data do recebimento definitivo dos bens, para realizar o pagamento, nos casos de bens recebidos cujo valor não ultrapasse </w:t>
      </w:r>
      <w:proofErr w:type="gramStart"/>
      <w:r w:rsidRPr="00F66F36">
        <w:rPr>
          <w:sz w:val="24"/>
          <w:szCs w:val="24"/>
        </w:rPr>
        <w:t>R$17.600,00 (dezessete mil e seiscentos reais), na forma do art. 5º, §3º da Lei Federal nº</w:t>
      </w:r>
      <w:proofErr w:type="gramEnd"/>
      <w:r w:rsidRPr="00F66F36">
        <w:rPr>
          <w:sz w:val="24"/>
          <w:szCs w:val="24"/>
        </w:rPr>
        <w:t xml:space="preserve"> 8666/93, vedando-se o parcelamento de faturamento, solicitações de cobrança, ordens de pagamento que caracterizem inobservância da ordem cronológica estabelecidas no dispositivo citado.</w:t>
      </w:r>
    </w:p>
    <w:p w:rsidR="00E54F7B" w:rsidRPr="00F66F36" w:rsidRDefault="00E54F7B" w:rsidP="00706B2B">
      <w:pPr>
        <w:spacing w:before="120" w:after="120"/>
        <w:ind w:left="1276" w:right="-15"/>
        <w:jc w:val="both"/>
        <w:rPr>
          <w:sz w:val="24"/>
          <w:szCs w:val="24"/>
        </w:rPr>
      </w:pPr>
      <w:r w:rsidRPr="00F66F36">
        <w:rPr>
          <w:sz w:val="24"/>
          <w:szCs w:val="24"/>
        </w:rPr>
        <w:t>8.1.2 – O prazo de 30 (trinta) dias corridos, contados da data do recebimento definitivo dos bens, para realizar o pagamento, nas demais hipóteses.</w:t>
      </w:r>
    </w:p>
    <w:p w:rsidR="00E54F7B" w:rsidRPr="00F66F36" w:rsidRDefault="00E54F7B" w:rsidP="00706B2B">
      <w:pPr>
        <w:spacing w:before="120" w:after="120"/>
        <w:ind w:left="1276" w:right="-15"/>
        <w:jc w:val="both"/>
        <w:rPr>
          <w:sz w:val="24"/>
          <w:szCs w:val="24"/>
        </w:rPr>
      </w:pPr>
      <w:r w:rsidRPr="00F66F36">
        <w:rPr>
          <w:sz w:val="24"/>
          <w:szCs w:val="24"/>
        </w:rPr>
        <w:t>8.2 – Os documentos fiscais serão emitidos em nome do</w:t>
      </w:r>
      <w:r w:rsidRPr="00F66F36">
        <w:rPr>
          <w:b/>
          <w:sz w:val="24"/>
          <w:szCs w:val="24"/>
        </w:rPr>
        <w:t xml:space="preserve"> </w:t>
      </w:r>
      <w:r w:rsidRPr="00F66F36">
        <w:rPr>
          <w:b/>
          <w:sz w:val="24"/>
          <w:szCs w:val="24"/>
          <w:lang w:eastAsia="pt-BR"/>
        </w:rPr>
        <w:t>FUNDO MUNICIPAL DE ASSISTÊNCIA SOCIAL</w:t>
      </w:r>
      <w:r w:rsidRPr="00F66F36">
        <w:rPr>
          <w:sz w:val="24"/>
          <w:szCs w:val="24"/>
          <w:lang w:eastAsia="pt-BR"/>
        </w:rPr>
        <w:t>, CNPJ nº 03.802.344/0001-02, Rua Miguel de Carvalho, 158 – Centro – Bom Jardim/RJ, CEP 28660-000.</w:t>
      </w:r>
    </w:p>
    <w:p w:rsidR="00E54F7B" w:rsidRPr="00F66F36" w:rsidRDefault="00E54F7B" w:rsidP="00706B2B">
      <w:pPr>
        <w:spacing w:before="120" w:after="120"/>
        <w:ind w:left="1276" w:right="-15"/>
        <w:jc w:val="both"/>
        <w:rPr>
          <w:sz w:val="24"/>
          <w:szCs w:val="24"/>
        </w:rPr>
      </w:pPr>
      <w:r w:rsidRPr="00F66F36">
        <w:rPr>
          <w:sz w:val="24"/>
          <w:szCs w:val="24"/>
        </w:rPr>
        <w:t>8.3 – Junto aos documentos fiscais, a CONTRATADA deverá apresentar os documentos de habilitação e regularidade fiscal e trabalhista com validade atualizada exigidas no instrumento convocatório e seus anexos.</w:t>
      </w:r>
    </w:p>
    <w:p w:rsidR="00E54F7B" w:rsidRPr="00F66F36" w:rsidRDefault="00E54F7B" w:rsidP="00706B2B">
      <w:pPr>
        <w:spacing w:before="120" w:after="120"/>
        <w:ind w:left="1276" w:right="-15"/>
        <w:jc w:val="both"/>
        <w:rPr>
          <w:sz w:val="24"/>
          <w:szCs w:val="24"/>
        </w:rPr>
      </w:pPr>
      <w:r w:rsidRPr="00F66F36">
        <w:rPr>
          <w:sz w:val="24"/>
          <w:szCs w:val="24"/>
        </w:rPr>
        <w:t>8.4 – Após a juntada da prova de recebimento definitivo, a Administração incluirá o crédito da CONTRATADA na respectiva fila de pagamento, a fim de garantir o pagamento em obediência à estrita ordem cronológica das datas de exigibilidade dos créditos.</w:t>
      </w:r>
    </w:p>
    <w:p w:rsidR="00E54F7B" w:rsidRPr="00F66F36" w:rsidRDefault="00E54F7B" w:rsidP="00706B2B">
      <w:pPr>
        <w:spacing w:before="120" w:after="120"/>
        <w:ind w:left="1276" w:right="-15"/>
        <w:jc w:val="both"/>
        <w:rPr>
          <w:sz w:val="24"/>
          <w:szCs w:val="24"/>
        </w:rPr>
      </w:pPr>
      <w:r w:rsidRPr="00F66F36">
        <w:rPr>
          <w:sz w:val="24"/>
          <w:szCs w:val="24"/>
        </w:rPr>
        <w:t>8.5 – A ordem de pagamento poderá ser alterada por despacho fundamentado da autoridade superior, nas hipóteses de:</w:t>
      </w:r>
    </w:p>
    <w:p w:rsidR="00E54F7B" w:rsidRPr="00F66F36" w:rsidRDefault="00E54F7B" w:rsidP="00706B2B">
      <w:pPr>
        <w:spacing w:before="120" w:after="120"/>
        <w:ind w:left="1276" w:right="-15"/>
        <w:jc w:val="both"/>
        <w:rPr>
          <w:sz w:val="24"/>
          <w:szCs w:val="24"/>
        </w:rPr>
      </w:pPr>
      <w:r w:rsidRPr="00F66F36">
        <w:rPr>
          <w:sz w:val="24"/>
          <w:szCs w:val="24"/>
        </w:rPr>
        <w:t>8.5.1 – Haver suspensão do pagamento do crédito;</w:t>
      </w:r>
    </w:p>
    <w:p w:rsidR="00E54F7B" w:rsidRPr="00F66F36" w:rsidRDefault="00E54F7B" w:rsidP="00706B2B">
      <w:pPr>
        <w:spacing w:before="120" w:after="120"/>
        <w:ind w:left="1276" w:right="-15"/>
        <w:jc w:val="both"/>
        <w:rPr>
          <w:sz w:val="24"/>
          <w:szCs w:val="24"/>
        </w:rPr>
      </w:pPr>
      <w:r w:rsidRPr="00F66F36">
        <w:rPr>
          <w:sz w:val="24"/>
          <w:szCs w:val="24"/>
        </w:rPr>
        <w:t>8.5.2 – Grave perturbação da ordem, situação de emergência ou calamidade pública;</w:t>
      </w:r>
    </w:p>
    <w:p w:rsidR="00E54F7B" w:rsidRPr="00F66F36" w:rsidRDefault="00E54F7B" w:rsidP="00706B2B">
      <w:pPr>
        <w:spacing w:before="120" w:after="120"/>
        <w:ind w:left="1276" w:right="-15"/>
        <w:jc w:val="both"/>
        <w:rPr>
          <w:sz w:val="24"/>
          <w:szCs w:val="24"/>
        </w:rPr>
      </w:pPr>
      <w:r w:rsidRPr="00F66F36">
        <w:rPr>
          <w:sz w:val="24"/>
          <w:szCs w:val="24"/>
        </w:rPr>
        <w:t xml:space="preserve">8.5.3 – </w:t>
      </w:r>
      <w:proofErr w:type="gramStart"/>
      <w:r w:rsidRPr="00F66F36">
        <w:rPr>
          <w:sz w:val="24"/>
          <w:szCs w:val="24"/>
        </w:rPr>
        <w:t>Haver seguros</w:t>
      </w:r>
      <w:proofErr w:type="gramEnd"/>
      <w:r w:rsidRPr="00F66F36">
        <w:rPr>
          <w:sz w:val="24"/>
          <w:szCs w:val="24"/>
        </w:rPr>
        <w:t xml:space="preserve"> veiculares e imobiliários;</w:t>
      </w:r>
    </w:p>
    <w:p w:rsidR="00E54F7B" w:rsidRPr="00F66F36" w:rsidRDefault="00E54F7B" w:rsidP="00706B2B">
      <w:pPr>
        <w:spacing w:before="120" w:after="120"/>
        <w:ind w:left="1276" w:right="-15"/>
        <w:jc w:val="both"/>
        <w:rPr>
          <w:sz w:val="24"/>
          <w:szCs w:val="24"/>
        </w:rPr>
      </w:pPr>
      <w:r w:rsidRPr="00F66F36">
        <w:rPr>
          <w:sz w:val="24"/>
          <w:szCs w:val="24"/>
        </w:rPr>
        <w:t>8.5.4 – Evitar fundada ameaça de interrupção dos serviços essenciais da Administração ou para restaurá-los;</w:t>
      </w:r>
    </w:p>
    <w:p w:rsidR="00E54F7B" w:rsidRPr="00F66F36" w:rsidRDefault="00E54F7B" w:rsidP="00706B2B">
      <w:pPr>
        <w:spacing w:before="120" w:after="120"/>
        <w:ind w:left="1276" w:right="-15"/>
        <w:jc w:val="both"/>
        <w:rPr>
          <w:sz w:val="24"/>
          <w:szCs w:val="24"/>
        </w:rPr>
      </w:pPr>
      <w:r w:rsidRPr="00F66F36">
        <w:rPr>
          <w:sz w:val="24"/>
          <w:szCs w:val="24"/>
        </w:rPr>
        <w:t>8.5.5 – Cumprimento de ordem judicial ou decisão de Tribunal de Contas;</w:t>
      </w:r>
    </w:p>
    <w:p w:rsidR="00E54F7B" w:rsidRPr="00F66F36" w:rsidRDefault="00E54F7B" w:rsidP="00706B2B">
      <w:pPr>
        <w:spacing w:before="120" w:after="120"/>
        <w:ind w:left="1276" w:right="-15"/>
        <w:jc w:val="both"/>
        <w:rPr>
          <w:sz w:val="24"/>
          <w:szCs w:val="24"/>
        </w:rPr>
      </w:pPr>
      <w:r w:rsidRPr="00F66F36">
        <w:rPr>
          <w:sz w:val="24"/>
          <w:szCs w:val="24"/>
        </w:rPr>
        <w:t>8.5.6 – Pagamento de direitos oriundos de contratos em caso de falência, recuperação judicial ou dissolução da empresa contratada;</w:t>
      </w:r>
    </w:p>
    <w:p w:rsidR="00E54F7B" w:rsidRPr="00F66F36" w:rsidRDefault="00E54F7B" w:rsidP="00706B2B">
      <w:pPr>
        <w:spacing w:before="120" w:after="120"/>
        <w:ind w:left="1276" w:right="-15"/>
        <w:jc w:val="both"/>
        <w:rPr>
          <w:sz w:val="24"/>
          <w:szCs w:val="24"/>
        </w:rPr>
      </w:pPr>
      <w:r w:rsidRPr="00F66F36">
        <w:rPr>
          <w:sz w:val="24"/>
          <w:szCs w:val="24"/>
        </w:rPr>
        <w:t>8.5.7 – Ocorrência de casos fortuitos ou força maior;</w:t>
      </w:r>
    </w:p>
    <w:p w:rsidR="00E54F7B" w:rsidRPr="00F66F36" w:rsidRDefault="00E54F7B" w:rsidP="00706B2B">
      <w:pPr>
        <w:spacing w:before="120" w:after="120"/>
        <w:ind w:left="1276" w:right="-15"/>
        <w:jc w:val="both"/>
        <w:rPr>
          <w:sz w:val="24"/>
          <w:szCs w:val="24"/>
        </w:rPr>
      </w:pPr>
      <w:r w:rsidRPr="00F66F36">
        <w:rPr>
          <w:sz w:val="24"/>
          <w:szCs w:val="24"/>
        </w:rPr>
        <w:t>8.5.8 – Créditos decorrentes de empréstimos e financiamentos bancários;</w:t>
      </w:r>
    </w:p>
    <w:p w:rsidR="00E54F7B" w:rsidRPr="00F66F36" w:rsidRDefault="00E54F7B" w:rsidP="00706B2B">
      <w:pPr>
        <w:spacing w:before="120" w:after="120"/>
        <w:ind w:left="1276" w:right="-15"/>
        <w:jc w:val="both"/>
        <w:rPr>
          <w:sz w:val="24"/>
          <w:szCs w:val="24"/>
        </w:rPr>
      </w:pPr>
      <w:r w:rsidRPr="00F66F36">
        <w:rPr>
          <w:sz w:val="24"/>
          <w:szCs w:val="24"/>
        </w:rPr>
        <w:t>8.5.9 – Outros motivos de relevante interesse público, devidamente comprovados e motivados.</w:t>
      </w:r>
    </w:p>
    <w:p w:rsidR="00E54F7B" w:rsidRPr="00F66F36" w:rsidRDefault="00E54F7B" w:rsidP="00706B2B">
      <w:pPr>
        <w:spacing w:before="120" w:after="120"/>
        <w:ind w:left="1276" w:right="-15"/>
        <w:jc w:val="both"/>
        <w:rPr>
          <w:sz w:val="24"/>
          <w:szCs w:val="24"/>
        </w:rPr>
      </w:pPr>
      <w:r w:rsidRPr="00F66F36">
        <w:rPr>
          <w:sz w:val="24"/>
          <w:szCs w:val="24"/>
        </w:rPr>
        <w:t xml:space="preserve">8.6 – O pagamento será suspenso, por meio de decisão motivada dos servidores </w:t>
      </w:r>
      <w:r w:rsidRPr="00F66F36">
        <w:rPr>
          <w:sz w:val="24"/>
          <w:szCs w:val="24"/>
        </w:rPr>
        <w:lastRenderedPageBreak/>
        <w:t>competentes, em caso de constada irregularidade na documentação da CONTRATADA ou irregularidade durante o processo de liquidação.</w:t>
      </w:r>
    </w:p>
    <w:p w:rsidR="00E54F7B" w:rsidRPr="00F66F36" w:rsidRDefault="00E54F7B" w:rsidP="00706B2B">
      <w:pPr>
        <w:spacing w:before="120" w:after="120"/>
        <w:ind w:left="1276" w:right="-15"/>
        <w:jc w:val="both"/>
        <w:rPr>
          <w:sz w:val="24"/>
          <w:szCs w:val="24"/>
        </w:rPr>
      </w:pPr>
      <w:r w:rsidRPr="00F66F36">
        <w:rPr>
          <w:sz w:val="24"/>
          <w:szCs w:val="24"/>
        </w:rPr>
        <w:t>8.7 – O pagamento será feito em depósito em conta corrente informada pela CONTRATADA, em parcelas correspondentes a cada ordem de fornecimento, na forma da legislação vigente.</w:t>
      </w:r>
    </w:p>
    <w:p w:rsidR="00E54F7B" w:rsidRPr="00F66F36" w:rsidRDefault="00E54F7B" w:rsidP="00706B2B">
      <w:pPr>
        <w:spacing w:before="120" w:after="120"/>
        <w:ind w:left="1276" w:right="-15"/>
        <w:jc w:val="both"/>
        <w:rPr>
          <w:sz w:val="24"/>
          <w:szCs w:val="24"/>
        </w:rPr>
      </w:pPr>
      <w:r w:rsidRPr="00F66F36">
        <w:rPr>
          <w:sz w:val="24"/>
          <w:szCs w:val="24"/>
        </w:rPr>
        <w:t>8.7.1 – Os itens relativos ao fornecimento deverão corresponder, em sua totalidade, aos itens constantes na ordem de fornecimento e na nota de empenho emitida pela Administração, sem qualquer divergência entre estes.</w:t>
      </w:r>
    </w:p>
    <w:p w:rsidR="00E54F7B" w:rsidRPr="00F66F36" w:rsidRDefault="00E54F7B" w:rsidP="00706B2B">
      <w:pPr>
        <w:spacing w:before="120" w:after="120"/>
        <w:ind w:left="1276" w:right="-15"/>
        <w:jc w:val="both"/>
        <w:rPr>
          <w:sz w:val="24"/>
          <w:szCs w:val="24"/>
        </w:rPr>
      </w:pPr>
      <w:r w:rsidRPr="00F66F36">
        <w:rPr>
          <w:sz w:val="24"/>
          <w:szCs w:val="24"/>
        </w:rPr>
        <w:t>8.7.2 – É vedada a antecipação do pagamento sem a correspondente contraprestação do fornecimento em sua totalidade.</w:t>
      </w:r>
    </w:p>
    <w:p w:rsidR="00E54F7B" w:rsidRPr="00F66F36" w:rsidRDefault="00E54F7B" w:rsidP="00706B2B">
      <w:pPr>
        <w:spacing w:before="120" w:after="120"/>
        <w:ind w:left="1276" w:right="-15"/>
        <w:jc w:val="both"/>
        <w:rPr>
          <w:sz w:val="24"/>
          <w:szCs w:val="24"/>
        </w:rPr>
      </w:pPr>
      <w:r w:rsidRPr="00F66F36">
        <w:rPr>
          <w:sz w:val="24"/>
          <w:szCs w:val="24"/>
        </w:rPr>
        <w:t>8.8 – Os pagamentos eventualmente realizados com atraso, desde que não decorram de ato ou fato atribuível à CONTRATADA, sofrerão a incidência de atualização financeira pelo IPC-A e juros moratórios de 0,5% ao mês.</w:t>
      </w:r>
    </w:p>
    <w:p w:rsidR="00E54F7B" w:rsidRPr="00F66F36" w:rsidRDefault="00E54F7B" w:rsidP="00706B2B">
      <w:pPr>
        <w:spacing w:before="120" w:after="120"/>
        <w:ind w:left="1276" w:right="-15"/>
        <w:jc w:val="both"/>
        <w:rPr>
          <w:sz w:val="24"/>
          <w:szCs w:val="24"/>
        </w:rPr>
      </w:pPr>
      <w:r w:rsidRPr="00F66F36">
        <w:rPr>
          <w:sz w:val="24"/>
          <w:szCs w:val="24"/>
        </w:rPr>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E54F7B" w:rsidRPr="00F66F36" w:rsidRDefault="00E54F7B" w:rsidP="00706B2B">
      <w:pPr>
        <w:spacing w:before="120" w:after="120"/>
        <w:ind w:left="1276" w:right="-15"/>
        <w:jc w:val="both"/>
        <w:rPr>
          <w:sz w:val="24"/>
          <w:szCs w:val="24"/>
        </w:rPr>
      </w:pPr>
      <w:r w:rsidRPr="00F66F36">
        <w:rPr>
          <w:sz w:val="24"/>
          <w:szCs w:val="24"/>
        </w:rPr>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E54F7B" w:rsidRPr="00F66F36" w:rsidRDefault="00E54F7B" w:rsidP="00706B2B">
      <w:pPr>
        <w:spacing w:before="120" w:after="120"/>
        <w:ind w:left="1276" w:right="-15"/>
        <w:jc w:val="both"/>
        <w:rPr>
          <w:sz w:val="24"/>
          <w:szCs w:val="24"/>
        </w:rPr>
      </w:pPr>
      <w:r w:rsidRPr="00F66F36">
        <w:rPr>
          <w:sz w:val="24"/>
          <w:szCs w:val="24"/>
        </w:rPr>
        <w:t xml:space="preserve">8.11 – É </w:t>
      </w:r>
      <w:proofErr w:type="gramStart"/>
      <w:r w:rsidRPr="00F66F36">
        <w:rPr>
          <w:sz w:val="24"/>
          <w:szCs w:val="24"/>
        </w:rPr>
        <w:t>vedado</w:t>
      </w:r>
      <w:proofErr w:type="gramEnd"/>
      <w:r w:rsidRPr="00F66F36">
        <w:rPr>
          <w:sz w:val="24"/>
          <w:szCs w:val="24"/>
        </w:rPr>
        <w:t xml:space="preserve"> à CONTRATADA a cessão de crédito para instituições financeiras decorrentes dos pagamentos futuros dispostos no instrumento convocatório e seus anexos, ressalvada a hipótese do art. 46 da Lei Complementar nº 123/06.</w:t>
      </w:r>
    </w:p>
    <w:p w:rsidR="00E54F7B" w:rsidRPr="00F66F36" w:rsidRDefault="00E54F7B" w:rsidP="00706B2B">
      <w:pPr>
        <w:spacing w:before="120" w:after="120"/>
        <w:ind w:left="1276" w:right="-15"/>
        <w:jc w:val="both"/>
        <w:rPr>
          <w:b/>
          <w:sz w:val="24"/>
          <w:szCs w:val="24"/>
        </w:rPr>
      </w:pPr>
      <w:proofErr w:type="gramStart"/>
      <w:r w:rsidRPr="00F66F36">
        <w:rPr>
          <w:b/>
          <w:sz w:val="24"/>
          <w:szCs w:val="24"/>
        </w:rPr>
        <w:t>9 – REVISÃO</w:t>
      </w:r>
      <w:proofErr w:type="gramEnd"/>
      <w:r w:rsidRPr="00F66F36">
        <w:rPr>
          <w:b/>
          <w:sz w:val="24"/>
          <w:szCs w:val="24"/>
        </w:rPr>
        <w:t xml:space="preserve"> DOS PREÇOS</w:t>
      </w:r>
    </w:p>
    <w:p w:rsidR="00E54F7B" w:rsidRPr="00F66F36" w:rsidRDefault="00E54F7B" w:rsidP="00706B2B">
      <w:pPr>
        <w:tabs>
          <w:tab w:val="left" w:pos="1410"/>
        </w:tabs>
        <w:spacing w:before="120" w:after="120"/>
        <w:ind w:left="1276" w:right="-15"/>
        <w:jc w:val="both"/>
        <w:rPr>
          <w:sz w:val="24"/>
          <w:szCs w:val="24"/>
        </w:rPr>
      </w:pPr>
      <w:r w:rsidRPr="00F66F36">
        <w:rPr>
          <w:sz w:val="24"/>
          <w:szCs w:val="24"/>
        </w:rPr>
        <w:t>9.1 – A Administração realizará pesquisa de mercado periodicamente, em intervalos não superiores a 180 (cento e oitenta) dias, a fim de verificar a vantajosidade dos preços registrados na ata de registro de preços.</w:t>
      </w:r>
    </w:p>
    <w:p w:rsidR="00E54F7B" w:rsidRPr="00F66F36" w:rsidRDefault="00E54F7B" w:rsidP="00706B2B">
      <w:pPr>
        <w:tabs>
          <w:tab w:val="left" w:pos="1410"/>
        </w:tabs>
        <w:spacing w:before="120" w:after="120"/>
        <w:ind w:left="1276" w:right="-15"/>
        <w:jc w:val="both"/>
        <w:rPr>
          <w:sz w:val="24"/>
          <w:szCs w:val="24"/>
        </w:rPr>
      </w:pPr>
      <w:r w:rsidRPr="00F66F36">
        <w:rPr>
          <w:sz w:val="24"/>
          <w:szCs w:val="24"/>
        </w:rPr>
        <w:t>9.2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E54F7B" w:rsidRPr="00F66F36" w:rsidRDefault="00E54F7B" w:rsidP="00706B2B">
      <w:pPr>
        <w:tabs>
          <w:tab w:val="left" w:pos="1410"/>
        </w:tabs>
        <w:spacing w:before="120" w:after="120"/>
        <w:ind w:left="1276" w:right="-15"/>
        <w:jc w:val="both"/>
        <w:rPr>
          <w:sz w:val="24"/>
          <w:szCs w:val="24"/>
        </w:rPr>
      </w:pPr>
      <w:r w:rsidRPr="00F66F36">
        <w:rPr>
          <w:sz w:val="24"/>
          <w:szCs w:val="24"/>
        </w:rPr>
        <w:t>9.3 – Quando o preço registrado tornar-se superior ao preço praticado no mercado por motivo superveniente, o órgão gerenciador convocará a adjudicatária para negociar a redução dos preços aos valores praticados pelo mercado.</w:t>
      </w:r>
    </w:p>
    <w:p w:rsidR="00E54F7B" w:rsidRPr="00F66F36" w:rsidRDefault="00E54F7B" w:rsidP="00706B2B">
      <w:pPr>
        <w:tabs>
          <w:tab w:val="left" w:pos="1410"/>
        </w:tabs>
        <w:spacing w:before="120" w:after="120"/>
        <w:ind w:left="1276" w:right="-15"/>
        <w:jc w:val="both"/>
        <w:rPr>
          <w:sz w:val="24"/>
          <w:szCs w:val="24"/>
        </w:rPr>
      </w:pPr>
      <w:r w:rsidRPr="00F66F36">
        <w:rPr>
          <w:sz w:val="24"/>
          <w:szCs w:val="24"/>
        </w:rPr>
        <w:t>9.4 – Os fornecedores que não aceitarem reduzir seus preços aos valores praticados pelo mercado serão liberados do compromisso assumido, sem aplicação de penalidade.</w:t>
      </w:r>
    </w:p>
    <w:p w:rsidR="00E54F7B" w:rsidRPr="00F66F36" w:rsidRDefault="00E54F7B" w:rsidP="00706B2B">
      <w:pPr>
        <w:tabs>
          <w:tab w:val="left" w:pos="1410"/>
        </w:tabs>
        <w:spacing w:before="120" w:after="120"/>
        <w:ind w:left="1276" w:right="-15"/>
        <w:jc w:val="both"/>
        <w:rPr>
          <w:sz w:val="24"/>
          <w:szCs w:val="24"/>
        </w:rPr>
      </w:pPr>
      <w:r w:rsidRPr="00F66F36">
        <w:rPr>
          <w:sz w:val="24"/>
          <w:szCs w:val="24"/>
        </w:rPr>
        <w:t>9.5 – A ordem de classificação dos fornecedores que aceitarem reduzir seus preços aos valores de mercado observará a classificação original.</w:t>
      </w:r>
    </w:p>
    <w:p w:rsidR="00E54F7B" w:rsidRPr="00F66F36" w:rsidRDefault="00E54F7B" w:rsidP="00706B2B">
      <w:pPr>
        <w:tabs>
          <w:tab w:val="left" w:pos="1410"/>
        </w:tabs>
        <w:spacing w:before="120" w:after="120"/>
        <w:ind w:left="1276" w:right="-15"/>
        <w:jc w:val="both"/>
        <w:rPr>
          <w:sz w:val="24"/>
          <w:szCs w:val="24"/>
        </w:rPr>
      </w:pPr>
      <w:r w:rsidRPr="00F66F36">
        <w:rPr>
          <w:sz w:val="24"/>
          <w:szCs w:val="24"/>
        </w:rPr>
        <w:t xml:space="preserve">9.6 – Quando o preço de mercado tornar-se superior aos preços registrados e o fornecedor não puder cumprir o compromisso, o órgão gerenciador poderá liberar a </w:t>
      </w:r>
      <w:r w:rsidRPr="00F66F36">
        <w:rPr>
          <w:sz w:val="24"/>
          <w:szCs w:val="24"/>
        </w:rPr>
        <w:lastRenderedPageBreak/>
        <w:t>adjudicatária do compromisso assumido, caso a comunicação ocorra antes do pedido de fornecimento, sem aplicação da penalidade quando confirmada a veracidade dos motivos e comprovantes apresentados.</w:t>
      </w:r>
    </w:p>
    <w:p w:rsidR="00E54F7B" w:rsidRPr="00F66F36" w:rsidRDefault="00E54F7B" w:rsidP="00706B2B">
      <w:pPr>
        <w:tabs>
          <w:tab w:val="left" w:pos="1410"/>
        </w:tabs>
        <w:spacing w:before="120" w:after="120"/>
        <w:ind w:left="1276" w:right="-15"/>
        <w:jc w:val="both"/>
        <w:rPr>
          <w:sz w:val="24"/>
          <w:szCs w:val="24"/>
        </w:rPr>
      </w:pPr>
      <w:r w:rsidRPr="00F66F36">
        <w:rPr>
          <w:sz w:val="24"/>
          <w:szCs w:val="24"/>
        </w:rPr>
        <w:t>9.7 – Os licitantes remanescentes serão convocados para fornecer o produto pelo preço registrado, observada a classificação original.</w:t>
      </w:r>
    </w:p>
    <w:p w:rsidR="00E54F7B" w:rsidRPr="00F66F36" w:rsidRDefault="00E54F7B" w:rsidP="00706B2B">
      <w:pPr>
        <w:tabs>
          <w:tab w:val="left" w:pos="1410"/>
        </w:tabs>
        <w:spacing w:before="120" w:after="120"/>
        <w:ind w:left="1276" w:right="-15"/>
        <w:jc w:val="both"/>
        <w:rPr>
          <w:sz w:val="24"/>
          <w:szCs w:val="24"/>
        </w:rPr>
      </w:pPr>
      <w:r w:rsidRPr="00F66F36">
        <w:rPr>
          <w:sz w:val="24"/>
          <w:szCs w:val="24"/>
        </w:rPr>
        <w:t>9.8 – Não será aplicada penalidade ao licitante convocado na forma deste item que não aceitar a proposta da Administração.</w:t>
      </w:r>
    </w:p>
    <w:p w:rsidR="00E54F7B" w:rsidRPr="00F66F36" w:rsidRDefault="00E54F7B" w:rsidP="00706B2B">
      <w:pPr>
        <w:tabs>
          <w:tab w:val="left" w:pos="1410"/>
        </w:tabs>
        <w:spacing w:before="120" w:after="120"/>
        <w:ind w:left="1276" w:right="-15"/>
        <w:jc w:val="both"/>
        <w:rPr>
          <w:sz w:val="24"/>
          <w:szCs w:val="24"/>
        </w:rPr>
      </w:pPr>
      <w:r w:rsidRPr="00F66F36">
        <w:rPr>
          <w:sz w:val="24"/>
          <w:szCs w:val="24"/>
        </w:rPr>
        <w:t>9.9 – Não havendo êxito nas negociações, o órgão gerenciador deverá proceder à revogação da ata de registro de preços, adotando as medidas cabíveis para obtenção da contratação mais vantajosa.</w:t>
      </w:r>
    </w:p>
    <w:p w:rsidR="00E54F7B" w:rsidRPr="00F66F36" w:rsidRDefault="00E54F7B" w:rsidP="00706B2B">
      <w:pPr>
        <w:spacing w:before="120" w:after="120"/>
        <w:ind w:left="1276" w:right="-15"/>
        <w:jc w:val="both"/>
        <w:rPr>
          <w:b/>
          <w:sz w:val="24"/>
          <w:szCs w:val="24"/>
        </w:rPr>
      </w:pPr>
      <w:r w:rsidRPr="00F66F36">
        <w:rPr>
          <w:b/>
          <w:sz w:val="24"/>
          <w:szCs w:val="24"/>
        </w:rPr>
        <w:t>10 – PENALIDADES</w:t>
      </w:r>
    </w:p>
    <w:p w:rsidR="00E54F7B" w:rsidRPr="00F66F36" w:rsidRDefault="00E54F7B" w:rsidP="00706B2B">
      <w:pPr>
        <w:spacing w:before="120" w:after="120"/>
        <w:ind w:left="1276" w:right="-15"/>
        <w:jc w:val="both"/>
        <w:rPr>
          <w:sz w:val="24"/>
          <w:szCs w:val="24"/>
        </w:rPr>
      </w:pPr>
      <w:r w:rsidRPr="00F66F36">
        <w:rPr>
          <w:sz w:val="24"/>
          <w:szCs w:val="24"/>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E54F7B" w:rsidRPr="00F66F36" w:rsidRDefault="00E54F7B" w:rsidP="00706B2B">
      <w:pPr>
        <w:spacing w:before="120" w:after="120"/>
        <w:ind w:left="1276" w:right="-15"/>
        <w:jc w:val="both"/>
        <w:rPr>
          <w:sz w:val="24"/>
          <w:szCs w:val="24"/>
        </w:rPr>
      </w:pPr>
      <w:r w:rsidRPr="00F66F36">
        <w:rPr>
          <w:sz w:val="24"/>
          <w:szCs w:val="24"/>
        </w:rPr>
        <w:t>10.1.1 – Advertência;</w:t>
      </w:r>
    </w:p>
    <w:p w:rsidR="00E54F7B" w:rsidRPr="00F66F36" w:rsidRDefault="00E54F7B" w:rsidP="00706B2B">
      <w:pPr>
        <w:spacing w:before="120" w:after="120"/>
        <w:ind w:left="1276" w:right="-15"/>
        <w:jc w:val="both"/>
        <w:rPr>
          <w:sz w:val="24"/>
          <w:szCs w:val="24"/>
        </w:rPr>
      </w:pPr>
      <w:r w:rsidRPr="00F66F36">
        <w:rPr>
          <w:sz w:val="24"/>
          <w:szCs w:val="24"/>
        </w:rPr>
        <w:t>10.1.2 – Multa(s);</w:t>
      </w:r>
    </w:p>
    <w:p w:rsidR="00E54F7B" w:rsidRPr="00F66F36" w:rsidRDefault="00E54F7B" w:rsidP="00706B2B">
      <w:pPr>
        <w:spacing w:before="120" w:after="120"/>
        <w:ind w:left="1276" w:right="-15"/>
        <w:jc w:val="both"/>
        <w:rPr>
          <w:sz w:val="24"/>
          <w:szCs w:val="24"/>
        </w:rPr>
      </w:pPr>
      <w:r w:rsidRPr="00F66F36">
        <w:rPr>
          <w:sz w:val="24"/>
          <w:szCs w:val="24"/>
        </w:rPr>
        <w:t>10.1.3 – Suspensão temporária de participação em licitação e impedimento de contratar com a Administração Municipal, por prazo não superior a 02 (dois) anos;</w:t>
      </w:r>
    </w:p>
    <w:p w:rsidR="00E54F7B" w:rsidRPr="00F66F36" w:rsidRDefault="00E54F7B" w:rsidP="00706B2B">
      <w:pPr>
        <w:spacing w:before="120" w:after="120"/>
        <w:ind w:left="1276" w:right="-15"/>
        <w:jc w:val="both"/>
        <w:rPr>
          <w:sz w:val="24"/>
          <w:szCs w:val="24"/>
        </w:rPr>
      </w:pPr>
      <w:r w:rsidRPr="00F66F36">
        <w:rPr>
          <w:sz w:val="24"/>
          <w:szCs w:val="24"/>
        </w:rPr>
        <w:t>10.1.4 – Declaração de inidoneidade para licitar ou contratar com a Administração Pública enquanto perdurarem os motivos determinantes da punição ou até que seja promovida a reabilitação perante a própria autoridade que aplicou a penalidade.</w:t>
      </w:r>
    </w:p>
    <w:p w:rsidR="00E54F7B" w:rsidRPr="00F66F36" w:rsidRDefault="00E54F7B" w:rsidP="00706B2B">
      <w:pPr>
        <w:spacing w:before="120" w:after="120"/>
        <w:ind w:left="1276" w:right="-15"/>
        <w:jc w:val="both"/>
        <w:rPr>
          <w:sz w:val="24"/>
          <w:szCs w:val="24"/>
        </w:rPr>
      </w:pPr>
      <w:r w:rsidRPr="00F66F36">
        <w:rPr>
          <w:sz w:val="24"/>
          <w:szCs w:val="24"/>
        </w:rPr>
        <w:t>10.2 – São infrações leves as condutas que caracterizam inexecução parcial do contrato, mas sem prejuízo à Administração, em especial:</w:t>
      </w:r>
    </w:p>
    <w:p w:rsidR="00E54F7B" w:rsidRPr="00F66F36" w:rsidRDefault="00E54F7B" w:rsidP="00706B2B">
      <w:pPr>
        <w:spacing w:before="120" w:after="120"/>
        <w:ind w:left="1276" w:right="-15"/>
        <w:jc w:val="both"/>
        <w:rPr>
          <w:sz w:val="24"/>
          <w:szCs w:val="24"/>
        </w:rPr>
      </w:pPr>
      <w:r w:rsidRPr="00F66F36">
        <w:rPr>
          <w:sz w:val="24"/>
          <w:szCs w:val="24"/>
        </w:rPr>
        <w:t>10.2.1 – Não fornecer os bens conforme as especificidades indicadas no instrumento convocatório e seus anexos, corrigindo em tempo hábil o fornecimento;</w:t>
      </w:r>
    </w:p>
    <w:p w:rsidR="00E54F7B" w:rsidRPr="00F66F36" w:rsidRDefault="00E54F7B" w:rsidP="00706B2B">
      <w:pPr>
        <w:spacing w:before="120" w:after="120"/>
        <w:ind w:left="1276" w:right="-15"/>
        <w:jc w:val="both"/>
        <w:rPr>
          <w:sz w:val="24"/>
          <w:szCs w:val="24"/>
        </w:rPr>
      </w:pPr>
      <w:r w:rsidRPr="00F66F36">
        <w:rPr>
          <w:sz w:val="24"/>
          <w:szCs w:val="24"/>
        </w:rPr>
        <w:t>10.2.2 – Não observar as cláusulas contratuais referentes às obrigações, quando não importar em conduta mais grave;</w:t>
      </w:r>
    </w:p>
    <w:p w:rsidR="00E54F7B" w:rsidRPr="00F66F36" w:rsidRDefault="00E54F7B" w:rsidP="00706B2B">
      <w:pPr>
        <w:spacing w:before="120" w:after="120"/>
        <w:ind w:left="1276" w:right="-15"/>
        <w:jc w:val="both"/>
        <w:rPr>
          <w:sz w:val="24"/>
          <w:szCs w:val="24"/>
        </w:rPr>
      </w:pPr>
      <w:r w:rsidRPr="00F66F36">
        <w:rPr>
          <w:sz w:val="24"/>
          <w:szCs w:val="24"/>
        </w:rPr>
        <w:t>10.2.3 – Deixar de adotar as medidas necessárias para adequar o fornecimento às especificidades indicadas no instrumento convocatório e seus anexos;</w:t>
      </w:r>
    </w:p>
    <w:p w:rsidR="00E54F7B" w:rsidRPr="00F66F36" w:rsidRDefault="00E54F7B" w:rsidP="00706B2B">
      <w:pPr>
        <w:spacing w:before="120" w:after="120"/>
        <w:ind w:left="1276" w:right="-15"/>
        <w:jc w:val="both"/>
        <w:rPr>
          <w:sz w:val="24"/>
          <w:szCs w:val="24"/>
        </w:rPr>
      </w:pPr>
      <w:r w:rsidRPr="00F66F36">
        <w:rPr>
          <w:sz w:val="24"/>
          <w:szCs w:val="24"/>
        </w:rPr>
        <w:t>10.2.4 – Deixar de apresentar imotivadamente qualquer documento, relatório, informação, relativo à execução do contrato ou ao qual está obrigado pela legislação;</w:t>
      </w:r>
    </w:p>
    <w:p w:rsidR="00E54F7B" w:rsidRPr="00F66F36" w:rsidRDefault="00E54F7B" w:rsidP="00706B2B">
      <w:pPr>
        <w:spacing w:before="120" w:after="120"/>
        <w:ind w:left="1276" w:right="-15"/>
        <w:jc w:val="both"/>
        <w:rPr>
          <w:sz w:val="24"/>
          <w:szCs w:val="24"/>
        </w:rPr>
      </w:pPr>
      <w:r w:rsidRPr="00F66F36">
        <w:rPr>
          <w:sz w:val="24"/>
          <w:szCs w:val="24"/>
        </w:rPr>
        <w:t>10.2.5 – Apresentar intempestivamente os documentos que comprovem a manutenção das condições de habilitação e qualificação exigidas na fase de licitação.</w:t>
      </w:r>
    </w:p>
    <w:p w:rsidR="00E54F7B" w:rsidRPr="00F66F36" w:rsidRDefault="00E54F7B" w:rsidP="00706B2B">
      <w:pPr>
        <w:spacing w:before="120" w:after="120"/>
        <w:ind w:left="1276" w:right="-15"/>
        <w:jc w:val="both"/>
        <w:rPr>
          <w:sz w:val="24"/>
          <w:szCs w:val="24"/>
        </w:rPr>
      </w:pPr>
      <w:r w:rsidRPr="00F66F36">
        <w:rPr>
          <w:sz w:val="24"/>
          <w:szCs w:val="24"/>
        </w:rPr>
        <w:t>10.3 – São infrações médias as condutas que caracterizam inexecução parcial do contrato, em especial:</w:t>
      </w:r>
    </w:p>
    <w:p w:rsidR="00E54F7B" w:rsidRPr="00F66F36" w:rsidRDefault="00E54F7B" w:rsidP="00706B2B">
      <w:pPr>
        <w:spacing w:before="120" w:after="120"/>
        <w:ind w:left="1276" w:right="-15"/>
        <w:jc w:val="both"/>
        <w:rPr>
          <w:sz w:val="24"/>
          <w:szCs w:val="24"/>
        </w:rPr>
      </w:pPr>
      <w:r w:rsidRPr="00F66F36">
        <w:rPr>
          <w:sz w:val="24"/>
          <w:szCs w:val="24"/>
        </w:rPr>
        <w:t>10.3.1 – Reincidir em conduta ou omissão que ensejou a aplicação anterior de advertência;</w:t>
      </w:r>
    </w:p>
    <w:p w:rsidR="00E54F7B" w:rsidRPr="00F66F36" w:rsidRDefault="00E54F7B" w:rsidP="00706B2B">
      <w:pPr>
        <w:spacing w:before="120" w:after="120"/>
        <w:ind w:left="1276" w:right="-15"/>
        <w:jc w:val="both"/>
        <w:rPr>
          <w:sz w:val="24"/>
          <w:szCs w:val="24"/>
        </w:rPr>
      </w:pPr>
      <w:r w:rsidRPr="00F66F36">
        <w:rPr>
          <w:sz w:val="24"/>
          <w:szCs w:val="24"/>
        </w:rPr>
        <w:t>10.3.2 – Atrasar o fornecimento ou a substituição dos bens;</w:t>
      </w:r>
    </w:p>
    <w:p w:rsidR="00E54F7B" w:rsidRPr="00F66F36" w:rsidRDefault="00E54F7B" w:rsidP="00706B2B">
      <w:pPr>
        <w:spacing w:before="120" w:after="120"/>
        <w:ind w:left="1276" w:right="-15"/>
        <w:jc w:val="both"/>
        <w:rPr>
          <w:sz w:val="24"/>
          <w:szCs w:val="24"/>
        </w:rPr>
      </w:pPr>
      <w:r w:rsidRPr="00F66F36">
        <w:rPr>
          <w:sz w:val="24"/>
          <w:szCs w:val="24"/>
        </w:rPr>
        <w:t>10.3.3 – Não completar o fornecimento dos bens.</w:t>
      </w:r>
    </w:p>
    <w:p w:rsidR="00E54F7B" w:rsidRPr="00F66F36" w:rsidRDefault="00E54F7B" w:rsidP="00706B2B">
      <w:pPr>
        <w:spacing w:before="120" w:after="120"/>
        <w:ind w:left="1276" w:right="-15"/>
        <w:jc w:val="both"/>
        <w:rPr>
          <w:sz w:val="24"/>
          <w:szCs w:val="24"/>
        </w:rPr>
      </w:pPr>
      <w:r w:rsidRPr="00F66F36">
        <w:rPr>
          <w:sz w:val="24"/>
          <w:szCs w:val="24"/>
        </w:rPr>
        <w:t>10.4 – São infrações graves as condutas que caracterizam inexecução parcial ou total do contrato, em especial:</w:t>
      </w:r>
    </w:p>
    <w:p w:rsidR="00E54F7B" w:rsidRPr="00F66F36" w:rsidRDefault="00E54F7B" w:rsidP="00706B2B">
      <w:pPr>
        <w:spacing w:before="120" w:after="120"/>
        <w:ind w:left="1276" w:right="-15"/>
        <w:jc w:val="both"/>
        <w:rPr>
          <w:sz w:val="24"/>
          <w:szCs w:val="24"/>
        </w:rPr>
      </w:pPr>
      <w:r w:rsidRPr="00F66F36">
        <w:rPr>
          <w:sz w:val="24"/>
          <w:szCs w:val="24"/>
        </w:rPr>
        <w:t xml:space="preserve">10.4.1 – Recusar-se, sem a devida justificativa, a assinar a ata de registro de preços, o </w:t>
      </w:r>
      <w:r w:rsidRPr="00F66F36">
        <w:rPr>
          <w:sz w:val="24"/>
          <w:szCs w:val="24"/>
        </w:rPr>
        <w:lastRenderedPageBreak/>
        <w:t xml:space="preserve">contrato, </w:t>
      </w:r>
      <w:proofErr w:type="gramStart"/>
      <w:r w:rsidRPr="00F66F36">
        <w:rPr>
          <w:sz w:val="24"/>
          <w:szCs w:val="24"/>
        </w:rPr>
        <w:t>aceitar</w:t>
      </w:r>
      <w:proofErr w:type="gramEnd"/>
      <w:r w:rsidRPr="00F66F36">
        <w:rPr>
          <w:sz w:val="24"/>
          <w:szCs w:val="24"/>
        </w:rPr>
        <w:t xml:space="preserve"> ou retirar o instrumento equivalente, dentro do prazo estabelecido pela Administração;</w:t>
      </w:r>
    </w:p>
    <w:p w:rsidR="00E54F7B" w:rsidRPr="00F66F36" w:rsidRDefault="00E54F7B" w:rsidP="00706B2B">
      <w:pPr>
        <w:spacing w:before="120" w:after="120"/>
        <w:ind w:left="1276" w:right="-15"/>
        <w:jc w:val="both"/>
        <w:rPr>
          <w:sz w:val="24"/>
          <w:szCs w:val="24"/>
        </w:rPr>
      </w:pPr>
      <w:r w:rsidRPr="00F66F36">
        <w:rPr>
          <w:sz w:val="24"/>
          <w:szCs w:val="24"/>
        </w:rPr>
        <w:t>10.4.2 – Atrasar o fornecimento dos bens em prazo superior a 10 (dez) dias úteis.</w:t>
      </w:r>
    </w:p>
    <w:p w:rsidR="00E54F7B" w:rsidRPr="00F66F36" w:rsidRDefault="00E54F7B" w:rsidP="00706B2B">
      <w:pPr>
        <w:spacing w:before="120" w:after="120"/>
        <w:ind w:left="1276" w:right="-15"/>
        <w:jc w:val="both"/>
        <w:rPr>
          <w:sz w:val="24"/>
          <w:szCs w:val="24"/>
        </w:rPr>
      </w:pPr>
      <w:r w:rsidRPr="00F66F36">
        <w:rPr>
          <w:sz w:val="24"/>
          <w:szCs w:val="24"/>
        </w:rPr>
        <w:t>10.4.3 – Atrasar reiteradamente o fornecimento ou substituição dos bens.</w:t>
      </w:r>
    </w:p>
    <w:p w:rsidR="00E54F7B" w:rsidRPr="00F66F36" w:rsidRDefault="00E54F7B" w:rsidP="00706B2B">
      <w:pPr>
        <w:spacing w:before="120" w:after="120"/>
        <w:ind w:left="1276" w:right="-15"/>
        <w:jc w:val="both"/>
        <w:rPr>
          <w:sz w:val="24"/>
          <w:szCs w:val="24"/>
        </w:rPr>
      </w:pPr>
      <w:r w:rsidRPr="00F66F36">
        <w:rPr>
          <w:sz w:val="24"/>
          <w:szCs w:val="24"/>
        </w:rPr>
        <w:t>10.5 – São infrações gravíssimas as condutas que induzam a Administração a erro ou que causem prejuízo ao erário, em especial:</w:t>
      </w:r>
    </w:p>
    <w:p w:rsidR="00E54F7B" w:rsidRPr="00F66F36" w:rsidRDefault="00E54F7B" w:rsidP="00706B2B">
      <w:pPr>
        <w:spacing w:before="120" w:after="120"/>
        <w:ind w:left="1276" w:right="-15"/>
        <w:jc w:val="both"/>
        <w:rPr>
          <w:sz w:val="24"/>
          <w:szCs w:val="24"/>
        </w:rPr>
      </w:pPr>
      <w:r w:rsidRPr="00F66F36">
        <w:rPr>
          <w:sz w:val="24"/>
          <w:szCs w:val="24"/>
        </w:rPr>
        <w:t>10.5.1 – Apresentar documentação falsa;</w:t>
      </w:r>
    </w:p>
    <w:p w:rsidR="00E54F7B" w:rsidRPr="00F66F36" w:rsidRDefault="00E54F7B" w:rsidP="00706B2B">
      <w:pPr>
        <w:spacing w:before="120" w:after="120"/>
        <w:ind w:left="1276" w:right="-15"/>
        <w:jc w:val="both"/>
        <w:rPr>
          <w:sz w:val="24"/>
          <w:szCs w:val="24"/>
        </w:rPr>
      </w:pPr>
      <w:r w:rsidRPr="00F66F36">
        <w:rPr>
          <w:sz w:val="24"/>
          <w:szCs w:val="24"/>
        </w:rPr>
        <w:t>10.5.2 – Simular, fraudar ou não iniciar a execução do contrato;</w:t>
      </w:r>
    </w:p>
    <w:p w:rsidR="00E54F7B" w:rsidRPr="00F66F36" w:rsidRDefault="00E54F7B" w:rsidP="00706B2B">
      <w:pPr>
        <w:spacing w:before="120" w:after="120"/>
        <w:ind w:left="1276" w:right="-15"/>
        <w:jc w:val="both"/>
        <w:rPr>
          <w:sz w:val="24"/>
          <w:szCs w:val="24"/>
        </w:rPr>
      </w:pPr>
      <w:r w:rsidRPr="00F66F36">
        <w:rPr>
          <w:sz w:val="24"/>
          <w:szCs w:val="24"/>
        </w:rPr>
        <w:t>10.5.3 – Praticar atos ilícitos visando frustrar os objetivos da contratação;</w:t>
      </w:r>
    </w:p>
    <w:p w:rsidR="00E54F7B" w:rsidRPr="00F66F36" w:rsidRDefault="00E54F7B" w:rsidP="00706B2B">
      <w:pPr>
        <w:spacing w:before="120" w:after="120"/>
        <w:ind w:left="1276" w:right="-15"/>
        <w:jc w:val="both"/>
        <w:rPr>
          <w:sz w:val="24"/>
          <w:szCs w:val="24"/>
        </w:rPr>
      </w:pPr>
      <w:r w:rsidRPr="00F66F36">
        <w:rPr>
          <w:sz w:val="24"/>
          <w:szCs w:val="24"/>
        </w:rPr>
        <w:t>10.5.4 – Cometer fraude fiscal;</w:t>
      </w:r>
    </w:p>
    <w:p w:rsidR="00E54F7B" w:rsidRPr="00F66F36" w:rsidRDefault="00E54F7B" w:rsidP="00706B2B">
      <w:pPr>
        <w:spacing w:before="120" w:after="120"/>
        <w:ind w:left="1276" w:right="-15"/>
        <w:jc w:val="both"/>
        <w:rPr>
          <w:sz w:val="24"/>
          <w:szCs w:val="24"/>
        </w:rPr>
      </w:pPr>
      <w:r w:rsidRPr="00F66F36">
        <w:rPr>
          <w:sz w:val="24"/>
          <w:szCs w:val="24"/>
        </w:rPr>
        <w:t>10.5.5 – Comportar-se de modo inidôneo;</w:t>
      </w:r>
    </w:p>
    <w:p w:rsidR="00E54F7B" w:rsidRPr="00F66F36" w:rsidRDefault="00E54F7B" w:rsidP="00706B2B">
      <w:pPr>
        <w:spacing w:before="120" w:after="120"/>
        <w:ind w:left="1276" w:right="-15"/>
        <w:jc w:val="both"/>
        <w:rPr>
          <w:sz w:val="24"/>
          <w:szCs w:val="24"/>
        </w:rPr>
      </w:pPr>
      <w:r w:rsidRPr="00F66F36">
        <w:rPr>
          <w:sz w:val="24"/>
          <w:szCs w:val="24"/>
        </w:rPr>
        <w:t>10.5.6 – Não mantiver sua proposta;</w:t>
      </w:r>
    </w:p>
    <w:p w:rsidR="00E54F7B" w:rsidRPr="00F66F36" w:rsidRDefault="00E54F7B" w:rsidP="00706B2B">
      <w:pPr>
        <w:spacing w:before="120" w:after="120"/>
        <w:ind w:left="1276" w:right="-15"/>
        <w:jc w:val="both"/>
        <w:rPr>
          <w:sz w:val="24"/>
          <w:szCs w:val="24"/>
        </w:rPr>
      </w:pPr>
      <w:r w:rsidRPr="00F66F36">
        <w:rPr>
          <w:sz w:val="24"/>
          <w:szCs w:val="24"/>
        </w:rPr>
        <w:t>10.5.7 - Não recolher os tributos, contribuições previdenciárias e demais obrigações legais, incluindo o FGTS, quando cabível.</w:t>
      </w:r>
    </w:p>
    <w:p w:rsidR="00E54F7B" w:rsidRPr="00F66F36" w:rsidRDefault="00E54F7B" w:rsidP="00706B2B">
      <w:pPr>
        <w:spacing w:before="120" w:after="120"/>
        <w:ind w:left="1276" w:right="-15"/>
        <w:jc w:val="both"/>
        <w:rPr>
          <w:sz w:val="24"/>
          <w:szCs w:val="24"/>
        </w:rPr>
      </w:pPr>
      <w:r w:rsidRPr="00F66F36">
        <w:rPr>
          <w:sz w:val="24"/>
          <w:szCs w:val="24"/>
        </w:rPr>
        <w:t>10.6 – Será aplicada a penalidade de advertência às condutas que caracterizam infrações leves que importarem em inexecução parcial do contrato, bem como a inobservância das regras estabelecidas no instrumento convocatório e seus anexos.</w:t>
      </w:r>
    </w:p>
    <w:p w:rsidR="00E54F7B" w:rsidRPr="00F66F36" w:rsidRDefault="00E54F7B" w:rsidP="00706B2B">
      <w:pPr>
        <w:spacing w:before="120" w:after="120"/>
        <w:ind w:left="1276" w:right="-15"/>
        <w:jc w:val="both"/>
        <w:rPr>
          <w:sz w:val="24"/>
          <w:szCs w:val="24"/>
        </w:rPr>
      </w:pPr>
      <w:r w:rsidRPr="00F66F36">
        <w:rPr>
          <w:sz w:val="24"/>
          <w:szCs w:val="24"/>
        </w:rPr>
        <w:t>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E54F7B" w:rsidRPr="00F66F36" w:rsidRDefault="00E54F7B" w:rsidP="00706B2B">
      <w:pPr>
        <w:spacing w:before="120" w:after="120"/>
        <w:ind w:left="1276" w:right="-15"/>
        <w:jc w:val="both"/>
        <w:rPr>
          <w:sz w:val="24"/>
          <w:szCs w:val="24"/>
        </w:rPr>
      </w:pPr>
      <w:r w:rsidRPr="00F66F36">
        <w:rPr>
          <w:sz w:val="24"/>
          <w:szCs w:val="24"/>
        </w:rPr>
        <w:t>10.7.1 – Para as infrações médias, o valor da multa será arbitrado entre 01 a 15 UNIFBJ;</w:t>
      </w:r>
    </w:p>
    <w:p w:rsidR="00E54F7B" w:rsidRPr="00F66F36" w:rsidRDefault="00E54F7B" w:rsidP="00706B2B">
      <w:pPr>
        <w:spacing w:before="120" w:after="120"/>
        <w:ind w:left="1276" w:right="-15"/>
        <w:jc w:val="both"/>
        <w:rPr>
          <w:sz w:val="24"/>
          <w:szCs w:val="24"/>
        </w:rPr>
      </w:pPr>
      <w:r w:rsidRPr="00F66F36">
        <w:rPr>
          <w:sz w:val="24"/>
          <w:szCs w:val="24"/>
        </w:rPr>
        <w:t>10.7.2 – Para as infrações graves, o valor da multa será arbitrado entre 05 a 30 UNIFBJ;</w:t>
      </w:r>
    </w:p>
    <w:p w:rsidR="00E54F7B" w:rsidRPr="00F66F36" w:rsidRDefault="00E54F7B" w:rsidP="00706B2B">
      <w:pPr>
        <w:spacing w:before="120" w:after="120"/>
        <w:ind w:left="1276" w:right="-15"/>
        <w:jc w:val="both"/>
        <w:rPr>
          <w:sz w:val="24"/>
          <w:szCs w:val="24"/>
        </w:rPr>
      </w:pPr>
      <w:r w:rsidRPr="00F66F36">
        <w:rPr>
          <w:sz w:val="24"/>
          <w:szCs w:val="24"/>
        </w:rPr>
        <w:t>10.7.3 – Para as infrações gravíssimas, o valor da multa será arbitrado entre 10 a 50 UNIFBJ.</w:t>
      </w:r>
    </w:p>
    <w:p w:rsidR="00E54F7B" w:rsidRPr="00F66F36" w:rsidRDefault="00E54F7B" w:rsidP="00706B2B">
      <w:pPr>
        <w:spacing w:before="120" w:after="120"/>
        <w:ind w:left="1276" w:right="-15"/>
        <w:jc w:val="both"/>
        <w:rPr>
          <w:sz w:val="24"/>
          <w:szCs w:val="24"/>
        </w:rPr>
      </w:pPr>
      <w:r w:rsidRPr="00F66F36">
        <w:rPr>
          <w:sz w:val="24"/>
          <w:szCs w:val="24"/>
        </w:rPr>
        <w:t>10.8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E54F7B" w:rsidRPr="00F66F36" w:rsidRDefault="00E54F7B" w:rsidP="00706B2B">
      <w:pPr>
        <w:spacing w:before="120" w:after="120"/>
        <w:ind w:left="1276" w:right="-15"/>
        <w:jc w:val="both"/>
        <w:rPr>
          <w:sz w:val="24"/>
          <w:szCs w:val="24"/>
        </w:rPr>
      </w:pPr>
      <w:r w:rsidRPr="00F66F36">
        <w:rPr>
          <w:sz w:val="24"/>
          <w:szCs w:val="24"/>
        </w:rPr>
        <w:t>10.9 – Será aplicada a penalidade de declaração de inidoneidade, que poderá ser cumulativamente com a penalidade de multa, quando a CONTRATADA cometer infração gravíssima com dolo, má-fé ou em conluio com servidores públicos ou outras licitantes.</w:t>
      </w:r>
    </w:p>
    <w:p w:rsidR="00E54F7B" w:rsidRPr="00F66F36" w:rsidRDefault="00E54F7B" w:rsidP="00706B2B">
      <w:pPr>
        <w:spacing w:before="120" w:after="120"/>
        <w:ind w:left="1276" w:right="-15"/>
        <w:jc w:val="both"/>
        <w:rPr>
          <w:sz w:val="24"/>
          <w:szCs w:val="24"/>
        </w:rPr>
      </w:pPr>
      <w:r w:rsidRPr="00F66F36">
        <w:rPr>
          <w:sz w:val="24"/>
          <w:szCs w:val="24"/>
        </w:rPr>
        <w:t>10.10 – A sanção de suspensão temporária de participação em licitação e impedimento de contratar com a Administração Municipal produz efeitos apenas para o Município de Bom Jardim - RJ.</w:t>
      </w:r>
    </w:p>
    <w:p w:rsidR="00E54F7B" w:rsidRPr="00F66F36" w:rsidRDefault="00E54F7B" w:rsidP="00706B2B">
      <w:pPr>
        <w:spacing w:before="120" w:after="120"/>
        <w:ind w:left="1276" w:right="-15"/>
        <w:jc w:val="both"/>
        <w:rPr>
          <w:sz w:val="24"/>
          <w:szCs w:val="24"/>
        </w:rPr>
      </w:pPr>
      <w:r w:rsidRPr="00F66F36">
        <w:rPr>
          <w:sz w:val="24"/>
          <w:szCs w:val="24"/>
        </w:rPr>
        <w:t>10.11 – A sanção de declaração de inidoneidade para licitar ou contratar com a Administração Pública produz efeito em todo o território nacional.</w:t>
      </w:r>
    </w:p>
    <w:p w:rsidR="00E54F7B" w:rsidRPr="00F66F36" w:rsidRDefault="00E54F7B" w:rsidP="00706B2B">
      <w:pPr>
        <w:spacing w:before="120" w:after="120"/>
        <w:ind w:left="1276" w:right="-15"/>
        <w:jc w:val="both"/>
        <w:rPr>
          <w:sz w:val="24"/>
          <w:szCs w:val="24"/>
        </w:rPr>
      </w:pPr>
      <w:r w:rsidRPr="00F66F36">
        <w:rPr>
          <w:sz w:val="24"/>
          <w:szCs w:val="24"/>
        </w:rPr>
        <w:t>10.12 – Para assegurar os efeitos da declaração de inidoneidade e da suspensão temporária, a Administração incluirá as empresas sancionadas no Cadastro Nacional de Empresas Inidôneas e Suspensas - CEIS, até a reabilitação da empresa sancionada.</w:t>
      </w:r>
    </w:p>
    <w:p w:rsidR="00E54F7B" w:rsidRPr="00F66F36" w:rsidRDefault="00E54F7B" w:rsidP="00706B2B">
      <w:pPr>
        <w:spacing w:before="120" w:after="120"/>
        <w:ind w:left="1276" w:right="-15"/>
        <w:jc w:val="both"/>
        <w:rPr>
          <w:sz w:val="24"/>
          <w:szCs w:val="24"/>
        </w:rPr>
      </w:pPr>
      <w:r w:rsidRPr="00F66F36">
        <w:rPr>
          <w:sz w:val="24"/>
          <w:szCs w:val="24"/>
        </w:rPr>
        <w:t xml:space="preserve">10.13 – A reabilitação da declaração de inidoneidade será concedida quando a empresa </w:t>
      </w:r>
      <w:r w:rsidRPr="00F66F36">
        <w:rPr>
          <w:sz w:val="24"/>
          <w:szCs w:val="24"/>
        </w:rPr>
        <w:lastRenderedPageBreak/>
        <w:t xml:space="preserve">ou profissional penalizado ressarcir a Administração pelos prejuízos resultantes e </w:t>
      </w:r>
      <w:proofErr w:type="gramStart"/>
      <w:r w:rsidRPr="00F66F36">
        <w:rPr>
          <w:sz w:val="24"/>
          <w:szCs w:val="24"/>
        </w:rPr>
        <w:t>após</w:t>
      </w:r>
      <w:proofErr w:type="gramEnd"/>
      <w:r w:rsidRPr="00F66F36">
        <w:rPr>
          <w:sz w:val="24"/>
          <w:szCs w:val="24"/>
        </w:rPr>
        <w:t xml:space="preserve"> decorrido o prazo de 02 (dois) anos de sua aplicação.</w:t>
      </w:r>
    </w:p>
    <w:p w:rsidR="00E54F7B" w:rsidRPr="00F66F36" w:rsidRDefault="00E54F7B" w:rsidP="00706B2B">
      <w:pPr>
        <w:spacing w:before="120" w:after="120"/>
        <w:ind w:left="1276" w:right="-15"/>
        <w:jc w:val="both"/>
        <w:rPr>
          <w:sz w:val="24"/>
          <w:szCs w:val="24"/>
        </w:rPr>
      </w:pPr>
      <w:r w:rsidRPr="00F66F36">
        <w:rPr>
          <w:sz w:val="24"/>
          <w:szCs w:val="24"/>
        </w:rPr>
        <w:t>10.14 – Sem prejuízo da aplicação das penalidades cabíveis, quando o licitante vencedor não mantiver a sua proposta no respectivo prazo de validade; ou ainda quando se recusar a assinar a ata de registro de preços e o contrato, aceitar ou retirar o instrumento equivalente, dentro do prazo estabelecido pela Administração, esta poderá convocar os licitantes remanescentes, observada a ordem de classificação, para substituir o licitante faltoso.</w:t>
      </w:r>
    </w:p>
    <w:p w:rsidR="00E54F7B" w:rsidRPr="00F66F36" w:rsidRDefault="00E54F7B" w:rsidP="00706B2B">
      <w:pPr>
        <w:spacing w:before="120" w:after="120"/>
        <w:ind w:left="1276" w:right="-15"/>
        <w:jc w:val="both"/>
        <w:rPr>
          <w:sz w:val="24"/>
          <w:szCs w:val="24"/>
        </w:rPr>
      </w:pPr>
      <w:r w:rsidRPr="00F66F36">
        <w:rPr>
          <w:sz w:val="24"/>
          <w:szCs w:val="24"/>
        </w:rPr>
        <w:t xml:space="preserve">10.15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F66F36">
        <w:rPr>
          <w:sz w:val="24"/>
          <w:szCs w:val="24"/>
        </w:rPr>
        <w:t>contraditório e ampla defesa</w:t>
      </w:r>
      <w:proofErr w:type="gramEnd"/>
      <w:r w:rsidRPr="00F66F36">
        <w:rPr>
          <w:sz w:val="24"/>
          <w:szCs w:val="24"/>
        </w:rPr>
        <w:t>.</w:t>
      </w:r>
    </w:p>
    <w:p w:rsidR="00E54F7B" w:rsidRPr="00F66F36" w:rsidRDefault="00E54F7B" w:rsidP="00706B2B">
      <w:pPr>
        <w:spacing w:before="120" w:after="120"/>
        <w:ind w:left="1276" w:right="-15"/>
        <w:jc w:val="both"/>
        <w:rPr>
          <w:sz w:val="24"/>
          <w:szCs w:val="24"/>
        </w:rPr>
      </w:pPr>
      <w:r w:rsidRPr="00F66F36">
        <w:rPr>
          <w:sz w:val="24"/>
          <w:szCs w:val="24"/>
        </w:rPr>
        <w:t>10.16 – 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E54F7B" w:rsidRPr="00F66F36" w:rsidRDefault="00E54F7B" w:rsidP="00706B2B">
      <w:pPr>
        <w:spacing w:before="120" w:after="120"/>
        <w:ind w:left="1276" w:right="-15"/>
        <w:jc w:val="both"/>
        <w:rPr>
          <w:sz w:val="24"/>
          <w:szCs w:val="24"/>
        </w:rPr>
      </w:pPr>
      <w:r w:rsidRPr="00F66F36">
        <w:rPr>
          <w:sz w:val="24"/>
          <w:szCs w:val="24"/>
        </w:rPr>
        <w:t>10.17 – As multas aplicadas deverão ser recolhidas em favor do Município no prazo de 05 (cinco) dias úteis, a contar do recebimento da notificação.</w:t>
      </w:r>
    </w:p>
    <w:p w:rsidR="00E54F7B" w:rsidRPr="00F66F36" w:rsidRDefault="00E54F7B" w:rsidP="00706B2B">
      <w:pPr>
        <w:spacing w:before="120" w:after="120"/>
        <w:ind w:left="1276" w:right="-15"/>
        <w:jc w:val="both"/>
        <w:rPr>
          <w:sz w:val="24"/>
          <w:szCs w:val="24"/>
        </w:rPr>
      </w:pPr>
      <w:r w:rsidRPr="00F66F36">
        <w:rPr>
          <w:sz w:val="24"/>
          <w:szCs w:val="24"/>
        </w:rPr>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54F7B" w:rsidRPr="00F66F36" w:rsidRDefault="00E54F7B" w:rsidP="00706B2B">
      <w:pPr>
        <w:spacing w:before="120" w:after="120"/>
        <w:ind w:left="1276" w:right="-15"/>
        <w:jc w:val="both"/>
        <w:rPr>
          <w:sz w:val="24"/>
          <w:szCs w:val="24"/>
        </w:rPr>
      </w:pPr>
      <w:r w:rsidRPr="00F66F36">
        <w:rPr>
          <w:sz w:val="24"/>
          <w:szCs w:val="24"/>
        </w:rPr>
        <w:t>10.19 – As penalidades só poderão ser relevadas na hipótese de caso fortuito ou força maior, devidamente justificado e comprovado, a juízo da Administração.</w:t>
      </w:r>
    </w:p>
    <w:p w:rsidR="00E54F7B" w:rsidRPr="00F66F36" w:rsidRDefault="00E54F7B" w:rsidP="00706B2B">
      <w:pPr>
        <w:spacing w:before="120" w:after="120"/>
        <w:ind w:left="1276" w:right="-15"/>
        <w:jc w:val="both"/>
        <w:rPr>
          <w:b/>
          <w:sz w:val="24"/>
          <w:szCs w:val="24"/>
        </w:rPr>
      </w:pPr>
      <w:proofErr w:type="gramStart"/>
      <w:r w:rsidRPr="00F66F36">
        <w:rPr>
          <w:b/>
          <w:sz w:val="24"/>
          <w:szCs w:val="24"/>
        </w:rPr>
        <w:t>12 – DURAÇÃO</w:t>
      </w:r>
      <w:proofErr w:type="gramEnd"/>
      <w:r w:rsidRPr="00F66F36">
        <w:rPr>
          <w:b/>
          <w:sz w:val="24"/>
          <w:szCs w:val="24"/>
        </w:rPr>
        <w:t>, ALTERAÇÃO, CANCELAMENTO E REVOGAÇÃO DA ATA DE REGISTRO DE PREÇOS</w:t>
      </w:r>
    </w:p>
    <w:p w:rsidR="00E54F7B" w:rsidRPr="00F66F36" w:rsidRDefault="00E54F7B" w:rsidP="00706B2B">
      <w:pPr>
        <w:spacing w:before="120" w:after="120"/>
        <w:ind w:left="1276" w:right="-15"/>
        <w:jc w:val="both"/>
        <w:rPr>
          <w:color w:val="FF0000"/>
          <w:sz w:val="24"/>
          <w:szCs w:val="24"/>
        </w:rPr>
      </w:pPr>
      <w:r w:rsidRPr="00F66F36">
        <w:rPr>
          <w:sz w:val="24"/>
          <w:szCs w:val="24"/>
        </w:rPr>
        <w:t xml:space="preserve">12.1 – A ata de registro de preços terá duração de </w:t>
      </w:r>
      <w:proofErr w:type="gramStart"/>
      <w:r w:rsidRPr="00F66F36">
        <w:rPr>
          <w:sz w:val="24"/>
          <w:szCs w:val="24"/>
        </w:rPr>
        <w:t>12 (doze) meses, com eficácia na forma do art. 61, parágrafo</w:t>
      </w:r>
      <w:proofErr w:type="gramEnd"/>
      <w:r w:rsidRPr="00F66F36">
        <w:rPr>
          <w:sz w:val="24"/>
          <w:szCs w:val="24"/>
        </w:rPr>
        <w:t xml:space="preserve"> único da Lei Federal nº 8.666/93, sendo vedada sua prorrogação e com termo inicial de vigência a partir de sua assinatura.</w:t>
      </w:r>
    </w:p>
    <w:p w:rsidR="00E54F7B" w:rsidRPr="00F66F36" w:rsidRDefault="00E54F7B" w:rsidP="00706B2B">
      <w:pPr>
        <w:spacing w:before="120" w:after="120"/>
        <w:ind w:left="1276" w:right="-15"/>
        <w:contextualSpacing/>
        <w:jc w:val="both"/>
        <w:rPr>
          <w:sz w:val="24"/>
          <w:szCs w:val="24"/>
        </w:rPr>
      </w:pPr>
      <w:r w:rsidRPr="00F66F36">
        <w:rPr>
          <w:sz w:val="24"/>
          <w:szCs w:val="24"/>
        </w:rPr>
        <w:t>12.2. As contratações oriundas da ata de registro de preços terão duração idêntica a esta, observados os prazos para fornecimento e pagamento pela Administração.</w:t>
      </w:r>
    </w:p>
    <w:p w:rsidR="00E54F7B" w:rsidRPr="00F66F36" w:rsidRDefault="00E54F7B" w:rsidP="00706B2B">
      <w:pPr>
        <w:spacing w:before="120" w:after="120"/>
        <w:ind w:left="1276" w:right="-15"/>
        <w:contextualSpacing/>
        <w:jc w:val="both"/>
        <w:rPr>
          <w:sz w:val="24"/>
          <w:szCs w:val="24"/>
        </w:rPr>
      </w:pPr>
    </w:p>
    <w:p w:rsidR="00E54F7B" w:rsidRPr="00F66F36" w:rsidRDefault="00E54F7B" w:rsidP="00706B2B">
      <w:pPr>
        <w:spacing w:before="120" w:after="120"/>
        <w:ind w:left="1276" w:right="-15"/>
        <w:jc w:val="both"/>
        <w:rPr>
          <w:sz w:val="24"/>
          <w:szCs w:val="24"/>
        </w:rPr>
      </w:pPr>
      <w:r w:rsidRPr="00F66F36">
        <w:rPr>
          <w:sz w:val="24"/>
          <w:szCs w:val="24"/>
        </w:rPr>
        <w:t>12.3 – As obrigações disciplinadas na ata de registro de preços e no instrumento convocatório poderão ser alteradas por comum acordo das partes, após justificativa da Administração, nas seguintes hipóteses:</w:t>
      </w:r>
    </w:p>
    <w:p w:rsidR="00E54F7B" w:rsidRPr="00F66F36" w:rsidRDefault="00E54F7B" w:rsidP="00706B2B">
      <w:pPr>
        <w:spacing w:before="120" w:after="120"/>
        <w:ind w:left="1276" w:right="-15"/>
        <w:jc w:val="both"/>
        <w:rPr>
          <w:sz w:val="24"/>
          <w:szCs w:val="24"/>
        </w:rPr>
      </w:pPr>
      <w:r w:rsidRPr="00F66F36">
        <w:rPr>
          <w:sz w:val="24"/>
          <w:szCs w:val="24"/>
        </w:rPr>
        <w:t xml:space="preserve">12.3.1 – Quando conveniente </w:t>
      </w:r>
      <w:proofErr w:type="gramStart"/>
      <w:r w:rsidRPr="00F66F36">
        <w:rPr>
          <w:sz w:val="24"/>
          <w:szCs w:val="24"/>
        </w:rPr>
        <w:t>a</w:t>
      </w:r>
      <w:proofErr w:type="gramEnd"/>
      <w:r w:rsidRPr="00F66F36">
        <w:rPr>
          <w:sz w:val="24"/>
          <w:szCs w:val="24"/>
        </w:rPr>
        <w:t xml:space="preserve"> substituição de garantia de execução;</w:t>
      </w:r>
    </w:p>
    <w:p w:rsidR="00E54F7B" w:rsidRPr="00F66F36" w:rsidRDefault="00E54F7B" w:rsidP="00706B2B">
      <w:pPr>
        <w:spacing w:before="120" w:after="120"/>
        <w:ind w:left="1276" w:right="-15"/>
        <w:jc w:val="both"/>
        <w:rPr>
          <w:sz w:val="24"/>
          <w:szCs w:val="24"/>
        </w:rPr>
      </w:pPr>
      <w:r w:rsidRPr="00F66F36">
        <w:rPr>
          <w:sz w:val="24"/>
          <w:szCs w:val="24"/>
        </w:rPr>
        <w:t xml:space="preserve">12.3.2 – Quando necessária </w:t>
      </w:r>
      <w:proofErr w:type="gramStart"/>
      <w:r w:rsidRPr="00F66F36">
        <w:rPr>
          <w:sz w:val="24"/>
          <w:szCs w:val="24"/>
        </w:rPr>
        <w:t>a</w:t>
      </w:r>
      <w:proofErr w:type="gramEnd"/>
      <w:r w:rsidRPr="00F66F36">
        <w:rPr>
          <w:sz w:val="24"/>
          <w:szCs w:val="24"/>
        </w:rPr>
        <w:t xml:space="preserve"> modificação da forma de fornecimento ou da dinâmica de execução, em razão da verificação técnica de inaplicabilidade dos termos originais;</w:t>
      </w:r>
    </w:p>
    <w:p w:rsidR="00E54F7B" w:rsidRPr="00F66F36" w:rsidRDefault="00E54F7B" w:rsidP="00706B2B">
      <w:pPr>
        <w:spacing w:before="120" w:after="120"/>
        <w:ind w:left="1276" w:right="-15"/>
        <w:jc w:val="both"/>
        <w:rPr>
          <w:sz w:val="24"/>
          <w:szCs w:val="24"/>
        </w:rPr>
      </w:pPr>
      <w:r w:rsidRPr="00F66F36">
        <w:rPr>
          <w:sz w:val="24"/>
          <w:szCs w:val="24"/>
        </w:rPr>
        <w:t xml:space="preserve">12.3.3 – Quando necessária </w:t>
      </w:r>
      <w:proofErr w:type="gramStart"/>
      <w:r w:rsidRPr="00F66F36">
        <w:rPr>
          <w:sz w:val="24"/>
          <w:szCs w:val="24"/>
        </w:rPr>
        <w:t>a</w:t>
      </w:r>
      <w:proofErr w:type="gramEnd"/>
      <w:r w:rsidRPr="00F66F36">
        <w:rPr>
          <w:sz w:val="24"/>
          <w:szCs w:val="24"/>
        </w:rPr>
        <w:t xml:space="preserve"> modificação da forma de pagamento, por imposição de circunstâncias supervenientes, mantido o valor inicial atualizado, sendo vedada a antecipação do pagamento sem a correspondente contraprestação do fornecimento;</w:t>
      </w:r>
    </w:p>
    <w:p w:rsidR="00E54F7B" w:rsidRPr="00F66F36" w:rsidRDefault="00E54F7B" w:rsidP="00706B2B">
      <w:pPr>
        <w:spacing w:before="120" w:after="120"/>
        <w:ind w:left="1276" w:right="-15"/>
        <w:jc w:val="both"/>
        <w:rPr>
          <w:sz w:val="24"/>
          <w:szCs w:val="24"/>
        </w:rPr>
      </w:pPr>
      <w:r w:rsidRPr="00F66F36">
        <w:rPr>
          <w:sz w:val="24"/>
          <w:szCs w:val="24"/>
        </w:rPr>
        <w:t xml:space="preserve">12.3.4 – Para restabelecer a relação que as partes pactuaram inicialmente entre os encargos da CONTRATADA e a retribuição da Administração para a justa remuneração, objetivando a manutenção do equilíbrio econômico-financeiro inicial, </w:t>
      </w:r>
      <w:r w:rsidRPr="00F66F36">
        <w:rPr>
          <w:sz w:val="24"/>
          <w:szCs w:val="24"/>
        </w:rPr>
        <w:lastRenderedPageBreak/>
        <w:t>quando sobrevirem fatos imprevisíveis, ou previsíveis</w:t>
      </w:r>
      <w:proofErr w:type="gramStart"/>
      <w:r w:rsidRPr="00F66F36">
        <w:rPr>
          <w:sz w:val="24"/>
          <w:szCs w:val="24"/>
        </w:rPr>
        <w:t xml:space="preserve"> porém</w:t>
      </w:r>
      <w:proofErr w:type="gramEnd"/>
      <w:r w:rsidRPr="00F66F36">
        <w:rPr>
          <w:sz w:val="24"/>
          <w:szCs w:val="24"/>
        </w:rPr>
        <w:t xml:space="preserve"> de consequências incalculáveis, retardadores ou impeditivos da execução do ajustado, ou, ainda, em caso de força maior, caso fortuito ou fato do príncipe, configurando álea econômica extraordinária e extracontratual.</w:t>
      </w:r>
    </w:p>
    <w:p w:rsidR="00E54F7B" w:rsidRPr="00F66F36" w:rsidRDefault="00E54F7B" w:rsidP="00706B2B">
      <w:pPr>
        <w:spacing w:before="120" w:after="120"/>
        <w:ind w:left="1276" w:right="-15"/>
        <w:jc w:val="both"/>
        <w:rPr>
          <w:sz w:val="24"/>
          <w:szCs w:val="24"/>
        </w:rPr>
      </w:pPr>
      <w:r w:rsidRPr="00F66F36">
        <w:rPr>
          <w:sz w:val="24"/>
          <w:szCs w:val="24"/>
        </w:rPr>
        <w:t>12.4 – O registro do fornecedor será cancelado quando:</w:t>
      </w:r>
    </w:p>
    <w:p w:rsidR="00E54F7B" w:rsidRPr="00F66F36" w:rsidRDefault="00E54F7B" w:rsidP="00706B2B">
      <w:pPr>
        <w:spacing w:before="120" w:after="120"/>
        <w:ind w:left="1276" w:right="-15"/>
        <w:jc w:val="both"/>
        <w:rPr>
          <w:sz w:val="24"/>
          <w:szCs w:val="24"/>
        </w:rPr>
      </w:pPr>
      <w:r w:rsidRPr="00F66F36">
        <w:rPr>
          <w:sz w:val="24"/>
          <w:szCs w:val="24"/>
        </w:rPr>
        <w:t>12.4.1 – Descumprir as condições da ata de registro de preços;</w:t>
      </w:r>
    </w:p>
    <w:p w:rsidR="00E54F7B" w:rsidRDefault="00E54F7B" w:rsidP="00706B2B">
      <w:pPr>
        <w:ind w:right="-15"/>
        <w:jc w:val="center"/>
      </w:pPr>
    </w:p>
    <w:p w:rsidR="00E54F7B" w:rsidRDefault="00E54F7B" w:rsidP="00706B2B">
      <w:pPr>
        <w:ind w:right="-15"/>
        <w:jc w:val="center"/>
      </w:pPr>
    </w:p>
    <w:p w:rsidR="00E54F7B" w:rsidRPr="00E54F7B" w:rsidRDefault="00E54F7B" w:rsidP="00706B2B">
      <w:pPr>
        <w:tabs>
          <w:tab w:val="left" w:pos="1311"/>
        </w:tabs>
        <w:spacing w:before="120" w:after="120"/>
        <w:ind w:left="709" w:right="-15"/>
        <w:outlineLvl w:val="1"/>
        <w:rPr>
          <w:b/>
          <w:bCs/>
        </w:rPr>
      </w:pPr>
      <w:r w:rsidRPr="00E54F7B">
        <w:rPr>
          <w:b/>
          <w:bCs/>
        </w:rPr>
        <w:t>12-RECURSO</w:t>
      </w:r>
      <w:r w:rsidRPr="00E54F7B">
        <w:rPr>
          <w:b/>
          <w:bCs/>
          <w:spacing w:val="-4"/>
        </w:rPr>
        <w:t xml:space="preserve"> </w:t>
      </w:r>
      <w:r w:rsidRPr="00E54F7B">
        <w:rPr>
          <w:b/>
          <w:bCs/>
        </w:rPr>
        <w:t>FINANCEIRO</w:t>
      </w:r>
      <w:r w:rsidRPr="00E54F7B">
        <w:rPr>
          <w:b/>
          <w:bCs/>
          <w:spacing w:val="-2"/>
        </w:rPr>
        <w:t xml:space="preserve"> </w:t>
      </w:r>
      <w:r w:rsidRPr="00E54F7B">
        <w:rPr>
          <w:b/>
          <w:bCs/>
        </w:rPr>
        <w:t>(ART.</w:t>
      </w:r>
      <w:r w:rsidRPr="00E54F7B">
        <w:rPr>
          <w:b/>
          <w:bCs/>
          <w:spacing w:val="-2"/>
        </w:rPr>
        <w:t xml:space="preserve"> </w:t>
      </w:r>
      <w:r w:rsidRPr="00E54F7B">
        <w:rPr>
          <w:b/>
          <w:bCs/>
        </w:rPr>
        <w:t>55,</w:t>
      </w:r>
      <w:r w:rsidRPr="00E54F7B">
        <w:rPr>
          <w:b/>
          <w:bCs/>
          <w:spacing w:val="-2"/>
        </w:rPr>
        <w:t xml:space="preserve"> </w:t>
      </w:r>
      <w:r w:rsidRPr="00E54F7B">
        <w:rPr>
          <w:b/>
          <w:bCs/>
        </w:rPr>
        <w:t>V)</w:t>
      </w:r>
    </w:p>
    <w:p w:rsidR="00E54F7B" w:rsidRPr="00E54F7B" w:rsidRDefault="00E54F7B" w:rsidP="00706B2B">
      <w:pPr>
        <w:tabs>
          <w:tab w:val="left" w:pos="1422"/>
        </w:tabs>
        <w:spacing w:before="120" w:after="120"/>
        <w:ind w:left="709" w:right="-15"/>
      </w:pPr>
      <w:r w:rsidRPr="00E54F7B">
        <w:t xml:space="preserve">12.1– Os créditos pelos quais as despesas relativas </w:t>
      </w:r>
      <w:proofErr w:type="gramStart"/>
      <w:r w:rsidRPr="00E54F7B">
        <w:t>à</w:t>
      </w:r>
      <w:proofErr w:type="gramEnd"/>
      <w:r w:rsidRPr="00E54F7B">
        <w:t xml:space="preserve"> presente licitação correrão por conta das</w:t>
      </w:r>
      <w:r w:rsidRPr="00E54F7B">
        <w:rPr>
          <w:spacing w:val="1"/>
        </w:rPr>
        <w:t xml:space="preserve"> </w:t>
      </w:r>
      <w:r w:rsidRPr="00E54F7B">
        <w:t>seguintes</w:t>
      </w:r>
      <w:r w:rsidRPr="00E54F7B">
        <w:rPr>
          <w:spacing w:val="-1"/>
        </w:rPr>
        <w:t xml:space="preserve"> </w:t>
      </w:r>
      <w:r w:rsidRPr="00E54F7B">
        <w:t>dotações orçamentária.</w:t>
      </w:r>
    </w:p>
    <w:p w:rsidR="00E54F7B" w:rsidRPr="00E54F7B" w:rsidRDefault="00E54F7B" w:rsidP="00E54F7B">
      <w:pPr>
        <w:spacing w:before="5"/>
        <w:rPr>
          <w:sz w:val="25"/>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5"/>
        <w:gridCol w:w="1275"/>
        <w:gridCol w:w="993"/>
        <w:gridCol w:w="992"/>
        <w:gridCol w:w="2410"/>
      </w:tblGrid>
      <w:tr w:rsidR="00852D49" w:rsidRPr="00F66F36" w:rsidTr="00A30859">
        <w:trPr>
          <w:trHeight w:val="950"/>
          <w:jc w:val="center"/>
        </w:trPr>
        <w:tc>
          <w:tcPr>
            <w:tcW w:w="2485" w:type="dxa"/>
            <w:tcBorders>
              <w:bottom w:val="single" w:sz="6" w:space="0" w:color="000000"/>
            </w:tcBorders>
            <w:shd w:val="clear" w:color="auto" w:fill="C5D9F0"/>
            <w:vAlign w:val="center"/>
          </w:tcPr>
          <w:p w:rsidR="00852D49" w:rsidRPr="00F66F36" w:rsidRDefault="00852D49" w:rsidP="00A30859">
            <w:pPr>
              <w:pStyle w:val="TableParagraph"/>
              <w:spacing w:before="5"/>
              <w:jc w:val="center"/>
            </w:pPr>
          </w:p>
          <w:p w:rsidR="00852D49" w:rsidRPr="00F66F36" w:rsidRDefault="00852D49" w:rsidP="00A30859">
            <w:pPr>
              <w:pStyle w:val="TableParagraph"/>
              <w:ind w:left="83" w:right="78"/>
              <w:jc w:val="center"/>
              <w:rPr>
                <w:b/>
              </w:rPr>
            </w:pPr>
            <w:r w:rsidRPr="00F66F36">
              <w:rPr>
                <w:b/>
              </w:rPr>
              <w:t>PROG.</w:t>
            </w:r>
            <w:r w:rsidRPr="00F66F36">
              <w:rPr>
                <w:b/>
                <w:spacing w:val="-2"/>
              </w:rPr>
              <w:t xml:space="preserve"> </w:t>
            </w:r>
            <w:r w:rsidRPr="00F66F36">
              <w:rPr>
                <w:b/>
              </w:rPr>
              <w:t>DE</w:t>
            </w:r>
            <w:r w:rsidRPr="00F66F36">
              <w:rPr>
                <w:b/>
                <w:spacing w:val="-1"/>
              </w:rPr>
              <w:t xml:space="preserve"> </w:t>
            </w:r>
            <w:r w:rsidRPr="00F66F36">
              <w:rPr>
                <w:b/>
              </w:rPr>
              <w:t>TRABALHO</w:t>
            </w:r>
          </w:p>
        </w:tc>
        <w:tc>
          <w:tcPr>
            <w:tcW w:w="1275" w:type="dxa"/>
            <w:tcBorders>
              <w:bottom w:val="single" w:sz="6" w:space="0" w:color="000000"/>
            </w:tcBorders>
            <w:shd w:val="clear" w:color="auto" w:fill="C5D9F0"/>
            <w:vAlign w:val="center"/>
          </w:tcPr>
          <w:p w:rsidR="00852D49" w:rsidRPr="00F66F36" w:rsidRDefault="00852D49" w:rsidP="00A30859">
            <w:pPr>
              <w:pStyle w:val="TableParagraph"/>
              <w:spacing w:before="157" w:line="276" w:lineRule="auto"/>
              <w:ind w:left="108" w:right="77" w:firstLine="256"/>
              <w:jc w:val="center"/>
              <w:rPr>
                <w:b/>
              </w:rPr>
            </w:pPr>
            <w:r w:rsidRPr="00F66F36">
              <w:rPr>
                <w:b/>
              </w:rPr>
              <w:t>NAT.</w:t>
            </w:r>
            <w:r w:rsidRPr="00F66F36">
              <w:rPr>
                <w:b/>
                <w:spacing w:val="1"/>
              </w:rPr>
              <w:t xml:space="preserve"> </w:t>
            </w:r>
            <w:r w:rsidRPr="00F66F36">
              <w:rPr>
                <w:b/>
              </w:rPr>
              <w:t>DESPESA</w:t>
            </w:r>
          </w:p>
        </w:tc>
        <w:tc>
          <w:tcPr>
            <w:tcW w:w="993" w:type="dxa"/>
            <w:tcBorders>
              <w:bottom w:val="single" w:sz="6" w:space="0" w:color="000000"/>
            </w:tcBorders>
            <w:shd w:val="clear" w:color="auto" w:fill="C5D9F0"/>
            <w:vAlign w:val="center"/>
          </w:tcPr>
          <w:p w:rsidR="00852D49" w:rsidRPr="00F66F36" w:rsidRDefault="00852D49" w:rsidP="00A30859">
            <w:pPr>
              <w:pStyle w:val="TableParagraph"/>
              <w:spacing w:line="275" w:lineRule="exact"/>
              <w:ind w:left="88" w:right="77"/>
              <w:jc w:val="center"/>
              <w:rPr>
                <w:b/>
              </w:rPr>
            </w:pPr>
            <w:r w:rsidRPr="00F66F36">
              <w:rPr>
                <w:b/>
              </w:rPr>
              <w:t>CONTA</w:t>
            </w:r>
          </w:p>
        </w:tc>
        <w:tc>
          <w:tcPr>
            <w:tcW w:w="992" w:type="dxa"/>
            <w:tcBorders>
              <w:bottom w:val="single" w:sz="6" w:space="0" w:color="000000"/>
            </w:tcBorders>
            <w:shd w:val="clear" w:color="auto" w:fill="C5D9F0"/>
            <w:vAlign w:val="center"/>
          </w:tcPr>
          <w:p w:rsidR="00852D49" w:rsidRPr="00F66F36" w:rsidRDefault="00852D49" w:rsidP="00A30859">
            <w:pPr>
              <w:pStyle w:val="TableParagraph"/>
              <w:spacing w:line="275" w:lineRule="exact"/>
              <w:ind w:left="87" w:right="79"/>
              <w:jc w:val="center"/>
              <w:rPr>
                <w:b/>
              </w:rPr>
            </w:pPr>
            <w:r w:rsidRPr="00F66F36">
              <w:rPr>
                <w:b/>
              </w:rPr>
              <w:t>FONTE</w:t>
            </w:r>
          </w:p>
        </w:tc>
        <w:tc>
          <w:tcPr>
            <w:tcW w:w="2410" w:type="dxa"/>
            <w:tcBorders>
              <w:bottom w:val="single" w:sz="6" w:space="0" w:color="000000"/>
            </w:tcBorders>
            <w:shd w:val="clear" w:color="auto" w:fill="C5D9F0"/>
            <w:vAlign w:val="center"/>
          </w:tcPr>
          <w:p w:rsidR="00852D49" w:rsidRPr="00F66F36" w:rsidRDefault="00852D49" w:rsidP="00A30859">
            <w:pPr>
              <w:pStyle w:val="TableParagraph"/>
              <w:spacing w:line="276" w:lineRule="auto"/>
              <w:ind w:left="108" w:right="79" w:firstLine="71"/>
              <w:jc w:val="center"/>
              <w:rPr>
                <w:b/>
              </w:rPr>
            </w:pPr>
            <w:r w:rsidRPr="00F66F36">
              <w:rPr>
                <w:b/>
              </w:rPr>
              <w:t>CÓDIGO DE</w:t>
            </w:r>
            <w:r w:rsidRPr="00F66F36">
              <w:rPr>
                <w:b/>
                <w:spacing w:val="1"/>
              </w:rPr>
              <w:t xml:space="preserve"> </w:t>
            </w:r>
            <w:r w:rsidRPr="00F66F36">
              <w:rPr>
                <w:b/>
              </w:rPr>
              <w:t>DESDOBRAMENTO</w:t>
            </w:r>
          </w:p>
          <w:p w:rsidR="00852D49" w:rsidRPr="00F66F36" w:rsidRDefault="00852D49" w:rsidP="00A30859">
            <w:pPr>
              <w:pStyle w:val="TableParagraph"/>
              <w:ind w:left="485" w:firstLine="71"/>
              <w:jc w:val="center"/>
              <w:rPr>
                <w:b/>
              </w:rPr>
            </w:pPr>
            <w:r w:rsidRPr="00F66F36">
              <w:rPr>
                <w:b/>
              </w:rPr>
              <w:t>DA</w:t>
            </w:r>
            <w:r w:rsidRPr="00F66F36">
              <w:rPr>
                <w:b/>
                <w:spacing w:val="-3"/>
              </w:rPr>
              <w:t xml:space="preserve"> </w:t>
            </w:r>
            <w:r w:rsidRPr="00F66F36">
              <w:rPr>
                <w:b/>
              </w:rPr>
              <w:t>DESPESA</w:t>
            </w:r>
          </w:p>
        </w:tc>
      </w:tr>
      <w:tr w:rsidR="00852D49" w:rsidTr="00A30859">
        <w:trPr>
          <w:trHeight w:val="950"/>
          <w:jc w:val="center"/>
        </w:trPr>
        <w:tc>
          <w:tcPr>
            <w:tcW w:w="2485" w:type="dxa"/>
            <w:tcBorders>
              <w:top w:val="single" w:sz="6" w:space="0" w:color="000000"/>
            </w:tcBorders>
            <w:vAlign w:val="center"/>
          </w:tcPr>
          <w:p w:rsidR="00852D49" w:rsidRPr="00F66F36" w:rsidRDefault="00852D49" w:rsidP="00A30859">
            <w:pPr>
              <w:pStyle w:val="TableParagraph"/>
              <w:spacing w:before="9"/>
              <w:jc w:val="center"/>
            </w:pPr>
          </w:p>
          <w:p w:rsidR="00852D49" w:rsidRPr="00F66F36" w:rsidRDefault="00852D49" w:rsidP="00A30859">
            <w:pPr>
              <w:pStyle w:val="TableParagraph"/>
              <w:ind w:left="85" w:right="78"/>
              <w:jc w:val="center"/>
            </w:pPr>
            <w:r w:rsidRPr="00F66F36">
              <w:t>05.900.08.244.0073.2.090</w:t>
            </w:r>
          </w:p>
        </w:tc>
        <w:tc>
          <w:tcPr>
            <w:tcW w:w="1275" w:type="dxa"/>
            <w:tcBorders>
              <w:top w:val="single" w:sz="6" w:space="0" w:color="000000"/>
            </w:tcBorders>
            <w:vAlign w:val="center"/>
          </w:tcPr>
          <w:p w:rsidR="00852D49" w:rsidRPr="00F66F36" w:rsidRDefault="00852D49" w:rsidP="00A30859">
            <w:pPr>
              <w:pStyle w:val="TableParagraph"/>
              <w:spacing w:before="9"/>
              <w:jc w:val="center"/>
            </w:pPr>
          </w:p>
          <w:p w:rsidR="00852D49" w:rsidRPr="00F66F36" w:rsidRDefault="00852D49" w:rsidP="00A30859">
            <w:pPr>
              <w:pStyle w:val="TableParagraph"/>
              <w:ind w:left="89" w:right="77"/>
              <w:jc w:val="center"/>
            </w:pPr>
            <w:r w:rsidRPr="00F66F36">
              <w:t>33903200</w:t>
            </w:r>
          </w:p>
        </w:tc>
        <w:tc>
          <w:tcPr>
            <w:tcW w:w="993" w:type="dxa"/>
            <w:tcBorders>
              <w:top w:val="single" w:sz="6" w:space="0" w:color="000000"/>
            </w:tcBorders>
            <w:vAlign w:val="center"/>
          </w:tcPr>
          <w:p w:rsidR="00852D49" w:rsidRPr="00F66F36" w:rsidRDefault="00852D49" w:rsidP="00A30859">
            <w:pPr>
              <w:pStyle w:val="TableParagraph"/>
              <w:spacing w:line="268" w:lineRule="exact"/>
              <w:ind w:left="86" w:right="77"/>
              <w:jc w:val="center"/>
            </w:pPr>
            <w:r w:rsidRPr="00F66F36">
              <w:t>860</w:t>
            </w:r>
          </w:p>
        </w:tc>
        <w:tc>
          <w:tcPr>
            <w:tcW w:w="992" w:type="dxa"/>
            <w:tcBorders>
              <w:top w:val="single" w:sz="6" w:space="0" w:color="000000"/>
            </w:tcBorders>
            <w:vAlign w:val="center"/>
          </w:tcPr>
          <w:p w:rsidR="00852D49" w:rsidRPr="00F66F36" w:rsidRDefault="00852D49" w:rsidP="00A30859">
            <w:pPr>
              <w:pStyle w:val="TableParagraph"/>
              <w:spacing w:before="9"/>
              <w:jc w:val="center"/>
            </w:pPr>
          </w:p>
          <w:p w:rsidR="00852D49" w:rsidRPr="00F66F36" w:rsidRDefault="00852D49" w:rsidP="00A30859">
            <w:pPr>
              <w:pStyle w:val="TableParagraph"/>
              <w:ind w:left="87" w:right="78"/>
              <w:jc w:val="center"/>
            </w:pPr>
            <w:r w:rsidRPr="00F66F36">
              <w:t>150000</w:t>
            </w:r>
          </w:p>
        </w:tc>
        <w:tc>
          <w:tcPr>
            <w:tcW w:w="2410" w:type="dxa"/>
            <w:tcBorders>
              <w:top w:val="single" w:sz="6" w:space="0" w:color="000000"/>
            </w:tcBorders>
            <w:vAlign w:val="center"/>
          </w:tcPr>
          <w:p w:rsidR="00852D49" w:rsidRPr="00F66F36" w:rsidRDefault="00852D49" w:rsidP="00A30859">
            <w:pPr>
              <w:pStyle w:val="TableParagraph"/>
              <w:spacing w:before="9"/>
              <w:jc w:val="center"/>
            </w:pPr>
          </w:p>
          <w:p w:rsidR="00852D49" w:rsidRPr="00F66F36" w:rsidRDefault="00852D49" w:rsidP="00A30859">
            <w:pPr>
              <w:pStyle w:val="TableParagraph"/>
              <w:ind w:right="976"/>
              <w:jc w:val="center"/>
            </w:pPr>
          </w:p>
        </w:tc>
      </w:tr>
    </w:tbl>
    <w:p w:rsidR="00E54F7B" w:rsidRPr="00E54F7B" w:rsidRDefault="00E54F7B" w:rsidP="00E54F7B">
      <w:pPr>
        <w:rPr>
          <w:sz w:val="20"/>
        </w:rPr>
      </w:pPr>
    </w:p>
    <w:p w:rsidR="00E54F7B" w:rsidRPr="00E54F7B" w:rsidRDefault="00E54F7B" w:rsidP="00E54F7B">
      <w:pPr>
        <w:spacing w:before="120" w:after="120"/>
        <w:ind w:left="960"/>
        <w:jc w:val="both"/>
        <w:outlineLvl w:val="1"/>
        <w:rPr>
          <w:b/>
          <w:bCs/>
        </w:rPr>
      </w:pPr>
      <w:r w:rsidRPr="00E54F7B">
        <w:rPr>
          <w:b/>
          <w:bCs/>
        </w:rPr>
        <w:t xml:space="preserve">13 </w:t>
      </w:r>
      <w:proofErr w:type="gramStart"/>
      <w:r w:rsidRPr="00E54F7B">
        <w:rPr>
          <w:b/>
          <w:bCs/>
        </w:rPr>
        <w:t>–CANCELAMENTO</w:t>
      </w:r>
      <w:proofErr w:type="gramEnd"/>
      <w:r w:rsidRPr="00E54F7B">
        <w:rPr>
          <w:b/>
          <w:bCs/>
        </w:rPr>
        <w:t xml:space="preserve"> DA ATA DE REGISTRO DE PREÇOS E DO CONTRATO: </w:t>
      </w:r>
    </w:p>
    <w:p w:rsidR="00E54F7B" w:rsidRPr="00E54F7B" w:rsidRDefault="00E54F7B" w:rsidP="00E54F7B">
      <w:pPr>
        <w:spacing w:before="120" w:after="120"/>
        <w:ind w:left="960"/>
        <w:jc w:val="both"/>
        <w:outlineLvl w:val="1"/>
        <w:rPr>
          <w:bCs/>
        </w:rPr>
      </w:pPr>
      <w:r w:rsidRPr="00E54F7B">
        <w:rPr>
          <w:bCs/>
        </w:rPr>
        <w:t xml:space="preserve">13.1 – O fornecedor registrado poderá ter o seu registro cancelado, por intermédio de processo administrativo, assegurado </w:t>
      </w:r>
      <w:proofErr w:type="gramStart"/>
      <w:r w:rsidRPr="00E54F7B">
        <w:rPr>
          <w:bCs/>
        </w:rPr>
        <w:t>o contraditório e ampla defesa</w:t>
      </w:r>
      <w:proofErr w:type="gramEnd"/>
      <w:r w:rsidRPr="00E54F7B">
        <w:rPr>
          <w:bCs/>
        </w:rPr>
        <w:t xml:space="preserve">. </w:t>
      </w:r>
    </w:p>
    <w:p w:rsidR="00E54F7B" w:rsidRPr="00E54F7B" w:rsidRDefault="00E54F7B" w:rsidP="00E54F7B">
      <w:pPr>
        <w:spacing w:before="120" w:after="120"/>
        <w:ind w:left="960"/>
        <w:jc w:val="both"/>
        <w:outlineLvl w:val="1"/>
        <w:rPr>
          <w:bCs/>
        </w:rPr>
      </w:pPr>
      <w:r w:rsidRPr="00E54F7B">
        <w:rPr>
          <w:bCs/>
        </w:rPr>
        <w:t xml:space="preserve">13.2 – O cancelamento de seu registro poderá ser: </w:t>
      </w:r>
    </w:p>
    <w:p w:rsidR="00E54F7B" w:rsidRPr="00E54F7B" w:rsidRDefault="00E54F7B" w:rsidP="00E54F7B">
      <w:pPr>
        <w:spacing w:before="120" w:after="120"/>
        <w:ind w:left="960"/>
        <w:jc w:val="both"/>
        <w:outlineLvl w:val="1"/>
        <w:rPr>
          <w:bCs/>
        </w:rPr>
      </w:pPr>
      <w:r w:rsidRPr="00E54F7B">
        <w:rPr>
          <w:bCs/>
        </w:rPr>
        <w:t xml:space="preserve">13.2.1 – a pedido do próprio, quando comprovar estar impossibilitado de cumprir as exigências da ata, pela ocorrência de fato superveniente que venha comprometer a perfeita execução contratual, decorrente de caso fortuito ou de força maior devidamente comprovado. </w:t>
      </w:r>
    </w:p>
    <w:p w:rsidR="00E54F7B" w:rsidRPr="00E54F7B" w:rsidRDefault="00E54F7B" w:rsidP="00E54F7B">
      <w:pPr>
        <w:spacing w:before="120" w:after="120"/>
        <w:ind w:left="960"/>
        <w:jc w:val="both"/>
        <w:outlineLvl w:val="1"/>
        <w:rPr>
          <w:bCs/>
        </w:rPr>
      </w:pPr>
      <w:r w:rsidRPr="00E54F7B">
        <w:rPr>
          <w:bCs/>
        </w:rPr>
        <w:t xml:space="preserve">13.2.2 – por iniciativa da Administração: </w:t>
      </w:r>
    </w:p>
    <w:p w:rsidR="00E54F7B" w:rsidRPr="00E54F7B" w:rsidRDefault="00E54F7B" w:rsidP="00E54F7B">
      <w:pPr>
        <w:spacing w:before="120" w:after="120"/>
        <w:ind w:left="960"/>
        <w:jc w:val="both"/>
        <w:outlineLvl w:val="1"/>
        <w:rPr>
          <w:bCs/>
        </w:rPr>
      </w:pPr>
      <w:r w:rsidRPr="00E54F7B">
        <w:rPr>
          <w:bCs/>
        </w:rPr>
        <w:t xml:space="preserve">a) se o fornecedor não aceitar reduzir o preço registrado, na hipótese de este se tornar superior </w:t>
      </w:r>
      <w:proofErr w:type="gramStart"/>
      <w:r w:rsidRPr="00E54F7B">
        <w:rPr>
          <w:bCs/>
        </w:rPr>
        <w:t>aqueles</w:t>
      </w:r>
      <w:proofErr w:type="gramEnd"/>
      <w:r w:rsidRPr="00E54F7B">
        <w:rPr>
          <w:bCs/>
        </w:rPr>
        <w:t xml:space="preserve"> praticados no mercado;</w:t>
      </w:r>
    </w:p>
    <w:p w:rsidR="00E54F7B" w:rsidRPr="00E54F7B" w:rsidRDefault="00E54F7B" w:rsidP="00E54F7B">
      <w:pPr>
        <w:spacing w:before="120" w:after="120"/>
        <w:ind w:left="960"/>
        <w:jc w:val="both"/>
        <w:outlineLvl w:val="1"/>
        <w:rPr>
          <w:bCs/>
        </w:rPr>
      </w:pPr>
      <w:r w:rsidRPr="00E54F7B">
        <w:rPr>
          <w:bCs/>
        </w:rPr>
        <w:t xml:space="preserve"> b) se o fornecedor perder qualquer condição de habilitação ou qualificação técnica exigida no processo licitatório; </w:t>
      </w:r>
    </w:p>
    <w:p w:rsidR="00E54F7B" w:rsidRPr="00E54F7B" w:rsidRDefault="00E54F7B" w:rsidP="00E54F7B">
      <w:pPr>
        <w:spacing w:before="120" w:after="120"/>
        <w:ind w:left="960"/>
        <w:jc w:val="both"/>
        <w:outlineLvl w:val="1"/>
        <w:rPr>
          <w:bCs/>
        </w:rPr>
      </w:pPr>
      <w:r w:rsidRPr="00E54F7B">
        <w:rPr>
          <w:bCs/>
        </w:rPr>
        <w:t xml:space="preserve">c) se o fornecedor deixar de retirar a respectiva nota de empenho ou instrumento equivalente, no prazo estabelecido pela administração, sem justificativa aceitável; </w:t>
      </w:r>
    </w:p>
    <w:p w:rsidR="00E54F7B" w:rsidRPr="00E54F7B" w:rsidRDefault="00E54F7B" w:rsidP="00E54F7B">
      <w:pPr>
        <w:spacing w:before="120" w:after="120"/>
        <w:ind w:left="960"/>
        <w:jc w:val="both"/>
        <w:outlineLvl w:val="1"/>
        <w:rPr>
          <w:bCs/>
        </w:rPr>
      </w:pPr>
      <w:r w:rsidRPr="00E54F7B">
        <w:rPr>
          <w:bCs/>
        </w:rPr>
        <w:t xml:space="preserve">d) Descumprir as condições da ata de registro de preços; </w:t>
      </w:r>
    </w:p>
    <w:p w:rsidR="00E54F7B" w:rsidRPr="00E54F7B" w:rsidRDefault="00E54F7B" w:rsidP="00E54F7B">
      <w:pPr>
        <w:spacing w:before="120" w:after="120"/>
        <w:ind w:left="960"/>
        <w:jc w:val="both"/>
        <w:outlineLvl w:val="1"/>
        <w:rPr>
          <w:bCs/>
        </w:rPr>
      </w:pPr>
      <w:r w:rsidRPr="00E54F7B">
        <w:rPr>
          <w:bCs/>
        </w:rPr>
        <w:t xml:space="preserve">e) Sofrer sanção administrativa cujo efeito torne-o proibido de celebrar contrato administrativo, alcançando o órgão gerenciador e </w:t>
      </w:r>
      <w:proofErr w:type="gramStart"/>
      <w:r w:rsidRPr="00E54F7B">
        <w:rPr>
          <w:bCs/>
        </w:rPr>
        <w:t>órgão(</w:t>
      </w:r>
      <w:proofErr w:type="gramEnd"/>
      <w:r w:rsidRPr="00E54F7B">
        <w:rPr>
          <w:bCs/>
        </w:rPr>
        <w:t xml:space="preserve">s) participante(s). </w:t>
      </w:r>
    </w:p>
    <w:p w:rsidR="00E54F7B" w:rsidRPr="00E54F7B" w:rsidRDefault="00E54F7B" w:rsidP="00E54F7B">
      <w:pPr>
        <w:spacing w:before="120" w:after="120"/>
        <w:ind w:left="960"/>
        <w:jc w:val="both"/>
        <w:outlineLvl w:val="1"/>
        <w:rPr>
          <w:bCs/>
        </w:rPr>
      </w:pPr>
      <w:r w:rsidRPr="00E54F7B">
        <w:rPr>
          <w:bCs/>
        </w:rPr>
        <w:t xml:space="preserve">13.2.3 – por razões de interesse </w:t>
      </w:r>
      <w:proofErr w:type="gramStart"/>
      <w:r w:rsidRPr="00E54F7B">
        <w:rPr>
          <w:bCs/>
        </w:rPr>
        <w:t>público, devidamente motivadas e justificadas</w:t>
      </w:r>
      <w:proofErr w:type="gramEnd"/>
      <w:r w:rsidRPr="00E54F7B">
        <w:rPr>
          <w:bCs/>
        </w:rPr>
        <w:t xml:space="preserve">. </w:t>
      </w:r>
    </w:p>
    <w:p w:rsidR="00E54F7B" w:rsidRPr="00E54F7B" w:rsidRDefault="00E54F7B" w:rsidP="00E54F7B">
      <w:pPr>
        <w:spacing w:before="120" w:after="120"/>
        <w:ind w:left="960"/>
        <w:jc w:val="both"/>
        <w:outlineLvl w:val="1"/>
        <w:rPr>
          <w:bCs/>
        </w:rPr>
      </w:pPr>
      <w:r w:rsidRPr="00E54F7B">
        <w:rPr>
          <w:bCs/>
        </w:rPr>
        <w:t>13.3 – O cancelamento de registros será formalizado por despacho da Administração, assegurado o contraditório e a ampla defesa.</w:t>
      </w:r>
    </w:p>
    <w:p w:rsidR="00E54F7B" w:rsidRPr="00E54F7B" w:rsidRDefault="00E54F7B" w:rsidP="00E54F7B">
      <w:pPr>
        <w:spacing w:before="120" w:after="120"/>
        <w:ind w:left="960"/>
        <w:jc w:val="both"/>
        <w:outlineLvl w:val="1"/>
        <w:rPr>
          <w:bCs/>
        </w:rPr>
      </w:pPr>
      <w:r w:rsidRPr="00E54F7B">
        <w:rPr>
          <w:bCs/>
        </w:rPr>
        <w:t xml:space="preserve">13.4 – O cancelamento do registro de preços poderá ocorrer por fato superveniente, decorrente de caso fortuito ou força maior, que prejudique o cumprimento da ata, devidamente comprovados e justificados por razão de interesse público ou a pedido do fornecedor. </w:t>
      </w:r>
    </w:p>
    <w:p w:rsidR="00E54F7B" w:rsidRPr="00E54F7B" w:rsidRDefault="00E54F7B" w:rsidP="00E54F7B">
      <w:pPr>
        <w:spacing w:before="120" w:after="120"/>
        <w:ind w:left="960"/>
        <w:jc w:val="both"/>
        <w:outlineLvl w:val="1"/>
        <w:rPr>
          <w:bCs/>
        </w:rPr>
      </w:pPr>
      <w:r w:rsidRPr="00E54F7B">
        <w:rPr>
          <w:bCs/>
        </w:rPr>
        <w:t>13.5 – Em qualquer das hipóteses acima, concluído o processo, a CPLC fará o devido apostilamento na ata de registro de preços e informará aos proponentes a nova ordem de registro.</w:t>
      </w:r>
    </w:p>
    <w:p w:rsidR="00E54F7B" w:rsidRPr="00E54F7B" w:rsidRDefault="00E54F7B" w:rsidP="00E54F7B">
      <w:pPr>
        <w:spacing w:before="120" w:after="120"/>
        <w:ind w:left="960"/>
        <w:jc w:val="both"/>
        <w:outlineLvl w:val="1"/>
        <w:rPr>
          <w:b/>
          <w:bCs/>
        </w:rPr>
      </w:pPr>
      <w:r w:rsidRPr="00E54F7B">
        <w:rPr>
          <w:b/>
          <w:bCs/>
        </w:rPr>
        <w:lastRenderedPageBreak/>
        <w:t xml:space="preserve">14 – DA REVOGAÇÃO DA ATA DE REGISTRO DE PREÇOS: </w:t>
      </w:r>
    </w:p>
    <w:p w:rsidR="00E54F7B" w:rsidRPr="00E54F7B" w:rsidRDefault="00E54F7B" w:rsidP="00E54F7B">
      <w:pPr>
        <w:spacing w:before="120" w:after="120"/>
        <w:ind w:left="960"/>
        <w:jc w:val="both"/>
        <w:outlineLvl w:val="1"/>
        <w:rPr>
          <w:bCs/>
        </w:rPr>
      </w:pPr>
      <w:r w:rsidRPr="00E54F7B">
        <w:rPr>
          <w:bCs/>
        </w:rPr>
        <w:t xml:space="preserve">14.1 – A ata de registro de preços poderá ser revogada pela Administração: </w:t>
      </w:r>
    </w:p>
    <w:p w:rsidR="00E54F7B" w:rsidRPr="00E54F7B" w:rsidRDefault="00E54F7B" w:rsidP="00E54F7B">
      <w:pPr>
        <w:spacing w:before="120" w:after="120"/>
        <w:ind w:left="960"/>
        <w:jc w:val="both"/>
        <w:outlineLvl w:val="1"/>
        <w:rPr>
          <w:bCs/>
        </w:rPr>
      </w:pPr>
      <w:r w:rsidRPr="00E54F7B">
        <w:rPr>
          <w:bCs/>
        </w:rPr>
        <w:t xml:space="preserve">14.1.1 – por decurso de prazo de vigência; </w:t>
      </w:r>
    </w:p>
    <w:p w:rsidR="00E54F7B" w:rsidRPr="00E54F7B" w:rsidRDefault="00E54F7B" w:rsidP="00E54F7B">
      <w:pPr>
        <w:spacing w:before="120" w:after="120"/>
        <w:ind w:left="960"/>
        <w:jc w:val="both"/>
        <w:outlineLvl w:val="1"/>
        <w:rPr>
          <w:bCs/>
        </w:rPr>
      </w:pPr>
      <w:r w:rsidRPr="00E54F7B">
        <w:rPr>
          <w:bCs/>
        </w:rPr>
        <w:t xml:space="preserve">14.1.2 – quando não restarem fornecedores registrados; </w:t>
      </w:r>
    </w:p>
    <w:p w:rsidR="00E54F7B" w:rsidRPr="00E54F7B" w:rsidRDefault="00E54F7B" w:rsidP="00E54F7B">
      <w:pPr>
        <w:spacing w:before="120" w:after="120"/>
        <w:ind w:left="960"/>
        <w:jc w:val="both"/>
        <w:outlineLvl w:val="1"/>
        <w:rPr>
          <w:bCs/>
        </w:rPr>
      </w:pPr>
      <w:r w:rsidRPr="00E54F7B">
        <w:rPr>
          <w:bCs/>
        </w:rPr>
        <w:t>14.1.3 – pela Administração, quando caracterizado o interesse público.</w:t>
      </w:r>
    </w:p>
    <w:p w:rsidR="00E54F7B" w:rsidRPr="00E54F7B" w:rsidRDefault="00E54F7B" w:rsidP="00E54F7B">
      <w:pPr>
        <w:spacing w:before="120" w:after="120"/>
        <w:ind w:left="960"/>
        <w:jc w:val="both"/>
        <w:outlineLvl w:val="1"/>
        <w:rPr>
          <w:b/>
          <w:bCs/>
        </w:rPr>
      </w:pPr>
      <w:proofErr w:type="gramStart"/>
      <w:r w:rsidRPr="00E54F7B">
        <w:rPr>
          <w:b/>
          <w:bCs/>
        </w:rPr>
        <w:t>15–</w:t>
      </w:r>
      <w:r w:rsidRPr="00E54F7B">
        <w:rPr>
          <w:b/>
          <w:bCs/>
          <w:spacing w:val="-2"/>
        </w:rPr>
        <w:t xml:space="preserve"> </w:t>
      </w:r>
      <w:r w:rsidRPr="00E54F7B">
        <w:rPr>
          <w:b/>
          <w:bCs/>
        </w:rPr>
        <w:t>TRANSMISSÃO</w:t>
      </w:r>
      <w:proofErr w:type="gramEnd"/>
      <w:r w:rsidRPr="00E54F7B">
        <w:rPr>
          <w:b/>
          <w:bCs/>
          <w:spacing w:val="-1"/>
        </w:rPr>
        <w:t xml:space="preserve"> </w:t>
      </w:r>
      <w:r w:rsidRPr="00E54F7B">
        <w:rPr>
          <w:b/>
          <w:bCs/>
        </w:rPr>
        <w:t>DE</w:t>
      </w:r>
      <w:r w:rsidRPr="00E54F7B">
        <w:rPr>
          <w:b/>
          <w:bCs/>
          <w:spacing w:val="-5"/>
        </w:rPr>
        <w:t xml:space="preserve"> </w:t>
      </w:r>
      <w:r w:rsidRPr="00E54F7B">
        <w:rPr>
          <w:b/>
          <w:bCs/>
        </w:rPr>
        <w:t>DOCUMENTOS</w:t>
      </w:r>
    </w:p>
    <w:p w:rsidR="00E54F7B" w:rsidRPr="00E54F7B" w:rsidRDefault="00E54F7B" w:rsidP="00E54F7B">
      <w:pPr>
        <w:spacing w:before="120" w:after="120"/>
        <w:ind w:left="960" w:right="616"/>
        <w:jc w:val="both"/>
      </w:pPr>
      <w:r w:rsidRPr="00E54F7B">
        <w:t>A</w:t>
      </w:r>
      <w:r w:rsidRPr="00E54F7B">
        <w:rPr>
          <w:spacing w:val="4"/>
        </w:rPr>
        <w:t xml:space="preserve"> </w:t>
      </w:r>
      <w:r w:rsidRPr="00E54F7B">
        <w:t>troca</w:t>
      </w:r>
      <w:r w:rsidRPr="00E54F7B">
        <w:rPr>
          <w:spacing w:val="6"/>
        </w:rPr>
        <w:t xml:space="preserve"> </w:t>
      </w:r>
      <w:r w:rsidRPr="00E54F7B">
        <w:t>eventual</w:t>
      </w:r>
      <w:r w:rsidRPr="00E54F7B">
        <w:rPr>
          <w:spacing w:val="4"/>
        </w:rPr>
        <w:t xml:space="preserve"> </w:t>
      </w:r>
      <w:r w:rsidRPr="00E54F7B">
        <w:t>de</w:t>
      </w:r>
      <w:r w:rsidRPr="00E54F7B">
        <w:rPr>
          <w:spacing w:val="5"/>
        </w:rPr>
        <w:t xml:space="preserve"> </w:t>
      </w:r>
      <w:r w:rsidRPr="00E54F7B">
        <w:t>documentos</w:t>
      </w:r>
      <w:r w:rsidRPr="00E54F7B">
        <w:rPr>
          <w:spacing w:val="4"/>
        </w:rPr>
        <w:t xml:space="preserve"> </w:t>
      </w:r>
      <w:r w:rsidRPr="00E54F7B">
        <w:t>e</w:t>
      </w:r>
      <w:r w:rsidRPr="00E54F7B">
        <w:rPr>
          <w:spacing w:val="6"/>
        </w:rPr>
        <w:t xml:space="preserve"> </w:t>
      </w:r>
      <w:r w:rsidRPr="00E54F7B">
        <w:t>cartas</w:t>
      </w:r>
      <w:r w:rsidRPr="00E54F7B">
        <w:rPr>
          <w:spacing w:val="4"/>
        </w:rPr>
        <w:t xml:space="preserve"> </w:t>
      </w:r>
      <w:r w:rsidRPr="00E54F7B">
        <w:t>entre</w:t>
      </w:r>
      <w:r w:rsidRPr="00E54F7B">
        <w:rPr>
          <w:spacing w:val="3"/>
        </w:rPr>
        <w:t xml:space="preserve"> </w:t>
      </w:r>
      <w:r w:rsidRPr="00E54F7B">
        <w:t>a</w:t>
      </w:r>
      <w:r w:rsidRPr="00E54F7B">
        <w:rPr>
          <w:spacing w:val="6"/>
        </w:rPr>
        <w:t xml:space="preserve"> </w:t>
      </w:r>
      <w:r w:rsidRPr="00E54F7B">
        <w:t>CONTRATANTE</w:t>
      </w:r>
      <w:r w:rsidRPr="00E54F7B">
        <w:rPr>
          <w:spacing w:val="3"/>
        </w:rPr>
        <w:t xml:space="preserve"> </w:t>
      </w:r>
      <w:r w:rsidRPr="00E54F7B">
        <w:t>e</w:t>
      </w:r>
      <w:r w:rsidRPr="00E54F7B">
        <w:rPr>
          <w:spacing w:val="6"/>
        </w:rPr>
        <w:t xml:space="preserve"> </w:t>
      </w:r>
      <w:r w:rsidRPr="00E54F7B">
        <w:t>a</w:t>
      </w:r>
      <w:r w:rsidRPr="00E54F7B">
        <w:rPr>
          <w:spacing w:val="5"/>
        </w:rPr>
        <w:t xml:space="preserve"> </w:t>
      </w:r>
      <w:r w:rsidRPr="00E54F7B">
        <w:t>CONTRATADA</w:t>
      </w:r>
      <w:proofErr w:type="gramStart"/>
      <w:r w:rsidRPr="00E54F7B">
        <w:t>,</w:t>
      </w:r>
      <w:r w:rsidRPr="00E54F7B">
        <w:rPr>
          <w:spacing w:val="14"/>
        </w:rPr>
        <w:t xml:space="preserve"> </w:t>
      </w:r>
      <w:r w:rsidRPr="00E54F7B">
        <w:t>poderá</w:t>
      </w:r>
      <w:proofErr w:type="gramEnd"/>
      <w:r w:rsidRPr="00E54F7B">
        <w:rPr>
          <w:spacing w:val="-52"/>
        </w:rPr>
        <w:t xml:space="preserve"> </w:t>
      </w:r>
      <w:r w:rsidRPr="00E54F7B">
        <w:t>ser</w:t>
      </w:r>
      <w:r w:rsidRPr="00E54F7B">
        <w:rPr>
          <w:spacing w:val="-3"/>
        </w:rPr>
        <w:t xml:space="preserve"> </w:t>
      </w:r>
      <w:r w:rsidRPr="00E54F7B">
        <w:t>feita</w:t>
      </w:r>
      <w:r w:rsidRPr="00E54F7B">
        <w:rPr>
          <w:spacing w:val="-2"/>
        </w:rPr>
        <w:t xml:space="preserve"> </w:t>
      </w:r>
      <w:r w:rsidRPr="00E54F7B">
        <w:t>através de</w:t>
      </w:r>
      <w:r w:rsidRPr="00E54F7B">
        <w:rPr>
          <w:spacing w:val="-2"/>
        </w:rPr>
        <w:t xml:space="preserve"> </w:t>
      </w:r>
      <w:r w:rsidRPr="00E54F7B">
        <w:t>protocolo</w:t>
      </w:r>
      <w:r w:rsidRPr="00E54F7B">
        <w:rPr>
          <w:spacing w:val="1"/>
        </w:rPr>
        <w:t xml:space="preserve"> </w:t>
      </w:r>
      <w:r w:rsidRPr="00E54F7B">
        <w:t>ou por</w:t>
      </w:r>
      <w:r w:rsidRPr="00E54F7B">
        <w:rPr>
          <w:spacing w:val="-2"/>
        </w:rPr>
        <w:t xml:space="preserve"> </w:t>
      </w:r>
      <w:r w:rsidRPr="00E54F7B">
        <w:t>meio eletrônico.</w:t>
      </w:r>
    </w:p>
    <w:p w:rsidR="00E54F7B" w:rsidRPr="00E54F7B" w:rsidRDefault="00E54F7B" w:rsidP="00E54F7B">
      <w:pPr>
        <w:spacing w:before="120" w:after="120"/>
        <w:ind w:left="960"/>
        <w:jc w:val="both"/>
        <w:outlineLvl w:val="1"/>
        <w:rPr>
          <w:b/>
          <w:bCs/>
        </w:rPr>
      </w:pPr>
      <w:r w:rsidRPr="00E54F7B">
        <w:rPr>
          <w:b/>
          <w:bCs/>
        </w:rPr>
        <w:t>16–</w:t>
      </w:r>
      <w:r w:rsidRPr="00E54F7B">
        <w:rPr>
          <w:b/>
          <w:bCs/>
          <w:spacing w:val="-2"/>
        </w:rPr>
        <w:t xml:space="preserve"> </w:t>
      </w:r>
      <w:r w:rsidRPr="00E54F7B">
        <w:rPr>
          <w:b/>
          <w:bCs/>
        </w:rPr>
        <w:t>DA</w:t>
      </w:r>
      <w:r w:rsidRPr="00E54F7B">
        <w:rPr>
          <w:b/>
          <w:bCs/>
          <w:spacing w:val="-3"/>
        </w:rPr>
        <w:t xml:space="preserve"> </w:t>
      </w:r>
      <w:r w:rsidRPr="00E54F7B">
        <w:rPr>
          <w:b/>
          <w:bCs/>
        </w:rPr>
        <w:t>PUBLICAÇÃO</w:t>
      </w:r>
      <w:r w:rsidRPr="00E54F7B">
        <w:rPr>
          <w:b/>
          <w:bCs/>
          <w:spacing w:val="-4"/>
        </w:rPr>
        <w:t xml:space="preserve"> </w:t>
      </w:r>
      <w:r w:rsidRPr="00E54F7B">
        <w:rPr>
          <w:b/>
          <w:bCs/>
        </w:rPr>
        <w:t>(ART.</w:t>
      </w:r>
      <w:r w:rsidRPr="00E54F7B">
        <w:rPr>
          <w:b/>
          <w:bCs/>
          <w:spacing w:val="-2"/>
        </w:rPr>
        <w:t xml:space="preserve"> </w:t>
      </w:r>
      <w:r w:rsidRPr="00E54F7B">
        <w:rPr>
          <w:b/>
          <w:bCs/>
        </w:rPr>
        <w:t>61,</w:t>
      </w:r>
      <w:r w:rsidRPr="00E54F7B">
        <w:rPr>
          <w:b/>
          <w:bCs/>
          <w:spacing w:val="-2"/>
        </w:rPr>
        <w:t xml:space="preserve"> </w:t>
      </w:r>
      <w:r w:rsidRPr="00E54F7B">
        <w:rPr>
          <w:b/>
          <w:bCs/>
        </w:rPr>
        <w:t>PARÁGRAFO</w:t>
      </w:r>
      <w:r w:rsidRPr="00E54F7B">
        <w:rPr>
          <w:b/>
          <w:bCs/>
          <w:spacing w:val="-6"/>
        </w:rPr>
        <w:t xml:space="preserve"> </w:t>
      </w:r>
      <w:r w:rsidRPr="00E54F7B">
        <w:rPr>
          <w:b/>
          <w:bCs/>
        </w:rPr>
        <w:t>ÚNICO</w:t>
      </w:r>
      <w:proofErr w:type="gramStart"/>
      <w:r w:rsidRPr="00E54F7B">
        <w:rPr>
          <w:b/>
          <w:bCs/>
        </w:rPr>
        <w:t>)</w:t>
      </w:r>
      <w:proofErr w:type="gramEnd"/>
    </w:p>
    <w:p w:rsidR="00E54F7B" w:rsidRPr="00E54F7B" w:rsidRDefault="00E54F7B" w:rsidP="00E54F7B">
      <w:pPr>
        <w:spacing w:before="120" w:after="120"/>
        <w:ind w:left="960" w:right="814"/>
        <w:jc w:val="both"/>
      </w:pPr>
      <w:r w:rsidRPr="00E54F7B">
        <w:t>A</w:t>
      </w:r>
      <w:r w:rsidRPr="00E54F7B">
        <w:rPr>
          <w:spacing w:val="24"/>
        </w:rPr>
        <w:t xml:space="preserve"> </w:t>
      </w:r>
      <w:r w:rsidRPr="00E54F7B">
        <w:t>contratante</w:t>
      </w:r>
      <w:r w:rsidRPr="00E54F7B">
        <w:rPr>
          <w:spacing w:val="26"/>
        </w:rPr>
        <w:t xml:space="preserve"> </w:t>
      </w:r>
      <w:r w:rsidRPr="00E54F7B">
        <w:t>deverá</w:t>
      </w:r>
      <w:r w:rsidRPr="00E54F7B">
        <w:rPr>
          <w:spacing w:val="25"/>
        </w:rPr>
        <w:t xml:space="preserve"> </w:t>
      </w:r>
      <w:r w:rsidRPr="00E54F7B">
        <w:t>providenciar</w:t>
      </w:r>
      <w:r w:rsidRPr="00E54F7B">
        <w:rPr>
          <w:spacing w:val="27"/>
        </w:rPr>
        <w:t xml:space="preserve"> </w:t>
      </w:r>
      <w:r w:rsidRPr="00E54F7B">
        <w:t>no</w:t>
      </w:r>
      <w:r w:rsidRPr="00E54F7B">
        <w:rPr>
          <w:spacing w:val="26"/>
        </w:rPr>
        <w:t xml:space="preserve"> </w:t>
      </w:r>
      <w:r w:rsidRPr="00E54F7B">
        <w:t>prazo</w:t>
      </w:r>
      <w:r w:rsidRPr="00E54F7B">
        <w:rPr>
          <w:spacing w:val="25"/>
        </w:rPr>
        <w:t xml:space="preserve"> </w:t>
      </w:r>
      <w:r w:rsidRPr="00E54F7B">
        <w:t>de</w:t>
      </w:r>
      <w:r w:rsidRPr="00E54F7B">
        <w:rPr>
          <w:spacing w:val="26"/>
        </w:rPr>
        <w:t xml:space="preserve"> </w:t>
      </w:r>
      <w:r w:rsidRPr="00E54F7B">
        <w:t>até</w:t>
      </w:r>
      <w:r w:rsidRPr="00E54F7B">
        <w:rPr>
          <w:spacing w:val="26"/>
        </w:rPr>
        <w:t xml:space="preserve"> </w:t>
      </w:r>
      <w:r w:rsidRPr="00E54F7B">
        <w:t>20</w:t>
      </w:r>
      <w:r w:rsidRPr="00E54F7B">
        <w:rPr>
          <w:spacing w:val="23"/>
        </w:rPr>
        <w:t xml:space="preserve"> </w:t>
      </w:r>
      <w:r w:rsidRPr="00E54F7B">
        <w:t>dias,</w:t>
      </w:r>
      <w:r w:rsidRPr="00E54F7B">
        <w:rPr>
          <w:spacing w:val="26"/>
        </w:rPr>
        <w:t xml:space="preserve"> </w:t>
      </w:r>
      <w:r w:rsidRPr="00E54F7B">
        <w:t>contatos</w:t>
      </w:r>
      <w:r w:rsidRPr="00E54F7B">
        <w:rPr>
          <w:spacing w:val="26"/>
        </w:rPr>
        <w:t xml:space="preserve"> </w:t>
      </w:r>
      <w:r w:rsidRPr="00E54F7B">
        <w:t>da</w:t>
      </w:r>
      <w:r w:rsidRPr="00E54F7B">
        <w:rPr>
          <w:spacing w:val="25"/>
        </w:rPr>
        <w:t xml:space="preserve"> </w:t>
      </w:r>
      <w:r w:rsidRPr="00E54F7B">
        <w:t>assinatura</w:t>
      </w:r>
      <w:r w:rsidRPr="00E54F7B">
        <w:rPr>
          <w:spacing w:val="26"/>
        </w:rPr>
        <w:t xml:space="preserve"> </w:t>
      </w:r>
      <w:r w:rsidRPr="00E54F7B">
        <w:t>do</w:t>
      </w:r>
      <w:r w:rsidRPr="00E54F7B">
        <w:rPr>
          <w:spacing w:val="25"/>
        </w:rPr>
        <w:t xml:space="preserve"> </w:t>
      </w:r>
      <w:r w:rsidRPr="00E54F7B">
        <w:t>presente</w:t>
      </w:r>
      <w:r w:rsidRPr="00E54F7B">
        <w:rPr>
          <w:spacing w:val="-52"/>
        </w:rPr>
        <w:t xml:space="preserve"> </w:t>
      </w:r>
      <w:r w:rsidRPr="00E54F7B">
        <w:t>Contrato</w:t>
      </w:r>
      <w:r w:rsidRPr="00E54F7B">
        <w:rPr>
          <w:spacing w:val="-4"/>
        </w:rPr>
        <w:t xml:space="preserve"> </w:t>
      </w:r>
      <w:r w:rsidRPr="00E54F7B">
        <w:t>a publicação do</w:t>
      </w:r>
      <w:r w:rsidRPr="00E54F7B">
        <w:rPr>
          <w:spacing w:val="-3"/>
        </w:rPr>
        <w:t xml:space="preserve"> </w:t>
      </w:r>
      <w:r w:rsidRPr="00E54F7B">
        <w:t>respectivo</w:t>
      </w:r>
      <w:r w:rsidRPr="00E54F7B">
        <w:rPr>
          <w:spacing w:val="-1"/>
        </w:rPr>
        <w:t xml:space="preserve"> </w:t>
      </w:r>
      <w:r w:rsidRPr="00E54F7B">
        <w:t>extrato no</w:t>
      </w:r>
      <w:r w:rsidRPr="00E54F7B">
        <w:rPr>
          <w:spacing w:val="-5"/>
        </w:rPr>
        <w:t xml:space="preserve"> </w:t>
      </w:r>
      <w:r w:rsidRPr="00E54F7B">
        <w:t>jornal</w:t>
      </w:r>
      <w:r w:rsidRPr="00E54F7B">
        <w:rPr>
          <w:spacing w:val="1"/>
        </w:rPr>
        <w:t xml:space="preserve"> </w:t>
      </w:r>
      <w:r w:rsidRPr="00E54F7B">
        <w:t>oficial do</w:t>
      </w:r>
      <w:r w:rsidRPr="00E54F7B">
        <w:rPr>
          <w:spacing w:val="-3"/>
        </w:rPr>
        <w:t xml:space="preserve"> </w:t>
      </w:r>
      <w:r w:rsidRPr="00E54F7B">
        <w:t>Município.</w:t>
      </w:r>
    </w:p>
    <w:p w:rsidR="00E54F7B" w:rsidRPr="00E54F7B" w:rsidRDefault="00E54F7B" w:rsidP="00E54F7B">
      <w:pPr>
        <w:spacing w:before="120" w:after="120"/>
        <w:ind w:left="960"/>
        <w:jc w:val="both"/>
        <w:outlineLvl w:val="1"/>
        <w:rPr>
          <w:b/>
          <w:bCs/>
        </w:rPr>
      </w:pPr>
      <w:r w:rsidRPr="00E54F7B">
        <w:rPr>
          <w:b/>
          <w:bCs/>
        </w:rPr>
        <w:t>17–</w:t>
      </w:r>
      <w:r w:rsidRPr="00E54F7B">
        <w:rPr>
          <w:b/>
          <w:bCs/>
          <w:spacing w:val="-1"/>
        </w:rPr>
        <w:t xml:space="preserve"> </w:t>
      </w:r>
      <w:r w:rsidRPr="00E54F7B">
        <w:rPr>
          <w:b/>
          <w:bCs/>
        </w:rPr>
        <w:t>CASOS</w:t>
      </w:r>
      <w:r w:rsidRPr="00E54F7B">
        <w:rPr>
          <w:b/>
          <w:bCs/>
          <w:spacing w:val="-3"/>
        </w:rPr>
        <w:t xml:space="preserve"> </w:t>
      </w:r>
      <w:r w:rsidRPr="00E54F7B">
        <w:rPr>
          <w:b/>
          <w:bCs/>
        </w:rPr>
        <w:t>OMISSOS</w:t>
      </w:r>
      <w:r w:rsidRPr="00E54F7B">
        <w:rPr>
          <w:b/>
          <w:bCs/>
          <w:spacing w:val="-4"/>
        </w:rPr>
        <w:t xml:space="preserve"> </w:t>
      </w:r>
      <w:r w:rsidRPr="00E54F7B">
        <w:rPr>
          <w:b/>
          <w:bCs/>
        </w:rPr>
        <w:t>(ART.</w:t>
      </w:r>
      <w:r w:rsidRPr="00E54F7B">
        <w:rPr>
          <w:b/>
          <w:bCs/>
          <w:spacing w:val="-1"/>
        </w:rPr>
        <w:t xml:space="preserve"> </w:t>
      </w:r>
      <w:r w:rsidRPr="00E54F7B">
        <w:rPr>
          <w:b/>
          <w:bCs/>
        </w:rPr>
        <w:t>55,</w:t>
      </w:r>
      <w:r w:rsidRPr="00E54F7B">
        <w:rPr>
          <w:b/>
          <w:bCs/>
          <w:spacing w:val="-1"/>
        </w:rPr>
        <w:t xml:space="preserve"> </w:t>
      </w:r>
      <w:r w:rsidRPr="00E54F7B">
        <w:rPr>
          <w:b/>
          <w:bCs/>
        </w:rPr>
        <w:t>XII)</w:t>
      </w:r>
    </w:p>
    <w:p w:rsidR="00E54F7B" w:rsidRPr="00E54F7B" w:rsidRDefault="00E54F7B" w:rsidP="00E54F7B">
      <w:pPr>
        <w:spacing w:before="120" w:after="120"/>
        <w:ind w:left="960"/>
        <w:jc w:val="both"/>
      </w:pPr>
      <w:r w:rsidRPr="00E54F7B">
        <w:t>Os</w:t>
      </w:r>
      <w:r w:rsidRPr="00E54F7B">
        <w:rPr>
          <w:spacing w:val="-2"/>
        </w:rPr>
        <w:t xml:space="preserve"> </w:t>
      </w:r>
      <w:r w:rsidRPr="00E54F7B">
        <w:t>casos</w:t>
      </w:r>
      <w:r w:rsidRPr="00E54F7B">
        <w:rPr>
          <w:spacing w:val="-1"/>
        </w:rPr>
        <w:t xml:space="preserve"> </w:t>
      </w:r>
      <w:r w:rsidRPr="00E54F7B">
        <w:t>omissos</w:t>
      </w:r>
      <w:r w:rsidRPr="00E54F7B">
        <w:rPr>
          <w:spacing w:val="-3"/>
        </w:rPr>
        <w:t xml:space="preserve"> </w:t>
      </w:r>
      <w:r w:rsidRPr="00E54F7B">
        <w:t>serão</w:t>
      </w:r>
      <w:r w:rsidRPr="00E54F7B">
        <w:rPr>
          <w:spacing w:val="-1"/>
        </w:rPr>
        <w:t xml:space="preserve"> </w:t>
      </w:r>
      <w:r w:rsidRPr="00E54F7B">
        <w:t>resolvidos</w:t>
      </w:r>
      <w:r w:rsidRPr="00E54F7B">
        <w:rPr>
          <w:spacing w:val="-1"/>
        </w:rPr>
        <w:t xml:space="preserve"> </w:t>
      </w:r>
      <w:r w:rsidRPr="00E54F7B">
        <w:t>à</w:t>
      </w:r>
      <w:r w:rsidRPr="00E54F7B">
        <w:rPr>
          <w:spacing w:val="-4"/>
        </w:rPr>
        <w:t xml:space="preserve"> </w:t>
      </w:r>
      <w:r w:rsidRPr="00E54F7B">
        <w:t>luz</w:t>
      </w:r>
      <w:r w:rsidRPr="00E54F7B">
        <w:rPr>
          <w:spacing w:val="-3"/>
        </w:rPr>
        <w:t xml:space="preserve"> </w:t>
      </w:r>
      <w:r w:rsidRPr="00E54F7B">
        <w:t>da</w:t>
      </w:r>
      <w:r w:rsidRPr="00E54F7B">
        <w:rPr>
          <w:spacing w:val="-1"/>
        </w:rPr>
        <w:t xml:space="preserve"> </w:t>
      </w:r>
      <w:r w:rsidRPr="00E54F7B">
        <w:t>Lei 8.666/93,</w:t>
      </w:r>
      <w:r w:rsidRPr="00E54F7B">
        <w:rPr>
          <w:spacing w:val="-1"/>
        </w:rPr>
        <w:t xml:space="preserve"> </w:t>
      </w:r>
      <w:r w:rsidRPr="00E54F7B">
        <w:t>e</w:t>
      </w:r>
      <w:r w:rsidRPr="00E54F7B">
        <w:rPr>
          <w:spacing w:val="-2"/>
        </w:rPr>
        <w:t xml:space="preserve"> </w:t>
      </w:r>
      <w:r w:rsidRPr="00E54F7B">
        <w:t>dos</w:t>
      </w:r>
      <w:r w:rsidRPr="00E54F7B">
        <w:rPr>
          <w:spacing w:val="-3"/>
        </w:rPr>
        <w:t xml:space="preserve"> </w:t>
      </w:r>
      <w:r w:rsidRPr="00E54F7B">
        <w:t>princípios</w:t>
      </w:r>
      <w:r w:rsidRPr="00E54F7B">
        <w:rPr>
          <w:spacing w:val="-1"/>
        </w:rPr>
        <w:t xml:space="preserve"> </w:t>
      </w:r>
      <w:r w:rsidRPr="00E54F7B">
        <w:t>gerais</w:t>
      </w:r>
      <w:r w:rsidRPr="00E54F7B">
        <w:rPr>
          <w:spacing w:val="-1"/>
        </w:rPr>
        <w:t xml:space="preserve"> </w:t>
      </w:r>
      <w:r w:rsidRPr="00E54F7B">
        <w:t>de</w:t>
      </w:r>
      <w:r w:rsidRPr="00E54F7B">
        <w:rPr>
          <w:spacing w:val="-3"/>
        </w:rPr>
        <w:t xml:space="preserve"> </w:t>
      </w:r>
      <w:r w:rsidRPr="00E54F7B">
        <w:t>direito.</w:t>
      </w:r>
    </w:p>
    <w:p w:rsidR="00E54F7B" w:rsidRPr="00E54F7B" w:rsidRDefault="00E54F7B" w:rsidP="00E54F7B">
      <w:pPr>
        <w:spacing w:before="120" w:after="120"/>
        <w:ind w:left="960"/>
        <w:jc w:val="both"/>
        <w:outlineLvl w:val="1"/>
        <w:rPr>
          <w:b/>
          <w:bCs/>
        </w:rPr>
      </w:pPr>
      <w:r w:rsidRPr="00E54F7B">
        <w:rPr>
          <w:b/>
          <w:bCs/>
        </w:rPr>
        <w:t>18</w:t>
      </w:r>
      <w:r w:rsidRPr="00E54F7B">
        <w:rPr>
          <w:b/>
          <w:bCs/>
          <w:spacing w:val="-1"/>
        </w:rPr>
        <w:t xml:space="preserve"> </w:t>
      </w:r>
      <w:r w:rsidRPr="00E54F7B">
        <w:rPr>
          <w:b/>
          <w:bCs/>
        </w:rPr>
        <w:t>–</w:t>
      </w:r>
      <w:r w:rsidRPr="00E54F7B">
        <w:rPr>
          <w:b/>
          <w:bCs/>
          <w:spacing w:val="-4"/>
        </w:rPr>
        <w:t xml:space="preserve"> </w:t>
      </w:r>
      <w:r w:rsidRPr="00E54F7B">
        <w:rPr>
          <w:b/>
          <w:bCs/>
        </w:rPr>
        <w:t>FORO</w:t>
      </w:r>
      <w:r w:rsidRPr="00E54F7B">
        <w:rPr>
          <w:b/>
          <w:bCs/>
          <w:spacing w:val="1"/>
        </w:rPr>
        <w:t xml:space="preserve"> </w:t>
      </w:r>
      <w:r w:rsidRPr="00E54F7B">
        <w:rPr>
          <w:b/>
          <w:bCs/>
        </w:rPr>
        <w:t>(ART.</w:t>
      </w:r>
      <w:r w:rsidRPr="00E54F7B">
        <w:rPr>
          <w:b/>
          <w:bCs/>
          <w:spacing w:val="-1"/>
        </w:rPr>
        <w:t xml:space="preserve"> </w:t>
      </w:r>
      <w:r w:rsidRPr="00E54F7B">
        <w:rPr>
          <w:b/>
          <w:bCs/>
        </w:rPr>
        <w:t>55,</w:t>
      </w:r>
      <w:r w:rsidRPr="00E54F7B">
        <w:rPr>
          <w:b/>
          <w:bCs/>
          <w:spacing w:val="-3"/>
        </w:rPr>
        <w:t xml:space="preserve"> </w:t>
      </w:r>
      <w:r w:rsidRPr="00E54F7B">
        <w:rPr>
          <w:b/>
          <w:bCs/>
        </w:rPr>
        <w:t>§</w:t>
      </w:r>
      <w:r w:rsidRPr="00E54F7B">
        <w:rPr>
          <w:b/>
          <w:bCs/>
          <w:spacing w:val="-1"/>
        </w:rPr>
        <w:t xml:space="preserve"> </w:t>
      </w:r>
      <w:r w:rsidRPr="00E54F7B">
        <w:rPr>
          <w:b/>
          <w:bCs/>
        </w:rPr>
        <w:t>2º)</w:t>
      </w:r>
    </w:p>
    <w:p w:rsidR="00E54F7B" w:rsidRPr="00E54F7B" w:rsidRDefault="00E54F7B" w:rsidP="00E54F7B">
      <w:pPr>
        <w:spacing w:before="120" w:after="120"/>
        <w:ind w:left="960" w:right="814"/>
        <w:jc w:val="both"/>
      </w:pPr>
      <w:r w:rsidRPr="00E54F7B">
        <w:t>Fica</w:t>
      </w:r>
      <w:r w:rsidRPr="00E54F7B">
        <w:rPr>
          <w:spacing w:val="6"/>
        </w:rPr>
        <w:t xml:space="preserve"> </w:t>
      </w:r>
      <w:r w:rsidRPr="00E54F7B">
        <w:t>eleito</w:t>
      </w:r>
      <w:r w:rsidRPr="00E54F7B">
        <w:rPr>
          <w:spacing w:val="7"/>
        </w:rPr>
        <w:t xml:space="preserve"> </w:t>
      </w:r>
      <w:r w:rsidRPr="00E54F7B">
        <w:t>o</w:t>
      </w:r>
      <w:r w:rsidRPr="00E54F7B">
        <w:rPr>
          <w:spacing w:val="6"/>
        </w:rPr>
        <w:t xml:space="preserve"> </w:t>
      </w:r>
      <w:r w:rsidRPr="00E54F7B">
        <w:t>foro</w:t>
      </w:r>
      <w:r w:rsidRPr="00E54F7B">
        <w:rPr>
          <w:spacing w:val="7"/>
        </w:rPr>
        <w:t xml:space="preserve"> </w:t>
      </w:r>
      <w:r w:rsidRPr="00E54F7B">
        <w:t>da</w:t>
      </w:r>
      <w:r w:rsidRPr="00E54F7B">
        <w:rPr>
          <w:spacing w:val="6"/>
        </w:rPr>
        <w:t xml:space="preserve"> </w:t>
      </w:r>
      <w:r w:rsidRPr="00E54F7B">
        <w:t>Comarca</w:t>
      </w:r>
      <w:r w:rsidRPr="00E54F7B">
        <w:rPr>
          <w:spacing w:val="7"/>
        </w:rPr>
        <w:t xml:space="preserve"> </w:t>
      </w:r>
      <w:r w:rsidRPr="00E54F7B">
        <w:t>de</w:t>
      </w:r>
      <w:r w:rsidRPr="00E54F7B">
        <w:rPr>
          <w:spacing w:val="6"/>
        </w:rPr>
        <w:t xml:space="preserve"> </w:t>
      </w:r>
      <w:r w:rsidRPr="00E54F7B">
        <w:t>Bom</w:t>
      </w:r>
      <w:r w:rsidRPr="00E54F7B">
        <w:rPr>
          <w:spacing w:val="3"/>
        </w:rPr>
        <w:t xml:space="preserve"> </w:t>
      </w:r>
      <w:r w:rsidRPr="00E54F7B">
        <w:t>Jardim,</w:t>
      </w:r>
      <w:r w:rsidRPr="00E54F7B">
        <w:rPr>
          <w:spacing w:val="6"/>
        </w:rPr>
        <w:t xml:space="preserve"> </w:t>
      </w:r>
      <w:r w:rsidRPr="00E54F7B">
        <w:t>RJ,</w:t>
      </w:r>
      <w:r w:rsidRPr="00E54F7B">
        <w:rPr>
          <w:spacing w:val="7"/>
        </w:rPr>
        <w:t xml:space="preserve"> </w:t>
      </w:r>
      <w:r w:rsidRPr="00E54F7B">
        <w:t>para</w:t>
      </w:r>
      <w:r w:rsidRPr="00E54F7B">
        <w:rPr>
          <w:spacing w:val="6"/>
        </w:rPr>
        <w:t xml:space="preserve"> </w:t>
      </w:r>
      <w:proofErr w:type="gramStart"/>
      <w:r w:rsidRPr="00E54F7B">
        <w:t>dirimir</w:t>
      </w:r>
      <w:r w:rsidRPr="00E54F7B">
        <w:rPr>
          <w:spacing w:val="7"/>
        </w:rPr>
        <w:t xml:space="preserve"> </w:t>
      </w:r>
      <w:r w:rsidRPr="00E54F7B">
        <w:t>dúvidas</w:t>
      </w:r>
      <w:proofErr w:type="gramEnd"/>
      <w:r w:rsidRPr="00E54F7B">
        <w:rPr>
          <w:spacing w:val="6"/>
        </w:rPr>
        <w:t xml:space="preserve"> </w:t>
      </w:r>
      <w:r w:rsidRPr="00E54F7B">
        <w:t>ou</w:t>
      </w:r>
      <w:r w:rsidRPr="00E54F7B">
        <w:rPr>
          <w:spacing w:val="7"/>
        </w:rPr>
        <w:t xml:space="preserve"> </w:t>
      </w:r>
      <w:r w:rsidRPr="00E54F7B">
        <w:t>questões</w:t>
      </w:r>
      <w:r w:rsidRPr="00E54F7B">
        <w:rPr>
          <w:spacing w:val="6"/>
        </w:rPr>
        <w:t xml:space="preserve"> </w:t>
      </w:r>
      <w:r w:rsidRPr="00E54F7B">
        <w:t>oriundas</w:t>
      </w:r>
      <w:r w:rsidRPr="00E54F7B">
        <w:rPr>
          <w:spacing w:val="7"/>
        </w:rPr>
        <w:t xml:space="preserve"> </w:t>
      </w:r>
      <w:r w:rsidRPr="00E54F7B">
        <w:t>do</w:t>
      </w:r>
      <w:r w:rsidRPr="00E54F7B">
        <w:rPr>
          <w:spacing w:val="-52"/>
        </w:rPr>
        <w:t xml:space="preserve"> </w:t>
      </w:r>
      <w:r w:rsidRPr="00E54F7B">
        <w:t>presente</w:t>
      </w:r>
      <w:r w:rsidRPr="00E54F7B">
        <w:rPr>
          <w:spacing w:val="-1"/>
        </w:rPr>
        <w:t xml:space="preserve"> </w:t>
      </w:r>
      <w:r w:rsidRPr="00E54F7B">
        <w:t>Contrato.</w:t>
      </w:r>
    </w:p>
    <w:p w:rsidR="00E54F7B" w:rsidRPr="00E54F7B" w:rsidRDefault="00E54F7B" w:rsidP="00E54F7B">
      <w:pPr>
        <w:spacing w:before="120" w:after="120"/>
        <w:ind w:left="960" w:right="814"/>
        <w:jc w:val="both"/>
      </w:pPr>
      <w:r w:rsidRPr="00E54F7B">
        <w:t>E</w:t>
      </w:r>
      <w:r w:rsidRPr="00E54F7B">
        <w:rPr>
          <w:spacing w:val="18"/>
        </w:rPr>
        <w:t xml:space="preserve"> </w:t>
      </w:r>
      <w:r w:rsidRPr="00E54F7B">
        <w:t>por</w:t>
      </w:r>
      <w:r w:rsidRPr="00E54F7B">
        <w:rPr>
          <w:spacing w:val="19"/>
        </w:rPr>
        <w:t xml:space="preserve"> </w:t>
      </w:r>
      <w:r w:rsidRPr="00E54F7B">
        <w:t>estarem</w:t>
      </w:r>
      <w:r w:rsidRPr="00E54F7B">
        <w:rPr>
          <w:spacing w:val="15"/>
        </w:rPr>
        <w:t xml:space="preserve"> </w:t>
      </w:r>
      <w:r w:rsidRPr="00E54F7B">
        <w:t>justas</w:t>
      </w:r>
      <w:r w:rsidRPr="00E54F7B">
        <w:rPr>
          <w:spacing w:val="19"/>
        </w:rPr>
        <w:t xml:space="preserve"> </w:t>
      </w:r>
      <w:r w:rsidRPr="00E54F7B">
        <w:t>e</w:t>
      </w:r>
      <w:r w:rsidRPr="00E54F7B">
        <w:rPr>
          <w:spacing w:val="19"/>
        </w:rPr>
        <w:t xml:space="preserve"> </w:t>
      </w:r>
      <w:r w:rsidRPr="00E54F7B">
        <w:t>contratadas,</w:t>
      </w:r>
      <w:r w:rsidRPr="00E54F7B">
        <w:rPr>
          <w:spacing w:val="19"/>
        </w:rPr>
        <w:t xml:space="preserve"> </w:t>
      </w:r>
      <w:r w:rsidRPr="00E54F7B">
        <w:t>as</w:t>
      </w:r>
      <w:r w:rsidRPr="00E54F7B">
        <w:rPr>
          <w:spacing w:val="19"/>
        </w:rPr>
        <w:t xml:space="preserve"> </w:t>
      </w:r>
      <w:r w:rsidRPr="00E54F7B">
        <w:t>partes</w:t>
      </w:r>
      <w:r w:rsidRPr="00E54F7B">
        <w:rPr>
          <w:spacing w:val="19"/>
        </w:rPr>
        <w:t xml:space="preserve"> </w:t>
      </w:r>
      <w:r w:rsidRPr="00E54F7B">
        <w:t>assinam</w:t>
      </w:r>
      <w:r w:rsidRPr="00E54F7B">
        <w:rPr>
          <w:spacing w:val="15"/>
        </w:rPr>
        <w:t xml:space="preserve"> </w:t>
      </w:r>
      <w:r w:rsidRPr="00E54F7B">
        <w:t>o</w:t>
      </w:r>
      <w:r w:rsidRPr="00E54F7B">
        <w:rPr>
          <w:spacing w:val="19"/>
        </w:rPr>
        <w:t xml:space="preserve"> </w:t>
      </w:r>
      <w:r w:rsidRPr="00E54F7B">
        <w:t>presente</w:t>
      </w:r>
      <w:r w:rsidRPr="00E54F7B">
        <w:rPr>
          <w:spacing w:val="19"/>
        </w:rPr>
        <w:t xml:space="preserve"> </w:t>
      </w:r>
      <w:r w:rsidRPr="00E54F7B">
        <w:t>instrumento</w:t>
      </w:r>
      <w:r w:rsidRPr="00E54F7B">
        <w:rPr>
          <w:spacing w:val="19"/>
        </w:rPr>
        <w:t xml:space="preserve"> </w:t>
      </w:r>
      <w:r w:rsidRPr="00E54F7B">
        <w:t>contratual,</w:t>
      </w:r>
      <w:r w:rsidRPr="00E54F7B">
        <w:rPr>
          <w:spacing w:val="19"/>
        </w:rPr>
        <w:t xml:space="preserve"> </w:t>
      </w:r>
      <w:r w:rsidRPr="00E54F7B">
        <w:t>em</w:t>
      </w:r>
      <w:r w:rsidRPr="00E54F7B">
        <w:rPr>
          <w:spacing w:val="15"/>
        </w:rPr>
        <w:t xml:space="preserve"> </w:t>
      </w:r>
      <w:r w:rsidRPr="00E54F7B">
        <w:t>03</w:t>
      </w:r>
      <w:r w:rsidRPr="00E54F7B">
        <w:rPr>
          <w:spacing w:val="-52"/>
        </w:rPr>
        <w:t xml:space="preserve"> </w:t>
      </w:r>
      <w:r w:rsidRPr="00E54F7B">
        <w:t>(três</w:t>
      </w:r>
      <w:r w:rsidRPr="00E54F7B">
        <w:rPr>
          <w:spacing w:val="-1"/>
        </w:rPr>
        <w:t xml:space="preserve"> </w:t>
      </w:r>
      <w:r w:rsidRPr="00E54F7B">
        <w:t>vias)</w:t>
      </w:r>
      <w:r w:rsidRPr="00E54F7B">
        <w:rPr>
          <w:spacing w:val="-3"/>
        </w:rPr>
        <w:t xml:space="preserve"> </w:t>
      </w:r>
      <w:r w:rsidRPr="00E54F7B">
        <w:t>iguais</w:t>
      </w:r>
      <w:r w:rsidRPr="00E54F7B">
        <w:rPr>
          <w:spacing w:val="-1"/>
        </w:rPr>
        <w:t xml:space="preserve"> </w:t>
      </w:r>
      <w:r w:rsidRPr="00E54F7B">
        <w:t>e</w:t>
      </w:r>
      <w:r w:rsidRPr="00E54F7B">
        <w:rPr>
          <w:spacing w:val="-2"/>
        </w:rPr>
        <w:t xml:space="preserve"> </w:t>
      </w:r>
      <w:r w:rsidRPr="00E54F7B">
        <w:t>rubricadas</w:t>
      </w:r>
      <w:r w:rsidRPr="00E54F7B">
        <w:rPr>
          <w:spacing w:val="-1"/>
        </w:rPr>
        <w:t xml:space="preserve"> </w:t>
      </w:r>
      <w:r w:rsidRPr="00E54F7B">
        <w:t>para</w:t>
      </w:r>
      <w:r w:rsidRPr="00E54F7B">
        <w:rPr>
          <w:spacing w:val="-3"/>
        </w:rPr>
        <w:t xml:space="preserve"> </w:t>
      </w:r>
      <w:r w:rsidRPr="00E54F7B">
        <w:t>todos</w:t>
      </w:r>
      <w:r w:rsidRPr="00E54F7B">
        <w:rPr>
          <w:spacing w:val="-3"/>
        </w:rPr>
        <w:t xml:space="preserve"> </w:t>
      </w:r>
      <w:r w:rsidRPr="00E54F7B">
        <w:t>os</w:t>
      </w:r>
      <w:r w:rsidRPr="00E54F7B">
        <w:rPr>
          <w:spacing w:val="-2"/>
        </w:rPr>
        <w:t xml:space="preserve"> </w:t>
      </w:r>
      <w:r w:rsidRPr="00E54F7B">
        <w:t>fins</w:t>
      </w:r>
      <w:r w:rsidRPr="00E54F7B">
        <w:rPr>
          <w:spacing w:val="-1"/>
        </w:rPr>
        <w:t xml:space="preserve"> </w:t>
      </w:r>
      <w:r w:rsidRPr="00E54F7B">
        <w:t>de</w:t>
      </w:r>
      <w:r w:rsidRPr="00E54F7B">
        <w:rPr>
          <w:spacing w:val="4"/>
        </w:rPr>
        <w:t xml:space="preserve"> </w:t>
      </w:r>
      <w:r w:rsidRPr="00E54F7B">
        <w:t>direito,</w:t>
      </w:r>
      <w:r w:rsidRPr="00E54F7B">
        <w:rPr>
          <w:spacing w:val="-4"/>
        </w:rPr>
        <w:t xml:space="preserve"> </w:t>
      </w:r>
      <w:r w:rsidRPr="00E54F7B">
        <w:t>na presença</w:t>
      </w:r>
      <w:r w:rsidRPr="00E54F7B">
        <w:rPr>
          <w:spacing w:val="-3"/>
        </w:rPr>
        <w:t xml:space="preserve"> </w:t>
      </w:r>
      <w:r w:rsidRPr="00E54F7B">
        <w:t>das</w:t>
      </w:r>
      <w:r w:rsidRPr="00E54F7B">
        <w:rPr>
          <w:spacing w:val="-3"/>
        </w:rPr>
        <w:t xml:space="preserve"> </w:t>
      </w:r>
      <w:r w:rsidRPr="00E54F7B">
        <w:t>testemunhas</w:t>
      </w:r>
      <w:r w:rsidRPr="00E54F7B">
        <w:rPr>
          <w:spacing w:val="-3"/>
        </w:rPr>
        <w:t xml:space="preserve"> </w:t>
      </w:r>
      <w:r w:rsidRPr="00E54F7B">
        <w:t>abaixo.</w:t>
      </w:r>
    </w:p>
    <w:p w:rsidR="00E54F7B" w:rsidRPr="00E54F7B" w:rsidRDefault="00E54F7B" w:rsidP="00E54F7B">
      <w:pPr>
        <w:spacing w:before="120" w:after="120"/>
        <w:jc w:val="both"/>
        <w:rPr>
          <w:sz w:val="24"/>
        </w:rPr>
      </w:pPr>
    </w:p>
    <w:p w:rsidR="00E54F7B" w:rsidRPr="00E54F7B" w:rsidRDefault="00E54F7B" w:rsidP="00E54F7B">
      <w:pPr>
        <w:spacing w:before="2"/>
      </w:pPr>
    </w:p>
    <w:p w:rsidR="00E54F7B" w:rsidRPr="00E54F7B" w:rsidRDefault="00E54F7B" w:rsidP="00E54F7B">
      <w:pPr>
        <w:spacing w:before="1"/>
        <w:ind w:left="3396" w:right="3257"/>
        <w:jc w:val="center"/>
      </w:pPr>
      <w:r w:rsidRPr="00E54F7B">
        <w:t>Bom</w:t>
      </w:r>
      <w:r w:rsidRPr="00E54F7B">
        <w:rPr>
          <w:spacing w:val="-4"/>
        </w:rPr>
        <w:t xml:space="preserve"> </w:t>
      </w:r>
      <w:r w:rsidRPr="00E54F7B">
        <w:t>Jardim</w:t>
      </w:r>
      <w:r w:rsidRPr="00E54F7B">
        <w:rPr>
          <w:spacing w:val="-4"/>
        </w:rPr>
        <w:t xml:space="preserve"> </w:t>
      </w:r>
      <w:r w:rsidRPr="00E54F7B">
        <w:t>/</w:t>
      </w:r>
      <w:r w:rsidRPr="00E54F7B">
        <w:rPr>
          <w:spacing w:val="2"/>
        </w:rPr>
        <w:t xml:space="preserve"> </w:t>
      </w:r>
      <w:r w:rsidRPr="00E54F7B">
        <w:t>RJ,</w:t>
      </w:r>
      <w:r w:rsidRPr="00E54F7B">
        <w:rPr>
          <w:spacing w:val="-3"/>
        </w:rPr>
        <w:t xml:space="preserve"> </w:t>
      </w:r>
      <w:r w:rsidRPr="00E54F7B">
        <w:t>XX</w:t>
      </w:r>
      <w:r w:rsidRPr="00E54F7B">
        <w:rPr>
          <w:spacing w:val="2"/>
        </w:rPr>
        <w:t xml:space="preserve"> </w:t>
      </w:r>
      <w:r w:rsidRPr="00E54F7B">
        <w:t>de</w:t>
      </w:r>
      <w:r w:rsidRPr="00E54F7B">
        <w:rPr>
          <w:spacing w:val="-2"/>
        </w:rPr>
        <w:t xml:space="preserve"> </w:t>
      </w:r>
      <w:r w:rsidRPr="00E54F7B">
        <w:t>XXXX</w:t>
      </w:r>
      <w:r w:rsidRPr="00E54F7B">
        <w:rPr>
          <w:spacing w:val="-1"/>
        </w:rPr>
        <w:t xml:space="preserve"> </w:t>
      </w:r>
      <w:r w:rsidRPr="00E54F7B">
        <w:t xml:space="preserve">de </w:t>
      </w:r>
      <w:proofErr w:type="gramStart"/>
      <w:r w:rsidRPr="00E54F7B">
        <w:t>2023</w:t>
      </w:r>
      <w:proofErr w:type="gramEnd"/>
    </w:p>
    <w:p w:rsidR="00E54F7B" w:rsidRPr="00E54F7B" w:rsidRDefault="00E54F7B" w:rsidP="00E54F7B">
      <w:pPr>
        <w:rPr>
          <w:sz w:val="24"/>
        </w:rPr>
      </w:pPr>
    </w:p>
    <w:p w:rsidR="00E54F7B" w:rsidRPr="00E54F7B" w:rsidRDefault="00E54F7B" w:rsidP="00E54F7B">
      <w:pPr>
        <w:rPr>
          <w:sz w:val="24"/>
        </w:rP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E54F7B" w:rsidRDefault="00E54F7B">
      <w:pPr>
        <w:jc w:val="center"/>
      </w:pPr>
    </w:p>
    <w:p w:rsidR="00F70988" w:rsidRDefault="00F70988">
      <w:pPr>
        <w:spacing w:before="108"/>
        <w:ind w:left="3509" w:right="3506"/>
        <w:jc w:val="center"/>
        <w:rPr>
          <w:b/>
          <w:sz w:val="24"/>
        </w:rPr>
      </w:pPr>
    </w:p>
    <w:p w:rsidR="00F70988" w:rsidRDefault="00F70988">
      <w:pPr>
        <w:spacing w:before="108"/>
        <w:ind w:left="3509" w:right="3506"/>
        <w:jc w:val="center"/>
        <w:rPr>
          <w:b/>
          <w:sz w:val="24"/>
        </w:rPr>
      </w:pPr>
    </w:p>
    <w:p w:rsidR="00F70988" w:rsidRDefault="00F70988">
      <w:pPr>
        <w:spacing w:before="108"/>
        <w:ind w:left="3509" w:right="3506"/>
        <w:jc w:val="center"/>
        <w:rPr>
          <w:b/>
          <w:sz w:val="24"/>
        </w:rPr>
      </w:pPr>
    </w:p>
    <w:p w:rsidR="00F70988" w:rsidRDefault="00F70988">
      <w:pPr>
        <w:spacing w:before="108"/>
        <w:ind w:left="3509" w:right="3506"/>
        <w:jc w:val="center"/>
        <w:rPr>
          <w:b/>
          <w:sz w:val="24"/>
        </w:rPr>
      </w:pPr>
    </w:p>
    <w:p w:rsidR="00F70988" w:rsidRDefault="00F70988">
      <w:pPr>
        <w:spacing w:before="108"/>
        <w:ind w:left="3509" w:right="3506"/>
        <w:jc w:val="center"/>
        <w:rPr>
          <w:b/>
          <w:sz w:val="24"/>
        </w:rPr>
      </w:pPr>
    </w:p>
    <w:p w:rsidR="00706B2B" w:rsidRDefault="00706B2B" w:rsidP="007F3874">
      <w:pPr>
        <w:spacing w:before="108"/>
        <w:ind w:right="3506"/>
        <w:rPr>
          <w:b/>
          <w:sz w:val="24"/>
        </w:rPr>
      </w:pPr>
    </w:p>
    <w:p w:rsidR="00F70988" w:rsidRDefault="00F70988">
      <w:pPr>
        <w:spacing w:before="108"/>
        <w:ind w:left="3509" w:right="3506"/>
        <w:jc w:val="center"/>
        <w:rPr>
          <w:b/>
          <w:sz w:val="24"/>
        </w:rPr>
      </w:pPr>
    </w:p>
    <w:p w:rsidR="008C4E6F" w:rsidRDefault="00F921D5" w:rsidP="007F3874">
      <w:pPr>
        <w:ind w:left="1276" w:right="-15"/>
        <w:jc w:val="center"/>
        <w:rPr>
          <w:b/>
          <w:sz w:val="24"/>
        </w:rPr>
      </w:pPr>
      <w:r>
        <w:rPr>
          <w:b/>
          <w:sz w:val="24"/>
        </w:rPr>
        <w:t>EDITAL</w:t>
      </w:r>
    </w:p>
    <w:p w:rsidR="00706B2B" w:rsidRDefault="007A4D22" w:rsidP="007F3874">
      <w:pPr>
        <w:pStyle w:val="Ttulo1"/>
        <w:ind w:left="1276" w:right="-15"/>
        <w:jc w:val="center"/>
        <w:rPr>
          <w:spacing w:val="-57"/>
        </w:rPr>
      </w:pPr>
      <w:r>
        <w:t>PREGÃO ELETRÔNICO Nº 009</w:t>
      </w:r>
      <w:r w:rsidR="00620FAE">
        <w:t xml:space="preserve"> </w:t>
      </w:r>
      <w:r w:rsidR="00F921D5">
        <w:t>/2023</w:t>
      </w:r>
      <w:r w:rsidR="00F921D5">
        <w:rPr>
          <w:spacing w:val="-57"/>
        </w:rPr>
        <w:t xml:space="preserve"> </w:t>
      </w:r>
    </w:p>
    <w:p w:rsidR="008C4E6F" w:rsidRDefault="00F921D5" w:rsidP="007F3874">
      <w:pPr>
        <w:pStyle w:val="Ttulo1"/>
        <w:ind w:left="1276" w:right="-15"/>
        <w:jc w:val="center"/>
      </w:pPr>
      <w:r>
        <w:t>ANEXO</w:t>
      </w:r>
      <w:r>
        <w:rPr>
          <w:spacing w:val="-1"/>
        </w:rPr>
        <w:t xml:space="preserve"> </w:t>
      </w:r>
      <w:r>
        <w:t>III</w:t>
      </w:r>
    </w:p>
    <w:p w:rsidR="008C4E6F" w:rsidRDefault="00F921D5" w:rsidP="007F3874">
      <w:pPr>
        <w:ind w:left="1276" w:right="-15"/>
        <w:jc w:val="center"/>
        <w:rPr>
          <w:b/>
          <w:sz w:val="24"/>
        </w:rPr>
      </w:pPr>
      <w:r>
        <w:rPr>
          <w:b/>
          <w:sz w:val="24"/>
        </w:rPr>
        <w:t>DECLARAÇÃO</w:t>
      </w:r>
      <w:r>
        <w:rPr>
          <w:b/>
          <w:spacing w:val="1"/>
          <w:sz w:val="24"/>
        </w:rPr>
        <w:t xml:space="preserve"> </w:t>
      </w:r>
      <w:r>
        <w:rPr>
          <w:b/>
          <w:sz w:val="24"/>
        </w:rPr>
        <w:t>ÚNICA</w:t>
      </w:r>
    </w:p>
    <w:p w:rsidR="008C4E6F" w:rsidRDefault="008C4E6F">
      <w:pPr>
        <w:spacing w:before="4"/>
        <w:rPr>
          <w:b/>
          <w:sz w:val="23"/>
        </w:rPr>
      </w:pPr>
    </w:p>
    <w:p w:rsidR="008C4E6F" w:rsidRDefault="00F921D5" w:rsidP="00706B2B">
      <w:pPr>
        <w:spacing w:before="120" w:after="120"/>
        <w:ind w:left="1240"/>
        <w:jc w:val="both"/>
        <w:rPr>
          <w:sz w:val="24"/>
        </w:rPr>
      </w:pPr>
      <w:proofErr w:type="gramStart"/>
      <w:r>
        <w:rPr>
          <w:sz w:val="24"/>
        </w:rPr>
        <w:t>DECLARAMOS</w:t>
      </w:r>
      <w:r>
        <w:rPr>
          <w:spacing w:val="-4"/>
          <w:sz w:val="24"/>
        </w:rPr>
        <w:t xml:space="preserve"> </w:t>
      </w:r>
      <w:r>
        <w:rPr>
          <w:sz w:val="24"/>
        </w:rPr>
        <w:t>,</w:t>
      </w:r>
      <w:proofErr w:type="gramEnd"/>
      <w:r>
        <w:rPr>
          <w:spacing w:val="-1"/>
          <w:sz w:val="24"/>
        </w:rPr>
        <w:t xml:space="preserve"> </w:t>
      </w:r>
      <w:r>
        <w:rPr>
          <w:sz w:val="24"/>
        </w:rPr>
        <w:t>sob</w:t>
      </w:r>
      <w:r>
        <w:rPr>
          <w:spacing w:val="-1"/>
          <w:sz w:val="24"/>
        </w:rPr>
        <w:t xml:space="preserve"> </w:t>
      </w:r>
      <w:r>
        <w:rPr>
          <w:sz w:val="24"/>
        </w:rPr>
        <w:t>as</w:t>
      </w:r>
      <w:r>
        <w:rPr>
          <w:spacing w:val="-1"/>
          <w:sz w:val="24"/>
        </w:rPr>
        <w:t xml:space="preserve"> </w:t>
      </w:r>
      <w:r>
        <w:rPr>
          <w:sz w:val="24"/>
        </w:rPr>
        <w:t>penas</w:t>
      </w:r>
      <w:r>
        <w:rPr>
          <w:spacing w:val="-1"/>
          <w:sz w:val="24"/>
        </w:rPr>
        <w:t xml:space="preserve"> </w:t>
      </w:r>
      <w:r>
        <w:rPr>
          <w:sz w:val="24"/>
        </w:rPr>
        <w:t>da</w:t>
      </w:r>
      <w:r>
        <w:rPr>
          <w:spacing w:val="-2"/>
          <w:sz w:val="24"/>
        </w:rPr>
        <w:t xml:space="preserve"> </w:t>
      </w:r>
      <w:r>
        <w:rPr>
          <w:sz w:val="24"/>
        </w:rPr>
        <w:t>lei,</w:t>
      </w:r>
      <w:r>
        <w:rPr>
          <w:spacing w:val="-4"/>
          <w:sz w:val="24"/>
        </w:rPr>
        <w:t xml:space="preserve"> </w:t>
      </w:r>
      <w:r>
        <w:rPr>
          <w:sz w:val="24"/>
        </w:rPr>
        <w:t>em</w:t>
      </w:r>
      <w:r>
        <w:rPr>
          <w:spacing w:val="-2"/>
          <w:sz w:val="24"/>
        </w:rPr>
        <w:t xml:space="preserve"> </w:t>
      </w:r>
      <w:r>
        <w:rPr>
          <w:sz w:val="24"/>
        </w:rPr>
        <w:t>especial</w:t>
      </w:r>
      <w:r>
        <w:rPr>
          <w:spacing w:val="-1"/>
          <w:sz w:val="24"/>
        </w:rPr>
        <w:t xml:space="preserve"> </w:t>
      </w:r>
      <w:r>
        <w:rPr>
          <w:sz w:val="24"/>
        </w:rPr>
        <w:t>o</w:t>
      </w:r>
      <w:r>
        <w:rPr>
          <w:spacing w:val="-1"/>
          <w:sz w:val="24"/>
        </w:rPr>
        <w:t xml:space="preserve"> </w:t>
      </w:r>
      <w:r>
        <w:rPr>
          <w:sz w:val="24"/>
        </w:rPr>
        <w:t>art.</w:t>
      </w:r>
      <w:r>
        <w:rPr>
          <w:spacing w:val="-4"/>
          <w:sz w:val="24"/>
        </w:rPr>
        <w:t xml:space="preserve"> </w:t>
      </w:r>
      <w:r>
        <w:rPr>
          <w:sz w:val="24"/>
        </w:rPr>
        <w:t>299</w:t>
      </w:r>
      <w:r>
        <w:rPr>
          <w:spacing w:val="-1"/>
          <w:sz w:val="24"/>
        </w:rPr>
        <w:t xml:space="preserve"> </w:t>
      </w:r>
      <w:r>
        <w:rPr>
          <w:sz w:val="24"/>
        </w:rPr>
        <w:t>do</w:t>
      </w:r>
      <w:r>
        <w:rPr>
          <w:spacing w:val="-1"/>
          <w:sz w:val="24"/>
        </w:rPr>
        <w:t xml:space="preserve"> </w:t>
      </w:r>
      <w:r>
        <w:rPr>
          <w:sz w:val="24"/>
        </w:rPr>
        <w:t>Código</w:t>
      </w:r>
      <w:r>
        <w:rPr>
          <w:spacing w:val="-4"/>
          <w:sz w:val="24"/>
        </w:rPr>
        <w:t xml:space="preserve"> </w:t>
      </w:r>
      <w:r>
        <w:rPr>
          <w:sz w:val="24"/>
        </w:rPr>
        <w:t>Penal</w:t>
      </w:r>
      <w:r>
        <w:rPr>
          <w:spacing w:val="-1"/>
          <w:sz w:val="24"/>
        </w:rPr>
        <w:t xml:space="preserve"> </w:t>
      </w:r>
      <w:r>
        <w:rPr>
          <w:sz w:val="24"/>
        </w:rPr>
        <w:t>Brasileiro:</w:t>
      </w:r>
    </w:p>
    <w:p w:rsidR="008C4E6F" w:rsidRDefault="00F921D5" w:rsidP="00706B2B">
      <w:pPr>
        <w:pStyle w:val="PargrafodaLista"/>
        <w:numPr>
          <w:ilvl w:val="0"/>
          <w:numId w:val="19"/>
        </w:numPr>
        <w:tabs>
          <w:tab w:val="left" w:pos="1431"/>
        </w:tabs>
        <w:spacing w:before="120" w:after="120"/>
        <w:ind w:firstLine="0"/>
        <w:rPr>
          <w:sz w:val="24"/>
        </w:rPr>
      </w:pPr>
      <w:r>
        <w:rPr>
          <w:sz w:val="24"/>
        </w:rPr>
        <w:t xml:space="preserve">- </w:t>
      </w:r>
      <w:proofErr w:type="gramStart"/>
      <w:r>
        <w:rPr>
          <w:sz w:val="24"/>
        </w:rPr>
        <w:t>a inexistência de fato impeditivo</w:t>
      </w:r>
      <w:proofErr w:type="gramEnd"/>
      <w:r>
        <w:rPr>
          <w:sz w:val="24"/>
        </w:rPr>
        <w:t xml:space="preserve"> para licitar ou contratar com a</w:t>
      </w:r>
      <w:r>
        <w:rPr>
          <w:spacing w:val="1"/>
          <w:sz w:val="24"/>
        </w:rPr>
        <w:t xml:space="preserve"> </w:t>
      </w:r>
      <w:r>
        <w:rPr>
          <w:sz w:val="24"/>
        </w:rPr>
        <w:t>Administração</w:t>
      </w:r>
      <w:r>
        <w:rPr>
          <w:spacing w:val="1"/>
          <w:sz w:val="24"/>
        </w:rPr>
        <w:t xml:space="preserve"> </w:t>
      </w:r>
      <w:r>
        <w:rPr>
          <w:sz w:val="24"/>
        </w:rPr>
        <w:t>Pública;</w:t>
      </w:r>
    </w:p>
    <w:p w:rsidR="008C4E6F" w:rsidRDefault="00F921D5" w:rsidP="00706B2B">
      <w:pPr>
        <w:pStyle w:val="PargrafodaLista"/>
        <w:numPr>
          <w:ilvl w:val="0"/>
          <w:numId w:val="19"/>
        </w:numPr>
        <w:tabs>
          <w:tab w:val="left" w:pos="1481"/>
        </w:tabs>
        <w:spacing w:before="120" w:after="120"/>
        <w:ind w:firstLine="0"/>
        <w:rPr>
          <w:sz w:val="24"/>
        </w:rPr>
      </w:pPr>
      <w:r>
        <w:rPr>
          <w:sz w:val="24"/>
        </w:rPr>
        <w:t>- o pleno conhecimento e aceitação das regras e das condições geraisda contratação,</w:t>
      </w:r>
      <w:r>
        <w:rPr>
          <w:spacing w:val="1"/>
          <w:sz w:val="24"/>
        </w:rPr>
        <w:t xml:space="preserve"> </w:t>
      </w:r>
      <w:r>
        <w:rPr>
          <w:sz w:val="24"/>
        </w:rPr>
        <w:t>definidas</w:t>
      </w:r>
      <w:r>
        <w:rPr>
          <w:spacing w:val="-1"/>
          <w:sz w:val="24"/>
        </w:rPr>
        <w:t xml:space="preserve"> </w:t>
      </w:r>
      <w:r>
        <w:rPr>
          <w:sz w:val="24"/>
        </w:rPr>
        <w:t>do Edital;</w:t>
      </w:r>
    </w:p>
    <w:p w:rsidR="008C4E6F" w:rsidRDefault="00F921D5" w:rsidP="00706B2B">
      <w:pPr>
        <w:pStyle w:val="PargrafodaLista"/>
        <w:numPr>
          <w:ilvl w:val="0"/>
          <w:numId w:val="19"/>
        </w:numPr>
        <w:tabs>
          <w:tab w:val="left" w:pos="1539"/>
        </w:tabs>
        <w:spacing w:before="120" w:after="120"/>
        <w:ind w:left="1538" w:hanging="299"/>
        <w:rPr>
          <w:sz w:val="24"/>
        </w:rPr>
      </w:pPr>
      <w:r>
        <w:rPr>
          <w:sz w:val="24"/>
        </w:rPr>
        <w:t>-</w:t>
      </w:r>
      <w:r>
        <w:rPr>
          <w:spacing w:val="-2"/>
          <w:sz w:val="24"/>
        </w:rPr>
        <w:t xml:space="preserve"> </w:t>
      </w:r>
      <w:r>
        <w:rPr>
          <w:sz w:val="24"/>
        </w:rPr>
        <w:t>a</w:t>
      </w:r>
      <w:r>
        <w:rPr>
          <w:spacing w:val="-2"/>
          <w:sz w:val="24"/>
        </w:rPr>
        <w:t xml:space="preserve"> </w:t>
      </w:r>
      <w:r>
        <w:rPr>
          <w:sz w:val="24"/>
        </w:rPr>
        <w:t>responsabilidade</w:t>
      </w:r>
      <w:r>
        <w:rPr>
          <w:spacing w:val="-2"/>
          <w:sz w:val="24"/>
        </w:rPr>
        <w:t xml:space="preserve"> </w:t>
      </w:r>
      <w:r>
        <w:rPr>
          <w:sz w:val="24"/>
        </w:rPr>
        <w:t>pelas transações</w:t>
      </w:r>
      <w:r>
        <w:rPr>
          <w:spacing w:val="-1"/>
          <w:sz w:val="24"/>
        </w:rPr>
        <w:t xml:space="preserve"> </w:t>
      </w:r>
      <w:r>
        <w:rPr>
          <w:sz w:val="24"/>
        </w:rPr>
        <w:t>que forem efetuadas</w:t>
      </w:r>
      <w:r>
        <w:rPr>
          <w:spacing w:val="-1"/>
          <w:sz w:val="24"/>
        </w:rPr>
        <w:t xml:space="preserve"> </w:t>
      </w:r>
      <w:r>
        <w:rPr>
          <w:sz w:val="24"/>
        </w:rPr>
        <w:t>no</w:t>
      </w:r>
      <w:r>
        <w:rPr>
          <w:spacing w:val="-1"/>
          <w:sz w:val="24"/>
        </w:rPr>
        <w:t xml:space="preserve"> </w:t>
      </w:r>
      <w:r>
        <w:rPr>
          <w:sz w:val="24"/>
        </w:rPr>
        <w:t>sistema;</w:t>
      </w:r>
    </w:p>
    <w:p w:rsidR="008C4E6F" w:rsidRDefault="00F921D5" w:rsidP="00706B2B">
      <w:pPr>
        <w:pStyle w:val="PargrafodaLista"/>
        <w:numPr>
          <w:ilvl w:val="0"/>
          <w:numId w:val="18"/>
        </w:numPr>
        <w:tabs>
          <w:tab w:val="left" w:pos="1649"/>
        </w:tabs>
        <w:spacing w:before="120" w:after="120"/>
        <w:ind w:firstLine="0"/>
        <w:rPr>
          <w:sz w:val="24"/>
        </w:rPr>
      </w:pPr>
      <w:proofErr w:type="gramStart"/>
      <w:r>
        <w:rPr>
          <w:sz w:val="24"/>
        </w:rPr>
        <w:t>que</w:t>
      </w:r>
      <w:proofErr w:type="gramEnd"/>
      <w:r>
        <w:rPr>
          <w:sz w:val="24"/>
        </w:rPr>
        <w:t xml:space="preserve"> a proposta econômica compreende a integralidade dos custos para atendimento</w:t>
      </w:r>
      <w:r>
        <w:rPr>
          <w:spacing w:val="1"/>
          <w:sz w:val="24"/>
        </w:rPr>
        <w:t xml:space="preserve"> </w:t>
      </w:r>
      <w:r>
        <w:rPr>
          <w:sz w:val="24"/>
        </w:rPr>
        <w:t>dos direitos trabalhistas assegurados na Constituição Federal, nas leis trabalhistas, nas</w:t>
      </w:r>
      <w:r>
        <w:rPr>
          <w:spacing w:val="1"/>
          <w:sz w:val="24"/>
        </w:rPr>
        <w:t xml:space="preserve"> </w:t>
      </w:r>
      <w:r>
        <w:rPr>
          <w:sz w:val="24"/>
        </w:rPr>
        <w:t>normas infralegais, nas convenções coletivas de trabalho e nos termos de ajustamento de</w:t>
      </w:r>
      <w:r>
        <w:rPr>
          <w:spacing w:val="1"/>
          <w:sz w:val="24"/>
        </w:rPr>
        <w:t xml:space="preserve"> </w:t>
      </w:r>
      <w:r>
        <w:rPr>
          <w:sz w:val="24"/>
        </w:rPr>
        <w:t>conduta</w:t>
      </w:r>
      <w:r>
        <w:rPr>
          <w:spacing w:val="-1"/>
          <w:sz w:val="24"/>
        </w:rPr>
        <w:t xml:space="preserve"> </w:t>
      </w:r>
      <w:r>
        <w:rPr>
          <w:sz w:val="24"/>
        </w:rPr>
        <w:t>vigentes nadata</w:t>
      </w:r>
      <w:r>
        <w:rPr>
          <w:spacing w:val="-1"/>
          <w:sz w:val="24"/>
        </w:rPr>
        <w:t xml:space="preserve"> </w:t>
      </w:r>
      <w:r>
        <w:rPr>
          <w:sz w:val="24"/>
        </w:rPr>
        <w:t>de</w:t>
      </w:r>
      <w:r>
        <w:rPr>
          <w:spacing w:val="-1"/>
          <w:sz w:val="24"/>
        </w:rPr>
        <w:t xml:space="preserve"> </w:t>
      </w:r>
      <w:r>
        <w:rPr>
          <w:sz w:val="24"/>
        </w:rPr>
        <w:t>entrega</w:t>
      </w:r>
      <w:r>
        <w:rPr>
          <w:spacing w:val="-1"/>
          <w:sz w:val="24"/>
        </w:rPr>
        <w:t xml:space="preserve"> </w:t>
      </w:r>
      <w:r>
        <w:rPr>
          <w:sz w:val="24"/>
        </w:rPr>
        <w:t>das propostas.</w:t>
      </w:r>
    </w:p>
    <w:p w:rsidR="008C4E6F" w:rsidRDefault="00F921D5" w:rsidP="00706B2B">
      <w:pPr>
        <w:pStyle w:val="PargrafodaLista"/>
        <w:numPr>
          <w:ilvl w:val="0"/>
          <w:numId w:val="18"/>
        </w:numPr>
        <w:tabs>
          <w:tab w:val="left" w:pos="1630"/>
        </w:tabs>
        <w:spacing w:before="120" w:after="120"/>
        <w:ind w:firstLine="0"/>
        <w:rPr>
          <w:sz w:val="24"/>
        </w:rPr>
      </w:pPr>
      <w:proofErr w:type="gramStart"/>
      <w:r>
        <w:rPr>
          <w:sz w:val="24"/>
        </w:rPr>
        <w:t>que</w:t>
      </w:r>
      <w:proofErr w:type="gramEnd"/>
      <w:r>
        <w:rPr>
          <w:spacing w:val="1"/>
          <w:sz w:val="24"/>
        </w:rPr>
        <w:t xml:space="preserve"> </w:t>
      </w:r>
      <w:r>
        <w:rPr>
          <w:sz w:val="24"/>
        </w:rPr>
        <w:t>cumpre</w:t>
      </w:r>
      <w:r>
        <w:rPr>
          <w:spacing w:val="1"/>
          <w:sz w:val="24"/>
        </w:rPr>
        <w:t xml:space="preserve"> </w:t>
      </w:r>
      <w:r>
        <w:rPr>
          <w:sz w:val="24"/>
        </w:rPr>
        <w:t>os</w:t>
      </w:r>
      <w:r>
        <w:rPr>
          <w:spacing w:val="1"/>
          <w:sz w:val="24"/>
        </w:rPr>
        <w:t xml:space="preserve"> </w:t>
      </w:r>
      <w:r>
        <w:rPr>
          <w:sz w:val="24"/>
        </w:rPr>
        <w:t>requisitos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e</w:t>
      </w:r>
      <w:r>
        <w:rPr>
          <w:spacing w:val="1"/>
          <w:sz w:val="24"/>
        </w:rPr>
        <w:t xml:space="preserve"> </w:t>
      </w:r>
      <w:r>
        <w:rPr>
          <w:sz w:val="24"/>
        </w:rPr>
        <w:t>que</w:t>
      </w:r>
      <w:r>
        <w:rPr>
          <w:spacing w:val="1"/>
          <w:sz w:val="24"/>
        </w:rPr>
        <w:t xml:space="preserve"> </w:t>
      </w:r>
      <w:r>
        <w:rPr>
          <w:sz w:val="24"/>
        </w:rPr>
        <w:t>as</w:t>
      </w:r>
      <w:r>
        <w:rPr>
          <w:spacing w:val="1"/>
          <w:sz w:val="24"/>
        </w:rPr>
        <w:t xml:space="preserve"> </w:t>
      </w:r>
      <w:r>
        <w:rPr>
          <w:sz w:val="24"/>
        </w:rPr>
        <w:t>declarações</w:t>
      </w:r>
      <w:r>
        <w:rPr>
          <w:spacing w:val="1"/>
          <w:sz w:val="24"/>
        </w:rPr>
        <w:t xml:space="preserve"> </w:t>
      </w:r>
      <w:r>
        <w:rPr>
          <w:sz w:val="24"/>
        </w:rPr>
        <w:t>informadas</w:t>
      </w:r>
      <w:r>
        <w:rPr>
          <w:spacing w:val="1"/>
          <w:sz w:val="24"/>
        </w:rPr>
        <w:t xml:space="preserve"> </w:t>
      </w:r>
      <w:r>
        <w:rPr>
          <w:sz w:val="24"/>
        </w:rPr>
        <w:t>são</w:t>
      </w:r>
      <w:r>
        <w:rPr>
          <w:spacing w:val="1"/>
          <w:sz w:val="24"/>
        </w:rPr>
        <w:t xml:space="preserve"> </w:t>
      </w:r>
      <w:r>
        <w:rPr>
          <w:sz w:val="24"/>
        </w:rPr>
        <w:t>verídicas,</w:t>
      </w:r>
      <w:r>
        <w:rPr>
          <w:spacing w:val="-1"/>
          <w:sz w:val="24"/>
        </w:rPr>
        <w:t xml:space="preserve"> </w:t>
      </w:r>
      <w:r>
        <w:rPr>
          <w:sz w:val="24"/>
        </w:rPr>
        <w:t>de</w:t>
      </w:r>
      <w:r>
        <w:rPr>
          <w:spacing w:val="1"/>
          <w:sz w:val="24"/>
        </w:rPr>
        <w:t xml:space="preserve"> </w:t>
      </w:r>
      <w:r>
        <w:rPr>
          <w:sz w:val="24"/>
        </w:rPr>
        <w:t>acordo</w:t>
      </w:r>
      <w:r>
        <w:rPr>
          <w:spacing w:val="2"/>
          <w:sz w:val="24"/>
        </w:rPr>
        <w:t xml:space="preserve"> </w:t>
      </w:r>
      <w:r>
        <w:rPr>
          <w:sz w:val="24"/>
        </w:rPr>
        <w:t>com</w:t>
      </w:r>
      <w:r>
        <w:rPr>
          <w:spacing w:val="2"/>
          <w:sz w:val="24"/>
        </w:rPr>
        <w:t xml:space="preserve"> </w:t>
      </w:r>
      <w:r>
        <w:rPr>
          <w:sz w:val="24"/>
        </w:rPr>
        <w:t>os dispositivos</w:t>
      </w:r>
      <w:r>
        <w:rPr>
          <w:spacing w:val="-1"/>
          <w:sz w:val="24"/>
        </w:rPr>
        <w:t xml:space="preserve"> </w:t>
      </w:r>
      <w:r>
        <w:rPr>
          <w:sz w:val="24"/>
        </w:rPr>
        <w:t>legais;</w:t>
      </w:r>
    </w:p>
    <w:p w:rsidR="008C4E6F" w:rsidRDefault="00F921D5" w:rsidP="00706B2B">
      <w:pPr>
        <w:pStyle w:val="PargrafodaLista"/>
        <w:numPr>
          <w:ilvl w:val="0"/>
          <w:numId w:val="17"/>
        </w:numPr>
        <w:tabs>
          <w:tab w:val="left" w:pos="1603"/>
        </w:tabs>
        <w:spacing w:before="120" w:after="120"/>
        <w:ind w:firstLine="0"/>
        <w:rPr>
          <w:sz w:val="24"/>
        </w:rPr>
      </w:pPr>
      <w:r>
        <w:rPr>
          <w:spacing w:val="-1"/>
          <w:sz w:val="24"/>
        </w:rPr>
        <w:t xml:space="preserve">- que não emprega </w:t>
      </w:r>
      <w:r>
        <w:rPr>
          <w:sz w:val="24"/>
        </w:rPr>
        <w:t>menor de 18 anos em trabalho noturno, perigoso ou insalubre e</w:t>
      </w:r>
      <w:r>
        <w:rPr>
          <w:spacing w:val="1"/>
          <w:sz w:val="24"/>
        </w:rPr>
        <w:t xml:space="preserve"> </w:t>
      </w:r>
      <w:r>
        <w:rPr>
          <w:sz w:val="24"/>
        </w:rPr>
        <w:t>não emprega menor de 16 anos, salvo menor, a partir de 14</w:t>
      </w:r>
      <w:r>
        <w:rPr>
          <w:spacing w:val="1"/>
          <w:sz w:val="24"/>
        </w:rPr>
        <w:t xml:space="preserve"> </w:t>
      </w:r>
      <w:r>
        <w:rPr>
          <w:sz w:val="24"/>
        </w:rPr>
        <w:t>anos, na condição de</w:t>
      </w:r>
      <w:r>
        <w:rPr>
          <w:spacing w:val="1"/>
          <w:sz w:val="24"/>
        </w:rPr>
        <w:t xml:space="preserve"> </w:t>
      </w:r>
      <w:r>
        <w:rPr>
          <w:sz w:val="24"/>
        </w:rPr>
        <w:t>aprendiz,</w:t>
      </w:r>
      <w:r>
        <w:rPr>
          <w:spacing w:val="-1"/>
          <w:sz w:val="24"/>
        </w:rPr>
        <w:t xml:space="preserve"> </w:t>
      </w:r>
      <w:r>
        <w:rPr>
          <w:sz w:val="24"/>
        </w:rPr>
        <w:t>nos termos do artigo</w:t>
      </w:r>
      <w:r>
        <w:rPr>
          <w:spacing w:val="-1"/>
          <w:sz w:val="24"/>
        </w:rPr>
        <w:t xml:space="preserve"> </w:t>
      </w:r>
      <w:r>
        <w:rPr>
          <w:sz w:val="24"/>
        </w:rPr>
        <w:t>7°, XXXIII,</w:t>
      </w:r>
      <w:r>
        <w:rPr>
          <w:spacing w:val="2"/>
          <w:sz w:val="24"/>
        </w:rPr>
        <w:t xml:space="preserve"> </w:t>
      </w:r>
      <w:r>
        <w:rPr>
          <w:sz w:val="24"/>
        </w:rPr>
        <w:t>da</w:t>
      </w:r>
      <w:r>
        <w:rPr>
          <w:spacing w:val="3"/>
          <w:sz w:val="24"/>
        </w:rPr>
        <w:t xml:space="preserve"> </w:t>
      </w:r>
      <w:r>
        <w:rPr>
          <w:sz w:val="24"/>
        </w:rPr>
        <w:t>Constituição;</w:t>
      </w:r>
    </w:p>
    <w:p w:rsidR="008C4E6F" w:rsidRDefault="00F921D5" w:rsidP="00706B2B">
      <w:pPr>
        <w:pStyle w:val="PargrafodaLista"/>
        <w:numPr>
          <w:ilvl w:val="0"/>
          <w:numId w:val="17"/>
        </w:numPr>
        <w:tabs>
          <w:tab w:val="left" w:pos="1711"/>
        </w:tabs>
        <w:spacing w:before="120" w:after="120"/>
        <w:ind w:left="1240" w:firstLine="0"/>
        <w:rPr>
          <w:sz w:val="24"/>
        </w:rPr>
      </w:pPr>
      <w:r>
        <w:rPr>
          <w:sz w:val="24"/>
        </w:rPr>
        <w:t>-</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possui,</w:t>
      </w:r>
      <w:r>
        <w:rPr>
          <w:spacing w:val="1"/>
          <w:sz w:val="24"/>
        </w:rPr>
        <w:t xml:space="preserve"> </w:t>
      </w:r>
      <w:r>
        <w:rPr>
          <w:sz w:val="24"/>
        </w:rPr>
        <w:t>em</w:t>
      </w:r>
      <w:r>
        <w:rPr>
          <w:spacing w:val="1"/>
          <w:sz w:val="24"/>
        </w:rPr>
        <w:t xml:space="preserve"> </w:t>
      </w:r>
      <w:r>
        <w:rPr>
          <w:sz w:val="24"/>
        </w:rPr>
        <w:t>sua</w:t>
      </w:r>
      <w:r>
        <w:rPr>
          <w:spacing w:val="1"/>
          <w:sz w:val="24"/>
        </w:rPr>
        <w:t xml:space="preserve"> </w:t>
      </w:r>
      <w:r>
        <w:rPr>
          <w:sz w:val="24"/>
        </w:rPr>
        <w:t>cadeia</w:t>
      </w:r>
      <w:r>
        <w:rPr>
          <w:spacing w:val="1"/>
          <w:sz w:val="24"/>
        </w:rPr>
        <w:t xml:space="preserve"> </w:t>
      </w:r>
      <w:r>
        <w:rPr>
          <w:sz w:val="24"/>
        </w:rPr>
        <w:t>produtiva,</w:t>
      </w:r>
      <w:r>
        <w:rPr>
          <w:spacing w:val="1"/>
          <w:sz w:val="24"/>
        </w:rPr>
        <w:t xml:space="preserve"> </w:t>
      </w:r>
      <w:r>
        <w:rPr>
          <w:sz w:val="24"/>
        </w:rPr>
        <w:t>empregados</w:t>
      </w:r>
      <w:r>
        <w:rPr>
          <w:spacing w:val="1"/>
          <w:sz w:val="24"/>
        </w:rPr>
        <w:t xml:space="preserve"> </w:t>
      </w:r>
      <w:r>
        <w:rPr>
          <w:sz w:val="24"/>
        </w:rPr>
        <w:t>executando</w:t>
      </w:r>
      <w:r>
        <w:rPr>
          <w:spacing w:val="1"/>
          <w:sz w:val="24"/>
        </w:rPr>
        <w:t xml:space="preserve"> </w:t>
      </w:r>
      <w:r>
        <w:rPr>
          <w:sz w:val="24"/>
        </w:rPr>
        <w:t>trabalho</w:t>
      </w:r>
      <w:r>
        <w:rPr>
          <w:spacing w:val="1"/>
          <w:sz w:val="24"/>
        </w:rPr>
        <w:t xml:space="preserve"> </w:t>
      </w:r>
      <w:r>
        <w:rPr>
          <w:sz w:val="24"/>
        </w:rPr>
        <w:t>degradante</w:t>
      </w:r>
      <w:r>
        <w:rPr>
          <w:spacing w:val="15"/>
          <w:sz w:val="24"/>
        </w:rPr>
        <w:t xml:space="preserve"> </w:t>
      </w:r>
      <w:r>
        <w:rPr>
          <w:sz w:val="24"/>
        </w:rPr>
        <w:t>ou</w:t>
      </w:r>
      <w:r>
        <w:rPr>
          <w:spacing w:val="19"/>
          <w:sz w:val="24"/>
        </w:rPr>
        <w:t xml:space="preserve"> </w:t>
      </w:r>
      <w:r>
        <w:rPr>
          <w:sz w:val="24"/>
        </w:rPr>
        <w:t>forçado,</w:t>
      </w:r>
      <w:r>
        <w:rPr>
          <w:spacing w:val="16"/>
          <w:sz w:val="24"/>
        </w:rPr>
        <w:t xml:space="preserve"> </w:t>
      </w:r>
      <w:r>
        <w:rPr>
          <w:sz w:val="24"/>
        </w:rPr>
        <w:t>observando</w:t>
      </w:r>
      <w:r>
        <w:rPr>
          <w:spacing w:val="17"/>
          <w:sz w:val="24"/>
        </w:rPr>
        <w:t xml:space="preserve"> </w:t>
      </w:r>
      <w:r>
        <w:rPr>
          <w:sz w:val="24"/>
        </w:rPr>
        <w:t>o</w:t>
      </w:r>
      <w:r>
        <w:rPr>
          <w:spacing w:val="19"/>
          <w:sz w:val="24"/>
        </w:rPr>
        <w:t xml:space="preserve"> </w:t>
      </w:r>
      <w:r>
        <w:rPr>
          <w:sz w:val="24"/>
        </w:rPr>
        <w:t>disposto</w:t>
      </w:r>
      <w:r>
        <w:rPr>
          <w:spacing w:val="17"/>
          <w:sz w:val="24"/>
        </w:rPr>
        <w:t xml:space="preserve"> </w:t>
      </w:r>
      <w:r>
        <w:rPr>
          <w:sz w:val="24"/>
        </w:rPr>
        <w:t>nos</w:t>
      </w:r>
      <w:r>
        <w:rPr>
          <w:spacing w:val="17"/>
          <w:sz w:val="24"/>
        </w:rPr>
        <w:t xml:space="preserve"> </w:t>
      </w:r>
      <w:r>
        <w:rPr>
          <w:sz w:val="24"/>
        </w:rPr>
        <w:t>incisos</w:t>
      </w:r>
      <w:r>
        <w:rPr>
          <w:spacing w:val="20"/>
          <w:sz w:val="24"/>
        </w:rPr>
        <w:t xml:space="preserve"> </w:t>
      </w:r>
      <w:r>
        <w:rPr>
          <w:sz w:val="24"/>
        </w:rPr>
        <w:t>III</w:t>
      </w:r>
      <w:r>
        <w:rPr>
          <w:spacing w:val="15"/>
          <w:sz w:val="24"/>
        </w:rPr>
        <w:t xml:space="preserve"> </w:t>
      </w:r>
      <w:r>
        <w:rPr>
          <w:sz w:val="24"/>
        </w:rPr>
        <w:t>e</w:t>
      </w:r>
      <w:r>
        <w:rPr>
          <w:spacing w:val="21"/>
          <w:sz w:val="24"/>
        </w:rPr>
        <w:t xml:space="preserve"> </w:t>
      </w:r>
      <w:proofErr w:type="gramStart"/>
      <w:r>
        <w:rPr>
          <w:sz w:val="24"/>
        </w:rPr>
        <w:t>IVdo</w:t>
      </w:r>
      <w:proofErr w:type="gramEnd"/>
      <w:r>
        <w:rPr>
          <w:spacing w:val="19"/>
          <w:sz w:val="24"/>
        </w:rPr>
        <w:t xml:space="preserve"> </w:t>
      </w:r>
      <w:r>
        <w:rPr>
          <w:sz w:val="24"/>
        </w:rPr>
        <w:t>art.</w:t>
      </w:r>
      <w:r>
        <w:rPr>
          <w:spacing w:val="19"/>
          <w:sz w:val="24"/>
        </w:rPr>
        <w:t xml:space="preserve"> </w:t>
      </w:r>
      <w:r>
        <w:rPr>
          <w:sz w:val="24"/>
        </w:rPr>
        <w:t>1º</w:t>
      </w:r>
      <w:r w:rsidR="00F66F36">
        <w:rPr>
          <w:sz w:val="24"/>
        </w:rPr>
        <w:t>,</w:t>
      </w:r>
      <w:r>
        <w:rPr>
          <w:spacing w:val="17"/>
          <w:sz w:val="24"/>
        </w:rPr>
        <w:t xml:space="preserve"> </w:t>
      </w:r>
      <w:r>
        <w:rPr>
          <w:sz w:val="24"/>
        </w:rPr>
        <w:t>e</w:t>
      </w:r>
      <w:r>
        <w:rPr>
          <w:spacing w:val="15"/>
          <w:sz w:val="24"/>
        </w:rPr>
        <w:t xml:space="preserve"> </w:t>
      </w:r>
      <w:r>
        <w:rPr>
          <w:sz w:val="24"/>
        </w:rPr>
        <w:t>no</w:t>
      </w:r>
      <w:r>
        <w:rPr>
          <w:spacing w:val="17"/>
          <w:sz w:val="24"/>
        </w:rPr>
        <w:t xml:space="preserve"> </w:t>
      </w:r>
      <w:r>
        <w:rPr>
          <w:sz w:val="24"/>
        </w:rPr>
        <w:t>inciso</w:t>
      </w:r>
      <w:r w:rsidR="00F66F36">
        <w:rPr>
          <w:sz w:val="24"/>
        </w:rPr>
        <w:t xml:space="preserve"> </w:t>
      </w:r>
      <w:r>
        <w:rPr>
          <w:spacing w:val="-58"/>
          <w:sz w:val="24"/>
        </w:rPr>
        <w:t xml:space="preserve"> </w:t>
      </w:r>
      <w:r>
        <w:rPr>
          <w:sz w:val="24"/>
        </w:rPr>
        <w:t>III</w:t>
      </w:r>
      <w:r w:rsidR="00F66F36">
        <w:rPr>
          <w:sz w:val="24"/>
        </w:rPr>
        <w:t>,</w:t>
      </w:r>
      <w:r>
        <w:rPr>
          <w:spacing w:val="-2"/>
          <w:sz w:val="24"/>
        </w:rPr>
        <w:t xml:space="preserve"> </w:t>
      </w:r>
      <w:r>
        <w:rPr>
          <w:sz w:val="24"/>
        </w:rPr>
        <w:t>do art. 5º</w:t>
      </w:r>
      <w:r w:rsidR="00F66F36">
        <w:rPr>
          <w:sz w:val="24"/>
        </w:rPr>
        <w:t>,</w:t>
      </w:r>
      <w:r>
        <w:rPr>
          <w:sz w:val="24"/>
        </w:rPr>
        <w:t xml:space="preserve"> da Constituição Federal;</w:t>
      </w:r>
    </w:p>
    <w:p w:rsidR="008C4E6F" w:rsidRDefault="00F921D5" w:rsidP="00706B2B">
      <w:pPr>
        <w:pStyle w:val="PargrafodaLista"/>
        <w:numPr>
          <w:ilvl w:val="0"/>
          <w:numId w:val="17"/>
        </w:numPr>
        <w:tabs>
          <w:tab w:val="left" w:pos="1726"/>
        </w:tabs>
        <w:spacing w:before="120" w:after="120"/>
        <w:ind w:left="1240" w:firstLine="0"/>
        <w:rPr>
          <w:sz w:val="24"/>
        </w:rPr>
      </w:pPr>
      <w:r>
        <w:rPr>
          <w:sz w:val="24"/>
        </w:rPr>
        <w:t>- a inexistência no quadro da empresa, de sócios ou representantes com vínculo de</w:t>
      </w:r>
      <w:r>
        <w:rPr>
          <w:spacing w:val="1"/>
          <w:sz w:val="24"/>
        </w:rPr>
        <w:t xml:space="preserve"> </w:t>
      </w:r>
      <w:r>
        <w:rPr>
          <w:sz w:val="24"/>
        </w:rPr>
        <w:t>parentesco em linha reta, colateral ou por afinidade até o terceiro grau, de gestores</w:t>
      </w:r>
      <w:r>
        <w:rPr>
          <w:spacing w:val="1"/>
          <w:sz w:val="24"/>
        </w:rPr>
        <w:t xml:space="preserve"> </w:t>
      </w:r>
      <w:r>
        <w:rPr>
          <w:sz w:val="24"/>
        </w:rPr>
        <w:t>públicos (servidores e agentes políticos) ocupantes do quadro da Prefeitura Municipal de</w:t>
      </w:r>
      <w:r>
        <w:rPr>
          <w:spacing w:val="-57"/>
          <w:sz w:val="24"/>
        </w:rPr>
        <w:t xml:space="preserve"> </w:t>
      </w:r>
      <w:r>
        <w:rPr>
          <w:sz w:val="24"/>
        </w:rPr>
        <w:t>Bom</w:t>
      </w:r>
      <w:r>
        <w:rPr>
          <w:spacing w:val="-1"/>
          <w:sz w:val="24"/>
        </w:rPr>
        <w:t xml:space="preserve"> </w:t>
      </w:r>
      <w:r>
        <w:rPr>
          <w:sz w:val="24"/>
        </w:rPr>
        <w:t>Jardim – RJ, envolvidos no procedimento licitatório.</w:t>
      </w:r>
    </w:p>
    <w:p w:rsidR="00852D49" w:rsidRDefault="00852D49" w:rsidP="00706B2B">
      <w:pPr>
        <w:pStyle w:val="PargrafodaLista"/>
        <w:tabs>
          <w:tab w:val="left" w:pos="1276"/>
          <w:tab w:val="left" w:pos="1416"/>
        </w:tabs>
        <w:spacing w:before="120" w:after="120"/>
        <w:ind w:left="1276"/>
        <w:rPr>
          <w:sz w:val="24"/>
        </w:rPr>
      </w:pPr>
      <w:r>
        <w:rPr>
          <w:sz w:val="24"/>
        </w:rPr>
        <w:t>IX- que não fomos declarados inidôneos para licitar ou contratar com o Poder Público</w:t>
      </w:r>
      <w:r>
        <w:rPr>
          <w:spacing w:val="1"/>
          <w:sz w:val="24"/>
        </w:rPr>
        <w:t xml:space="preserve"> </w:t>
      </w:r>
      <w:r>
        <w:rPr>
          <w:sz w:val="24"/>
        </w:rPr>
        <w:t>Municipal de Bom Jardim/RJ, bem como não foi declarada INIDÔNEA para licitar ou</w:t>
      </w:r>
      <w:r>
        <w:rPr>
          <w:spacing w:val="1"/>
          <w:sz w:val="24"/>
        </w:rPr>
        <w:t xml:space="preserve"> </w:t>
      </w:r>
      <w:r>
        <w:rPr>
          <w:sz w:val="24"/>
        </w:rPr>
        <w:t>contratar com a Administração Pública, nos termos do inciso IV, do artigo 87 da Lei</w:t>
      </w:r>
      <w:r>
        <w:rPr>
          <w:spacing w:val="1"/>
          <w:sz w:val="24"/>
        </w:rPr>
        <w:t xml:space="preserve"> </w:t>
      </w:r>
      <w:r>
        <w:rPr>
          <w:sz w:val="24"/>
        </w:rPr>
        <w:t>Federal n o 8.666/93 e alterações posteriores, assim comunicarei qualquer fato ou evento</w:t>
      </w:r>
      <w:r>
        <w:rPr>
          <w:spacing w:val="-57"/>
          <w:sz w:val="24"/>
        </w:rPr>
        <w:t xml:space="preserve"> </w:t>
      </w:r>
      <w:r>
        <w:rPr>
          <w:sz w:val="24"/>
        </w:rPr>
        <w:t>superveniente à entrega dos documentos de habilitação que venha alterar a atual situação</w:t>
      </w:r>
      <w:r>
        <w:rPr>
          <w:spacing w:val="-57"/>
          <w:sz w:val="24"/>
        </w:rPr>
        <w:t xml:space="preserve"> </w:t>
      </w:r>
      <w:r>
        <w:rPr>
          <w:sz w:val="24"/>
        </w:rPr>
        <w:t>quanto</w:t>
      </w:r>
      <w:r>
        <w:rPr>
          <w:spacing w:val="1"/>
          <w:sz w:val="24"/>
        </w:rPr>
        <w:t xml:space="preserve"> </w:t>
      </w:r>
      <w:r>
        <w:rPr>
          <w:sz w:val="24"/>
        </w:rPr>
        <w:t>à</w:t>
      </w:r>
      <w:r>
        <w:rPr>
          <w:spacing w:val="1"/>
          <w:sz w:val="24"/>
        </w:rPr>
        <w:t xml:space="preserve"> </w:t>
      </w:r>
      <w:r>
        <w:rPr>
          <w:sz w:val="24"/>
        </w:rPr>
        <w:t>capacidade</w:t>
      </w:r>
      <w:r>
        <w:rPr>
          <w:spacing w:val="1"/>
          <w:sz w:val="24"/>
        </w:rPr>
        <w:t xml:space="preserve"> </w:t>
      </w:r>
      <w:r>
        <w:rPr>
          <w:sz w:val="24"/>
        </w:rPr>
        <w:t>jurídica,</w:t>
      </w:r>
      <w:r>
        <w:rPr>
          <w:spacing w:val="1"/>
          <w:sz w:val="24"/>
        </w:rPr>
        <w:t xml:space="preserve"> </w:t>
      </w:r>
      <w:r>
        <w:rPr>
          <w:sz w:val="24"/>
        </w:rPr>
        <w:t>técnica,</w:t>
      </w:r>
      <w:r>
        <w:rPr>
          <w:spacing w:val="1"/>
          <w:sz w:val="24"/>
        </w:rPr>
        <w:t xml:space="preserve"> </w:t>
      </w:r>
      <w:r>
        <w:rPr>
          <w:sz w:val="24"/>
        </w:rPr>
        <w:t>regularidade</w:t>
      </w:r>
      <w:r>
        <w:rPr>
          <w:spacing w:val="1"/>
          <w:sz w:val="24"/>
        </w:rPr>
        <w:t xml:space="preserve"> </w:t>
      </w:r>
      <w:r>
        <w:rPr>
          <w:sz w:val="24"/>
        </w:rPr>
        <w:t>fiscal</w:t>
      </w:r>
      <w:r>
        <w:rPr>
          <w:spacing w:val="1"/>
          <w:sz w:val="24"/>
        </w:rPr>
        <w:t xml:space="preserve"> </w:t>
      </w:r>
      <w:r>
        <w:rPr>
          <w:sz w:val="24"/>
        </w:rPr>
        <w:t>e</w:t>
      </w:r>
      <w:r>
        <w:rPr>
          <w:spacing w:val="1"/>
          <w:sz w:val="24"/>
        </w:rPr>
        <w:t xml:space="preserve"> </w:t>
      </w:r>
      <w:proofErr w:type="gramStart"/>
      <w:r>
        <w:rPr>
          <w:sz w:val="24"/>
        </w:rPr>
        <w:t>idoneidade</w:t>
      </w:r>
      <w:r>
        <w:rPr>
          <w:spacing w:val="1"/>
          <w:sz w:val="24"/>
        </w:rPr>
        <w:t xml:space="preserve"> </w:t>
      </w:r>
      <w:r>
        <w:rPr>
          <w:sz w:val="24"/>
        </w:rPr>
        <w:t>econômico-</w:t>
      </w:r>
      <w:r>
        <w:rPr>
          <w:spacing w:val="1"/>
          <w:sz w:val="24"/>
        </w:rPr>
        <w:t xml:space="preserve"> </w:t>
      </w:r>
      <w:r>
        <w:rPr>
          <w:sz w:val="24"/>
        </w:rPr>
        <w:t>financeira</w:t>
      </w:r>
      <w:proofErr w:type="gramEnd"/>
      <w:r>
        <w:rPr>
          <w:sz w:val="24"/>
        </w:rPr>
        <w:t>.</w:t>
      </w:r>
    </w:p>
    <w:p w:rsidR="008C4E6F" w:rsidRDefault="00852D49" w:rsidP="00706B2B">
      <w:pPr>
        <w:spacing w:before="120" w:after="120"/>
        <w:ind w:left="1240"/>
        <w:jc w:val="both"/>
        <w:rPr>
          <w:sz w:val="24"/>
        </w:rPr>
      </w:pPr>
      <w:r w:rsidRPr="0012246A">
        <w:rPr>
          <w:sz w:val="24"/>
        </w:rPr>
        <w:t xml:space="preserve">X- </w:t>
      </w:r>
      <w:r w:rsidR="00F921D5" w:rsidRPr="0012246A">
        <w:rPr>
          <w:sz w:val="24"/>
        </w:rPr>
        <w:t>Declaro ainda que a proposta apresentada para participar do Processo Eletrônico, foi</w:t>
      </w:r>
      <w:r w:rsidR="00F921D5" w:rsidRPr="0012246A">
        <w:rPr>
          <w:spacing w:val="1"/>
          <w:sz w:val="24"/>
        </w:rPr>
        <w:t xml:space="preserve"> </w:t>
      </w:r>
      <w:r w:rsidR="00F921D5" w:rsidRPr="0012246A">
        <w:rPr>
          <w:sz w:val="24"/>
        </w:rPr>
        <w:t>elaborada de maneira independente, e o conteúdo da proposta não foi, no todo ou em</w:t>
      </w:r>
      <w:r w:rsidR="00F921D5" w:rsidRPr="0012246A">
        <w:rPr>
          <w:spacing w:val="1"/>
          <w:sz w:val="24"/>
        </w:rPr>
        <w:t xml:space="preserve"> </w:t>
      </w:r>
      <w:r w:rsidR="00F921D5" w:rsidRPr="0012246A">
        <w:rPr>
          <w:sz w:val="24"/>
        </w:rPr>
        <w:t>parte,</w:t>
      </w:r>
      <w:r w:rsidR="00F921D5" w:rsidRPr="0012246A">
        <w:rPr>
          <w:spacing w:val="1"/>
          <w:sz w:val="24"/>
        </w:rPr>
        <w:t xml:space="preserve"> </w:t>
      </w:r>
      <w:r w:rsidR="00F921D5" w:rsidRPr="0012246A">
        <w:rPr>
          <w:sz w:val="24"/>
        </w:rPr>
        <w:t>direta</w:t>
      </w:r>
      <w:r w:rsidR="00F921D5" w:rsidRPr="0012246A">
        <w:rPr>
          <w:spacing w:val="1"/>
          <w:sz w:val="24"/>
        </w:rPr>
        <w:t xml:space="preserve"> </w:t>
      </w:r>
      <w:r w:rsidR="00F921D5" w:rsidRPr="0012246A">
        <w:rPr>
          <w:sz w:val="24"/>
        </w:rPr>
        <w:t>ou</w:t>
      </w:r>
      <w:r w:rsidR="00F921D5" w:rsidRPr="0012246A">
        <w:rPr>
          <w:spacing w:val="1"/>
          <w:sz w:val="24"/>
        </w:rPr>
        <w:t xml:space="preserve"> </w:t>
      </w:r>
      <w:r w:rsidR="00F921D5" w:rsidRPr="0012246A">
        <w:rPr>
          <w:sz w:val="24"/>
        </w:rPr>
        <w:t>indiretamente,</w:t>
      </w:r>
      <w:r w:rsidR="00F921D5" w:rsidRPr="0012246A">
        <w:rPr>
          <w:spacing w:val="1"/>
          <w:sz w:val="24"/>
        </w:rPr>
        <w:t xml:space="preserve"> </w:t>
      </w:r>
      <w:r w:rsidR="00F921D5" w:rsidRPr="0012246A">
        <w:rPr>
          <w:sz w:val="24"/>
        </w:rPr>
        <w:t>informado, discutido</w:t>
      </w:r>
      <w:r w:rsidR="00F921D5" w:rsidRPr="0012246A">
        <w:rPr>
          <w:spacing w:val="1"/>
          <w:sz w:val="24"/>
        </w:rPr>
        <w:t xml:space="preserve"> </w:t>
      </w:r>
      <w:r w:rsidR="00F921D5" w:rsidRPr="0012246A">
        <w:rPr>
          <w:sz w:val="24"/>
        </w:rPr>
        <w:t>ou</w:t>
      </w:r>
      <w:r w:rsidR="00F921D5" w:rsidRPr="0012246A">
        <w:rPr>
          <w:spacing w:val="1"/>
          <w:sz w:val="24"/>
        </w:rPr>
        <w:t xml:space="preserve"> </w:t>
      </w:r>
      <w:r w:rsidR="00F921D5" w:rsidRPr="0012246A">
        <w:rPr>
          <w:sz w:val="24"/>
        </w:rPr>
        <w:t>recebido</w:t>
      </w:r>
      <w:r w:rsidR="00F921D5" w:rsidRPr="0012246A">
        <w:rPr>
          <w:spacing w:val="1"/>
          <w:sz w:val="24"/>
        </w:rPr>
        <w:t xml:space="preserve"> </w:t>
      </w:r>
      <w:r w:rsidR="00F921D5" w:rsidRPr="0012246A">
        <w:rPr>
          <w:sz w:val="24"/>
        </w:rPr>
        <w:t>de</w:t>
      </w:r>
      <w:r w:rsidR="00F921D5" w:rsidRPr="0012246A">
        <w:rPr>
          <w:spacing w:val="1"/>
          <w:sz w:val="24"/>
        </w:rPr>
        <w:t xml:space="preserve"> </w:t>
      </w:r>
      <w:r w:rsidR="00F921D5" w:rsidRPr="0012246A">
        <w:rPr>
          <w:sz w:val="24"/>
        </w:rPr>
        <w:t>qualquer</w:t>
      </w:r>
      <w:r w:rsidR="00F921D5" w:rsidRPr="0012246A">
        <w:rPr>
          <w:spacing w:val="1"/>
          <w:sz w:val="24"/>
        </w:rPr>
        <w:t xml:space="preserve"> </w:t>
      </w:r>
      <w:r w:rsidR="00F921D5" w:rsidRPr="0012246A">
        <w:rPr>
          <w:sz w:val="24"/>
        </w:rPr>
        <w:t>outro</w:t>
      </w:r>
      <w:r w:rsidR="00F921D5" w:rsidRPr="0012246A">
        <w:rPr>
          <w:spacing w:val="1"/>
          <w:sz w:val="24"/>
        </w:rPr>
        <w:t xml:space="preserve"> </w:t>
      </w:r>
      <w:r w:rsidR="00F921D5" w:rsidRPr="0012246A">
        <w:rPr>
          <w:sz w:val="24"/>
        </w:rPr>
        <w:t>participante potencial ou de fato do Pregão, por qualquer meio ou por qualquer pessoa e</w:t>
      </w:r>
      <w:r w:rsidR="00F921D5" w:rsidRPr="0012246A">
        <w:rPr>
          <w:spacing w:val="1"/>
          <w:sz w:val="24"/>
        </w:rPr>
        <w:t xml:space="preserve"> </w:t>
      </w:r>
      <w:r w:rsidR="00F921D5" w:rsidRPr="0012246A">
        <w:rPr>
          <w:spacing w:val="-1"/>
          <w:sz w:val="24"/>
        </w:rPr>
        <w:t xml:space="preserve">que a empresa não </w:t>
      </w:r>
      <w:r w:rsidR="00F921D5" w:rsidRPr="0012246A">
        <w:rPr>
          <w:sz w:val="24"/>
        </w:rPr>
        <w:t xml:space="preserve">foi </w:t>
      </w:r>
      <w:r w:rsidR="00F921D5">
        <w:rPr>
          <w:sz w:val="24"/>
        </w:rPr>
        <w:t>declarada inidônea ou suspensa, por nenhum órgão público de</w:t>
      </w:r>
      <w:r w:rsidR="00F921D5">
        <w:rPr>
          <w:spacing w:val="1"/>
          <w:sz w:val="24"/>
        </w:rPr>
        <w:t xml:space="preserve"> </w:t>
      </w:r>
      <w:r w:rsidR="00F921D5">
        <w:rPr>
          <w:sz w:val="24"/>
        </w:rPr>
        <w:t>qualquer</w:t>
      </w:r>
      <w:r w:rsidR="00F921D5">
        <w:rPr>
          <w:spacing w:val="-3"/>
          <w:sz w:val="24"/>
        </w:rPr>
        <w:t xml:space="preserve"> </w:t>
      </w:r>
      <w:r w:rsidR="00F921D5">
        <w:rPr>
          <w:sz w:val="24"/>
        </w:rPr>
        <w:t>esfera</w:t>
      </w:r>
      <w:r w:rsidR="00F921D5">
        <w:rPr>
          <w:spacing w:val="-1"/>
          <w:sz w:val="24"/>
        </w:rPr>
        <w:t xml:space="preserve"> </w:t>
      </w:r>
      <w:r w:rsidR="00F921D5">
        <w:rPr>
          <w:sz w:val="24"/>
        </w:rPr>
        <w:t>de</w:t>
      </w:r>
      <w:r w:rsidR="00F921D5">
        <w:rPr>
          <w:spacing w:val="1"/>
          <w:sz w:val="24"/>
        </w:rPr>
        <w:t xml:space="preserve"> </w:t>
      </w:r>
      <w:r w:rsidR="00F921D5">
        <w:rPr>
          <w:sz w:val="24"/>
        </w:rPr>
        <w:t>governo, estando apta a</w:t>
      </w:r>
      <w:r w:rsidR="00F921D5">
        <w:rPr>
          <w:spacing w:val="1"/>
          <w:sz w:val="24"/>
        </w:rPr>
        <w:t xml:space="preserve"> </w:t>
      </w:r>
      <w:r w:rsidR="00F921D5">
        <w:rPr>
          <w:sz w:val="24"/>
        </w:rPr>
        <w:t>contratar</w:t>
      </w:r>
      <w:r w:rsidR="00F921D5">
        <w:rPr>
          <w:spacing w:val="-1"/>
          <w:sz w:val="24"/>
        </w:rPr>
        <w:t xml:space="preserve"> </w:t>
      </w:r>
      <w:r w:rsidR="00F921D5">
        <w:rPr>
          <w:sz w:val="24"/>
        </w:rPr>
        <w:t>com o poder</w:t>
      </w:r>
      <w:r w:rsidR="00F921D5">
        <w:rPr>
          <w:spacing w:val="-1"/>
          <w:sz w:val="24"/>
        </w:rPr>
        <w:t xml:space="preserve"> </w:t>
      </w:r>
      <w:r w:rsidR="00F921D5">
        <w:rPr>
          <w:sz w:val="24"/>
        </w:rPr>
        <w:t>público.</w:t>
      </w:r>
    </w:p>
    <w:p w:rsidR="008C4E6F" w:rsidRDefault="00F921D5" w:rsidP="00706B2B">
      <w:pPr>
        <w:tabs>
          <w:tab w:val="left" w:pos="3087"/>
          <w:tab w:val="left" w:pos="4222"/>
          <w:tab w:val="left" w:pos="6307"/>
        </w:tabs>
        <w:spacing w:before="90"/>
        <w:jc w:val="center"/>
        <w:rPr>
          <w:sz w:val="24"/>
        </w:rPr>
      </w:pPr>
      <w:proofErr w:type="gramStart"/>
      <w:r>
        <w:rPr>
          <w:color w:val="202328"/>
          <w:sz w:val="24"/>
        </w:rPr>
        <w:t>,</w:t>
      </w:r>
      <w:r>
        <w:rPr>
          <w:color w:val="202328"/>
          <w:sz w:val="24"/>
          <w:u w:val="single" w:color="1F2227"/>
        </w:rPr>
        <w:tab/>
      </w:r>
      <w:proofErr w:type="gramEnd"/>
      <w:r>
        <w:rPr>
          <w:color w:val="202328"/>
          <w:sz w:val="24"/>
        </w:rPr>
        <w:t>de</w:t>
      </w:r>
      <w:r>
        <w:rPr>
          <w:color w:val="202328"/>
          <w:sz w:val="24"/>
          <w:u w:val="single" w:color="1F2227"/>
        </w:rPr>
        <w:tab/>
      </w:r>
      <w:r>
        <w:rPr>
          <w:color w:val="202328"/>
          <w:sz w:val="24"/>
        </w:rPr>
        <w:t>de</w:t>
      </w:r>
      <w:r>
        <w:rPr>
          <w:color w:val="202328"/>
          <w:spacing w:val="-1"/>
          <w:sz w:val="24"/>
        </w:rPr>
        <w:t xml:space="preserve"> </w:t>
      </w:r>
      <w:r>
        <w:rPr>
          <w:color w:val="202328"/>
          <w:sz w:val="24"/>
        </w:rPr>
        <w:t>2023</w:t>
      </w:r>
    </w:p>
    <w:p w:rsidR="008C4E6F" w:rsidRDefault="008C4E6F" w:rsidP="00706B2B">
      <w:pPr>
        <w:spacing w:before="4"/>
        <w:jc w:val="center"/>
        <w:rPr>
          <w:sz w:val="21"/>
        </w:rPr>
      </w:pPr>
    </w:p>
    <w:p w:rsidR="008C4E6F" w:rsidRDefault="00F921D5" w:rsidP="00706B2B">
      <w:pPr>
        <w:jc w:val="center"/>
        <w:rPr>
          <w:b/>
          <w:sz w:val="24"/>
        </w:rPr>
      </w:pPr>
      <w:r>
        <w:rPr>
          <w:b/>
          <w:color w:val="202328"/>
          <w:sz w:val="24"/>
        </w:rPr>
        <w:t>LOCAL</w:t>
      </w:r>
      <w:r>
        <w:rPr>
          <w:b/>
          <w:color w:val="202328"/>
          <w:spacing w:val="-1"/>
          <w:sz w:val="24"/>
        </w:rPr>
        <w:t xml:space="preserve"> </w:t>
      </w:r>
      <w:r>
        <w:rPr>
          <w:b/>
          <w:color w:val="202328"/>
          <w:sz w:val="24"/>
        </w:rPr>
        <w:t>E</w:t>
      </w:r>
      <w:r>
        <w:rPr>
          <w:b/>
          <w:color w:val="202328"/>
          <w:spacing w:val="1"/>
          <w:sz w:val="24"/>
        </w:rPr>
        <w:t xml:space="preserve"> </w:t>
      </w:r>
      <w:r>
        <w:rPr>
          <w:b/>
          <w:color w:val="202328"/>
          <w:sz w:val="24"/>
        </w:rPr>
        <w:t>DATA</w:t>
      </w:r>
    </w:p>
    <w:p w:rsidR="008C4E6F" w:rsidRDefault="008C4E6F" w:rsidP="00706B2B">
      <w:pPr>
        <w:spacing w:before="5"/>
        <w:jc w:val="center"/>
        <w:rPr>
          <w:b/>
          <w:sz w:val="24"/>
        </w:rPr>
      </w:pPr>
    </w:p>
    <w:p w:rsidR="008C4E6F" w:rsidRDefault="00F921D5" w:rsidP="00706B2B">
      <w:pPr>
        <w:jc w:val="center"/>
        <w:rPr>
          <w:b/>
          <w:sz w:val="24"/>
        </w:rPr>
      </w:pPr>
      <w:r>
        <w:rPr>
          <w:b/>
          <w:color w:val="202328"/>
          <w:sz w:val="24"/>
        </w:rPr>
        <w:t>Assinatura</w:t>
      </w:r>
      <w:r>
        <w:rPr>
          <w:b/>
          <w:color w:val="202328"/>
          <w:spacing w:val="-3"/>
          <w:sz w:val="24"/>
        </w:rPr>
        <w:t xml:space="preserve"> </w:t>
      </w:r>
      <w:r>
        <w:rPr>
          <w:b/>
          <w:color w:val="202328"/>
          <w:sz w:val="24"/>
        </w:rPr>
        <w:t>Digital:</w:t>
      </w:r>
    </w:p>
    <w:p w:rsidR="008C4E6F" w:rsidRDefault="008C4E6F">
      <w:pPr>
        <w:jc w:val="center"/>
        <w:rPr>
          <w:sz w:val="24"/>
        </w:rPr>
        <w:sectPr w:rsidR="008C4E6F" w:rsidSect="00706B2B">
          <w:pgSz w:w="11930" w:h="16850"/>
          <w:pgMar w:top="1660" w:right="1724" w:bottom="800" w:left="440" w:header="495" w:footer="542" w:gutter="0"/>
          <w:cols w:space="720"/>
        </w:sectPr>
      </w:pPr>
    </w:p>
    <w:p w:rsidR="008C4E6F" w:rsidRDefault="00F921D5" w:rsidP="007F3874">
      <w:pPr>
        <w:pStyle w:val="Ttulo1"/>
        <w:tabs>
          <w:tab w:val="left" w:pos="9214"/>
        </w:tabs>
        <w:spacing w:before="90"/>
        <w:ind w:left="0"/>
        <w:jc w:val="center"/>
      </w:pPr>
      <w:r>
        <w:lastRenderedPageBreak/>
        <w:t>EDITAL</w:t>
      </w:r>
    </w:p>
    <w:p w:rsidR="007F3874" w:rsidRDefault="007A4D22" w:rsidP="007F3874">
      <w:pPr>
        <w:tabs>
          <w:tab w:val="left" w:pos="9214"/>
        </w:tabs>
        <w:spacing w:before="120" w:line="343" w:lineRule="auto"/>
        <w:jc w:val="center"/>
        <w:rPr>
          <w:b/>
          <w:spacing w:val="-57"/>
          <w:sz w:val="24"/>
        </w:rPr>
      </w:pPr>
      <w:r>
        <w:rPr>
          <w:b/>
          <w:sz w:val="24"/>
        </w:rPr>
        <w:t>PREGÃO ELETRÔNICO Nº 009</w:t>
      </w:r>
      <w:r w:rsidR="00F921D5">
        <w:rPr>
          <w:b/>
          <w:sz w:val="24"/>
        </w:rPr>
        <w:t>/2023</w:t>
      </w:r>
      <w:r w:rsidR="00F921D5">
        <w:rPr>
          <w:b/>
          <w:spacing w:val="-57"/>
          <w:sz w:val="24"/>
        </w:rPr>
        <w:t xml:space="preserve"> </w:t>
      </w:r>
    </w:p>
    <w:p w:rsidR="008C4E6F" w:rsidRDefault="00F921D5" w:rsidP="002863CA">
      <w:pPr>
        <w:tabs>
          <w:tab w:val="left" w:pos="9214"/>
        </w:tabs>
        <w:spacing w:before="120" w:line="343" w:lineRule="auto"/>
        <w:jc w:val="center"/>
        <w:rPr>
          <w:b/>
          <w:sz w:val="24"/>
        </w:rPr>
      </w:pPr>
      <w:r>
        <w:rPr>
          <w:b/>
          <w:sz w:val="24"/>
        </w:rPr>
        <w:t>ANEXO</w:t>
      </w:r>
      <w:r>
        <w:rPr>
          <w:b/>
          <w:spacing w:val="-1"/>
          <w:sz w:val="24"/>
        </w:rPr>
        <w:t xml:space="preserve"> </w:t>
      </w:r>
      <w:r>
        <w:rPr>
          <w:b/>
          <w:sz w:val="24"/>
        </w:rPr>
        <w:t>IV</w:t>
      </w:r>
    </w:p>
    <w:p w:rsidR="008C4E6F" w:rsidRDefault="00F921D5" w:rsidP="000A3BE5">
      <w:pPr>
        <w:pStyle w:val="Ttulo1"/>
        <w:spacing w:before="159"/>
        <w:ind w:left="2620" w:right="2495"/>
        <w:jc w:val="center"/>
        <w:rPr>
          <w:u w:val="thick"/>
        </w:rPr>
      </w:pPr>
      <w:r>
        <w:rPr>
          <w:u w:val="thick"/>
        </w:rPr>
        <w:t>MINUTAS</w:t>
      </w:r>
      <w:r>
        <w:rPr>
          <w:spacing w:val="-2"/>
          <w:u w:val="thick"/>
        </w:rPr>
        <w:t xml:space="preserve"> </w:t>
      </w:r>
      <w:r>
        <w:rPr>
          <w:u w:val="thick"/>
        </w:rPr>
        <w:t>DE</w:t>
      </w:r>
      <w:r>
        <w:rPr>
          <w:spacing w:val="-1"/>
          <w:u w:val="thick"/>
        </w:rPr>
        <w:t xml:space="preserve"> </w:t>
      </w:r>
      <w:r>
        <w:rPr>
          <w:u w:val="thick"/>
        </w:rPr>
        <w:t>CONTRATO</w:t>
      </w: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Default="00706B2B" w:rsidP="000A3BE5">
      <w:pPr>
        <w:pStyle w:val="Ttulo1"/>
        <w:spacing w:before="159"/>
        <w:ind w:left="2620" w:right="2495"/>
        <w:jc w:val="center"/>
        <w:rPr>
          <w:u w:val="thick"/>
        </w:rPr>
      </w:pPr>
    </w:p>
    <w:p w:rsidR="00706B2B" w:rsidRPr="00280327" w:rsidRDefault="00706B2B" w:rsidP="00706B2B">
      <w:pPr>
        <w:pStyle w:val="Corpodetexto"/>
        <w:spacing w:line="200" w:lineRule="atLeast"/>
        <w:rPr>
          <w:b/>
          <w:bCs/>
        </w:rPr>
      </w:pPr>
      <w:r w:rsidRPr="00280327">
        <w:rPr>
          <w:b/>
          <w:bCs/>
        </w:rPr>
        <w:t xml:space="preserve">MINUTA DE CONTRATO Nº </w:t>
      </w:r>
      <w:sdt>
        <w:sdtPr>
          <w:rPr>
            <w:b/>
            <w:bCs/>
          </w:rPr>
          <w:id w:val="-1543894111"/>
          <w:placeholder>
            <w:docPart w:val="4DE7BA81438243A5914E76E546CD8DFF"/>
          </w:placeholder>
          <w:showingPlcHdr/>
        </w:sdtPr>
        <w:sdtEndPr/>
        <w:sdtContent>
          <w:proofErr w:type="gramStart"/>
          <w:r w:rsidRPr="00280327">
            <w:rPr>
              <w:rStyle w:val="TextodoEspaoReservado"/>
              <w:color w:val="C00000"/>
            </w:rPr>
            <w:t>......</w:t>
          </w:r>
          <w:proofErr w:type="gramEnd"/>
        </w:sdtContent>
      </w:sdt>
      <w:r w:rsidRPr="00280327">
        <w:rPr>
          <w:b/>
          <w:bCs/>
        </w:rPr>
        <w:t>/</w:t>
      </w:r>
      <w:sdt>
        <w:sdtPr>
          <w:rPr>
            <w:b/>
            <w:bCs/>
          </w:rPr>
          <w:id w:val="321330357"/>
          <w:placeholder>
            <w:docPart w:val="395933760DE94168A6075B2EC61D08FC"/>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rPr>
            <w:t>2023</w:t>
          </w:r>
        </w:sdtContent>
      </w:sdt>
    </w:p>
    <w:p w:rsidR="00706B2B" w:rsidRPr="00280327" w:rsidRDefault="00706B2B" w:rsidP="00706B2B">
      <w:pPr>
        <w:pStyle w:val="Corpodetexto"/>
        <w:spacing w:line="200" w:lineRule="atLeast"/>
        <w:rPr>
          <w:b/>
        </w:rPr>
      </w:pPr>
      <w:r w:rsidRPr="00280327">
        <w:rPr>
          <w:b/>
          <w:bCs/>
        </w:rPr>
        <w:t xml:space="preserve">REF: </w:t>
      </w:r>
      <w:r>
        <w:rPr>
          <w:b/>
          <w:bCs/>
        </w:rPr>
        <w:t xml:space="preserve">PREGÃO ELETRÔNICO </w:t>
      </w:r>
      <w:r w:rsidRPr="00280327">
        <w:rPr>
          <w:b/>
          <w:bCs/>
        </w:rPr>
        <w:t xml:space="preserve">Nº </w:t>
      </w:r>
      <w:bookmarkStart w:id="1" w:name="Número"/>
      <w:sdt>
        <w:sdtPr>
          <w:rPr>
            <w:b/>
            <w:bCs/>
          </w:rPr>
          <w:id w:val="839043333"/>
          <w:placeholder>
            <w:docPart w:val="6EA18E72AB1B4E76B50E1EBFF936F19C"/>
          </w:placeholder>
          <w:showingPlcHdr/>
        </w:sdtPr>
        <w:sdtEndPr/>
        <w:sdtContent>
          <w:proofErr w:type="gramStart"/>
          <w:r w:rsidRPr="00280327">
            <w:rPr>
              <w:rStyle w:val="TextodoEspaoReservado"/>
              <w:color w:val="C00000"/>
            </w:rPr>
            <w:t>....</w:t>
          </w:r>
          <w:proofErr w:type="gramEnd"/>
          <w:r w:rsidRPr="00280327">
            <w:rPr>
              <w:rStyle w:val="TextodoEspaoReservado"/>
              <w:color w:val="C00000"/>
            </w:rPr>
            <w:t>/ano</w:t>
          </w:r>
        </w:sdtContent>
      </w:sdt>
      <w:bookmarkEnd w:id="1"/>
    </w:p>
    <w:p w:rsidR="00706B2B" w:rsidRPr="00DD4906" w:rsidRDefault="00706B2B" w:rsidP="00706B2B">
      <w:pPr>
        <w:pStyle w:val="Corpodetexto"/>
        <w:spacing w:line="200" w:lineRule="atLeast"/>
        <w:ind w:left="4595"/>
        <w:jc w:val="both"/>
        <w:rPr>
          <w:b/>
          <w:bCs/>
        </w:rPr>
      </w:pPr>
      <w:r w:rsidRPr="00280327">
        <w:rPr>
          <w:b/>
          <w:bCs/>
        </w:rPr>
        <w:t xml:space="preserve">CONTRATO </w:t>
      </w:r>
      <w:r>
        <w:rPr>
          <w:b/>
          <w:bCs/>
        </w:rPr>
        <w:t xml:space="preserve">PARA A </w:t>
      </w:r>
      <w:r w:rsidRPr="00DB0369">
        <w:rPr>
          <w:b/>
          <w:bCs/>
        </w:rPr>
        <w:t xml:space="preserve">EVENTUAL E FUTURA </w:t>
      </w:r>
      <w:r w:rsidRPr="00DD4906">
        <w:rPr>
          <w:b/>
          <w:bCs/>
        </w:rPr>
        <w:t xml:space="preserve">AQUISIÇÃO DE </w:t>
      </w:r>
      <w:r w:rsidRPr="00FA5995">
        <w:rPr>
          <w:b/>
          <w:bCs/>
          <w:u w:val="single"/>
        </w:rPr>
        <w:t>M</w:t>
      </w:r>
      <w:r w:rsidRPr="00FA5995">
        <w:rPr>
          <w:rFonts w:eastAsia="Calibri"/>
          <w:b/>
          <w:szCs w:val="24"/>
          <w:u w:val="single"/>
        </w:rPr>
        <w:t>ATERIAIS PARA CONFECÇÃO DE ENXOVAIS PARA BEBÊS</w:t>
      </w:r>
      <w:r w:rsidRPr="00DD4906">
        <w:rPr>
          <w:b/>
          <w:bCs/>
        </w:rPr>
        <w:t xml:space="preserve">, QUE ENTRE SI CELEBRAM O </w:t>
      </w:r>
      <w:r w:rsidRPr="00DD4906">
        <w:rPr>
          <w:b/>
        </w:rPr>
        <w:t xml:space="preserve">FUNDO MUNICIPAL DE ASSISTÊNCIA SOCIAL </w:t>
      </w:r>
      <w:r w:rsidRPr="00DD4906">
        <w:rPr>
          <w:b/>
          <w:bCs/>
        </w:rPr>
        <w:t xml:space="preserve">E A EMPRESA </w:t>
      </w:r>
      <w:bookmarkStart w:id="2" w:name="Empresa"/>
      <w:sdt>
        <w:sdtPr>
          <w:rPr>
            <w:b/>
            <w:bCs/>
          </w:rPr>
          <w:id w:val="-1758051272"/>
          <w:placeholder>
            <w:docPart w:val="2C74F2C1B1D744EC8758D028EB8E7C47"/>
          </w:placeholder>
          <w:showingPlcHdr/>
        </w:sdtPr>
        <w:sdtEndPr/>
        <w:sdtContent>
          <w:r w:rsidRPr="00DD4906">
            <w:rPr>
              <w:rStyle w:val="TextodoEspaoReservado"/>
              <w:color w:val="C00000"/>
            </w:rPr>
            <w:t>ADICIONAR NOME DA EMPRESA</w:t>
          </w:r>
          <w:proofErr w:type="gramStart"/>
        </w:sdtContent>
      </w:sdt>
      <w:bookmarkEnd w:id="2"/>
      <w:proofErr w:type="gramEnd"/>
    </w:p>
    <w:p w:rsidR="00706B2B" w:rsidRPr="00DD4906" w:rsidRDefault="00706B2B" w:rsidP="00706B2B">
      <w:pPr>
        <w:pStyle w:val="Corpodetexto"/>
        <w:spacing w:line="200" w:lineRule="atLeast"/>
        <w:ind w:left="4595"/>
        <w:jc w:val="both"/>
      </w:pPr>
    </w:p>
    <w:p w:rsidR="00706B2B" w:rsidRPr="00280327" w:rsidRDefault="00706B2B" w:rsidP="00706B2B">
      <w:pPr>
        <w:pStyle w:val="Corpodetexto"/>
        <w:spacing w:line="200" w:lineRule="atLeast"/>
        <w:jc w:val="both"/>
      </w:pPr>
      <w:r w:rsidRPr="00DD4906">
        <w:rPr>
          <w:b/>
          <w:bCs/>
        </w:rPr>
        <w:t xml:space="preserve">O FUNDO MUNICIPAL DE ASSISTÊNCIA SOCIAL, </w:t>
      </w:r>
      <w:r w:rsidRPr="00DD4906">
        <w:rPr>
          <w:bCs/>
        </w:rPr>
        <w:t xml:space="preserve">pessoa jurídica de direito público interno, inscrito no C.N.P.J. </w:t>
      </w:r>
      <w:proofErr w:type="gramStart"/>
      <w:r w:rsidRPr="00DD4906">
        <w:rPr>
          <w:bCs/>
        </w:rPr>
        <w:t>sob</w:t>
      </w:r>
      <w:proofErr w:type="gramEnd"/>
      <w:r w:rsidRPr="00DD4906">
        <w:rPr>
          <w:bCs/>
        </w:rPr>
        <w:t xml:space="preserve"> o nº 03.802.344/0001-02, com sede na Rua Miguel de Carvalho, nº 158, Centro, Bom Jardim, neste ato representado pela Secretária Municipal de Assistência Social e Direitos Humanos</w:t>
      </w:r>
      <w:r w:rsidRPr="00DD4906">
        <w:rPr>
          <w:b/>
          <w:bCs/>
        </w:rPr>
        <w:t xml:space="preserve"> SIMONE CRISTINA CAPOZI MACHADO DUTRA, </w:t>
      </w:r>
      <w:r w:rsidRPr="00DD4906">
        <w:rPr>
          <w:bCs/>
        </w:rPr>
        <w:t>brasileira, casada, portadora da Carteira Nacional de Habilitação – CNH sob o nº 00086400618, expedida pelo DETRAN/RJ em 11/08/2017, inscrita no CPF/MF sob o nº 047.982.217-40, residente e domiciliada na Praça Governador Roberto Silveira, nº 20, Centro, Bom Jardim/RJ,</w:t>
      </w:r>
      <w:r w:rsidRPr="0052187A">
        <w:rPr>
          <w:bCs/>
        </w:rPr>
        <w:t xml:space="preserve"> </w:t>
      </w:r>
      <w:r w:rsidRPr="00280327">
        <w:rPr>
          <w:bCs/>
        </w:rPr>
        <w:t xml:space="preserve">doravante denominado </w:t>
      </w:r>
      <w:r w:rsidRPr="00280327">
        <w:rPr>
          <w:b/>
          <w:bCs/>
        </w:rPr>
        <w:t>CONTRATANTE</w:t>
      </w:r>
      <w:r w:rsidRPr="00280327">
        <w:rPr>
          <w:bCs/>
        </w:rPr>
        <w:t>,</w:t>
      </w:r>
      <w:r w:rsidRPr="00280327">
        <w:t xml:space="preserve"> e por outro lado a empresa </w:t>
      </w:r>
      <w:r w:rsidRPr="00280327">
        <w:rPr>
          <w:b/>
          <w:bCs/>
        </w:rPr>
        <w:t xml:space="preserve"> </w:t>
      </w:r>
      <w:r w:rsidRPr="00280327">
        <w:rPr>
          <w:b/>
          <w:bCs/>
        </w:rPr>
        <w:fldChar w:fldCharType="begin"/>
      </w:r>
      <w:r w:rsidRPr="00280327">
        <w:rPr>
          <w:b/>
          <w:bCs/>
        </w:rPr>
        <w:instrText xml:space="preserve"> REF  Empresa  \* MERGEFORMAT </w:instrText>
      </w:r>
      <w:r w:rsidRPr="00280327">
        <w:rPr>
          <w:b/>
          <w:bCs/>
        </w:rPr>
        <w:fldChar w:fldCharType="separate"/>
      </w:r>
      <w:sdt>
        <w:sdtPr>
          <w:rPr>
            <w:b/>
            <w:bCs/>
          </w:rPr>
          <w:id w:val="-1781322133"/>
          <w:placeholder>
            <w:docPart w:val="8FC2D24E66024CFEB0D432E5B6324486"/>
          </w:placeholder>
          <w:showingPlcHdr/>
        </w:sdtPr>
        <w:sdtContent>
          <w:r w:rsidR="00AB400C" w:rsidRPr="00AB400C">
            <w:rPr>
              <w:rStyle w:val="TextodoEspaoReservado"/>
            </w:rPr>
            <w:t>ADICIONAR NOME DA EMPRESA</w:t>
          </w:r>
        </w:sdtContent>
      </w:sdt>
      <w:r w:rsidRPr="00280327">
        <w:rPr>
          <w:b/>
          <w:bCs/>
        </w:rPr>
        <w:fldChar w:fldCharType="end"/>
      </w:r>
      <w:r w:rsidRPr="00280327">
        <w:rPr>
          <w:b/>
        </w:rPr>
        <w:t>,</w:t>
      </w:r>
      <w:r w:rsidRPr="00280327">
        <w:t xml:space="preserve"> inscrita no CNPJ/MF sob o nº </w:t>
      </w:r>
      <w:sdt>
        <w:sdtPr>
          <w:id w:val="1110399737"/>
          <w:placeholder>
            <w:docPart w:val="27083A08F8344B82827232509467C33B"/>
          </w:placeholder>
          <w:showingPlcHdr/>
        </w:sdtPr>
        <w:sdtEndPr/>
        <w:sdtContent>
          <w:r w:rsidRPr="00280327">
            <w:rPr>
              <w:color w:val="C00000"/>
            </w:rPr>
            <w:t>xx.xxx.xxx/xxxx-xx</w:t>
          </w:r>
        </w:sdtContent>
      </w:sdt>
      <w:r w:rsidRPr="00280327">
        <w:t xml:space="preserve"> situada a </w:t>
      </w:r>
      <w:sdt>
        <w:sdtPr>
          <w:id w:val="-1186749777"/>
          <w:placeholder>
            <w:docPart w:val="09C63FCDACCB43B59D73E2A7CBAF2F16"/>
          </w:placeholder>
          <w:showingPlcHdr/>
        </w:sdtPr>
        <w:sdtEndPr/>
        <w:sdtContent>
          <w:r w:rsidRPr="00280327">
            <w:rPr>
              <w:color w:val="C00000"/>
            </w:rPr>
            <w:t>endereço da empresa</w:t>
          </w:r>
        </w:sdtContent>
      </w:sdt>
      <w:r w:rsidRPr="00280327">
        <w:t xml:space="preserve"> CEP: </w:t>
      </w:r>
      <w:sdt>
        <w:sdtPr>
          <w:id w:val="1071928520"/>
          <w:placeholder>
            <w:docPart w:val="D823C0AAC0294AEBACB073263DB956B3"/>
          </w:placeholder>
          <w:showingPlcHdr/>
        </w:sdtPr>
        <w:sdtEndPr/>
        <w:sdtContent>
          <w:r w:rsidRPr="00280327">
            <w:rPr>
              <w:color w:val="C00000"/>
            </w:rPr>
            <w:t>xx.xxx-xx</w:t>
          </w:r>
        </w:sdtContent>
      </w:sdt>
      <w:r w:rsidRPr="00280327">
        <w:t xml:space="preserve">, neste ato representada por seu sócio </w:t>
      </w:r>
      <w:sdt>
        <w:sdtPr>
          <w:id w:val="-1676026144"/>
          <w:placeholder>
            <w:docPart w:val="217CBB623F634824B2B31619EEB0D065"/>
          </w:placeholder>
          <w:showingPlcHdr/>
        </w:sdtPr>
        <w:sdtEndPr/>
        <w:sdtContent>
          <w:r w:rsidRPr="00280327">
            <w:rPr>
              <w:color w:val="C00000"/>
            </w:rPr>
            <w:t>nome do representante</w:t>
          </w:r>
        </w:sdtContent>
      </w:sdt>
      <w:r w:rsidRPr="00280327">
        <w:t xml:space="preserve">, inscrito no CPF sob o nº </w:t>
      </w:r>
      <w:sdt>
        <w:sdtPr>
          <w:id w:val="-1713567265"/>
          <w:placeholder>
            <w:docPart w:val="929EFBA5E103425798ABFC164167181D"/>
          </w:placeholder>
          <w:showingPlcHdr/>
        </w:sdtPr>
        <w:sdtEndPr/>
        <w:sdtContent>
          <w:r w:rsidRPr="00280327">
            <w:rPr>
              <w:color w:val="C00000"/>
            </w:rPr>
            <w:t>xxx.xxx.xxx-xx</w:t>
          </w:r>
        </w:sdtContent>
      </w:sdt>
      <w:r w:rsidRPr="00280327">
        <w:t xml:space="preserve"> e R.G. nº </w:t>
      </w:r>
      <w:sdt>
        <w:sdtPr>
          <w:id w:val="1135835912"/>
          <w:placeholder>
            <w:docPart w:val="2F87296A65DE46A6B19885E519F58BFC"/>
          </w:placeholder>
          <w:showingPlcHdr/>
        </w:sdtPr>
        <w:sdtEndPr/>
        <w:sdtContent>
          <w:r w:rsidRPr="00280327">
            <w:rPr>
              <w:color w:val="C00000"/>
            </w:rPr>
            <w:t>xxxxxxxx-x</w:t>
          </w:r>
        </w:sdtContent>
      </w:sdt>
      <w:r w:rsidRPr="00280327">
        <w:t xml:space="preserve">, a seguir denominada </w:t>
      </w:r>
      <w:r w:rsidRPr="00280327">
        <w:rPr>
          <w:b/>
        </w:rPr>
        <w:t>CONTRATADA</w:t>
      </w:r>
      <w:r w:rsidRPr="00280327">
        <w:t>, na modalidade</w:t>
      </w:r>
      <w:r>
        <w:t xml:space="preserve"> Pregão Eletrônico</w:t>
      </w:r>
      <w:r w:rsidRPr="00280327">
        <w:rPr>
          <w:b/>
        </w:rPr>
        <w:t xml:space="preserve"> </w:t>
      </w:r>
      <w:r>
        <w:t xml:space="preserve">para Registro de Preços </w:t>
      </w:r>
      <w:r w:rsidRPr="00280327">
        <w:t xml:space="preserve">nº </w:t>
      </w:r>
      <w:fldSimple w:instr=" REF  Número  \* MERGEFORMAT ">
        <w:sdt>
          <w:sdtPr>
            <w:rPr>
              <w:bCs/>
            </w:rPr>
            <w:id w:val="-1981296077"/>
            <w:placeholder>
              <w:docPart w:val="9AC2E20F7E4E42979DA7B18DC3D4C82F"/>
            </w:placeholder>
            <w:showingPlcHdr/>
          </w:sdtPr>
          <w:sdtEndPr>
            <w:rPr>
              <w:b/>
            </w:rPr>
          </w:sdtEndPr>
          <w:sdtContent>
            <w:r w:rsidR="00AB400C" w:rsidRPr="00AB400C">
              <w:rPr>
                <w:bCs/>
              </w:rPr>
              <w:t>..../</w:t>
            </w:r>
            <w:r w:rsidR="00AB400C" w:rsidRPr="00AB400C">
              <w:rPr>
                <w:b/>
                <w:bCs/>
              </w:rPr>
              <w:t>ano</w:t>
            </w:r>
          </w:sdtContent>
        </w:sdt>
      </w:fldSimple>
      <w:r w:rsidRPr="00280327">
        <w:t xml:space="preserve">, tipo </w:t>
      </w:r>
      <w:sdt>
        <w:sdtPr>
          <w:id w:val="237841457"/>
          <w:placeholder>
            <w:docPart w:val="65E9B875C7CB46FCA949F63E731FBC8D"/>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t>MENOR PREÇO UNITÁRIO</w:t>
          </w:r>
        </w:sdtContent>
      </w:sdt>
      <w:r w:rsidRPr="00280327">
        <w:t xml:space="preserve">, previsto na Lei Federal nº. 10.520/2002, bem como no Decreto Municipal nº. </w:t>
      </w:r>
      <w:proofErr w:type="gramStart"/>
      <w:r w:rsidRPr="00280327">
        <w:t>1.393/2005</w:t>
      </w:r>
      <w:r>
        <w:t>, Decreto</w:t>
      </w:r>
      <w:proofErr w:type="gramEnd"/>
      <w:r>
        <w:t xml:space="preserve"> Municipal nº </w:t>
      </w:r>
      <w:r w:rsidRPr="006973EB">
        <w:t>2156/10</w:t>
      </w:r>
      <w:r w:rsidRPr="00280327">
        <w:t>,</w:t>
      </w:r>
      <w:r>
        <w:t xml:space="preserve"> Decreto Federal nº 7.892/2013,</w:t>
      </w:r>
      <w:r w:rsidRPr="00280327">
        <w:t xml:space="preserve"> constante dos autos do </w:t>
      </w:r>
      <w:r>
        <w:t xml:space="preserve">Processo Administrativo nº </w:t>
      </w:r>
      <w:bookmarkStart w:id="3" w:name="Requisitante"/>
      <w:r>
        <w:t>0724/2023, em nome da Secretaria Municipal de Assistência Social e Direitos Humanos</w:t>
      </w:r>
      <w:bookmarkEnd w:id="3"/>
      <w:r>
        <w:t xml:space="preserve">, </w:t>
      </w:r>
      <w:r w:rsidRPr="001830DF">
        <w:t>acordam e ajustam firmar o presente Contrato, nos termos da Lei 8.</w:t>
      </w:r>
      <w:r w:rsidRPr="00280327">
        <w:t>666, de 21 de junho de 1993, suas alterações e demais legislações pertinentes, pelos termos da proposta da CONTRATADA e pelas cláusulas a seguir expressas, definidoras dos direitos, obrigações e responsabilidades das partes.</w:t>
      </w:r>
    </w:p>
    <w:p w:rsidR="00706B2B" w:rsidRPr="00280327" w:rsidRDefault="00706B2B" w:rsidP="00706B2B">
      <w:pPr>
        <w:pStyle w:val="Corpodetexto"/>
        <w:spacing w:line="200" w:lineRule="atLeast"/>
        <w:jc w:val="both"/>
      </w:pPr>
    </w:p>
    <w:p w:rsidR="00706B2B" w:rsidRPr="00280327" w:rsidRDefault="00706B2B" w:rsidP="00706B2B">
      <w:pPr>
        <w:pStyle w:val="Corpodetexto"/>
        <w:spacing w:line="200" w:lineRule="atLeast"/>
        <w:jc w:val="both"/>
      </w:pPr>
      <w:r w:rsidRPr="00280327">
        <w:rPr>
          <w:b/>
          <w:bCs/>
        </w:rPr>
        <w:t>CLÁUSULA PRIMEIRA – OBJETO (ART. 55, I E XI</w:t>
      </w:r>
      <w:proofErr w:type="gramStart"/>
      <w:r w:rsidRPr="00280327">
        <w:rPr>
          <w:b/>
          <w:bCs/>
        </w:rPr>
        <w:t>)</w:t>
      </w:r>
      <w:proofErr w:type="gramEnd"/>
    </w:p>
    <w:p w:rsidR="00706B2B" w:rsidRDefault="00706B2B" w:rsidP="00706B2B">
      <w:pPr>
        <w:pStyle w:val="Corpodetexto"/>
        <w:spacing w:line="200" w:lineRule="atLeast"/>
        <w:jc w:val="both"/>
      </w:pPr>
      <w:r w:rsidRPr="009A5CCA">
        <w:t xml:space="preserve">Constitui o presente </w:t>
      </w:r>
      <w:r w:rsidRPr="00DD4906">
        <w:t>objeto a</w:t>
      </w:r>
      <w:r>
        <w:t xml:space="preserve"> eventual e futura</w:t>
      </w:r>
      <w:r w:rsidRPr="00DD4906">
        <w:t xml:space="preserve"> </w:t>
      </w:r>
      <w:r w:rsidRPr="00FA5995">
        <w:t>aquisição de materiais para confecção de Enxovais para Bebês, atendendo a demanda da Secretaria Municipal de Assistência Social e Direitos Humanos</w:t>
      </w:r>
      <w:r w:rsidRPr="00DD4906">
        <w:t>, conforme especificações no Anexo I – Termo de Referência, do Edital.</w:t>
      </w:r>
    </w:p>
    <w:p w:rsidR="00706B2B" w:rsidRPr="00DD4906" w:rsidRDefault="00706B2B" w:rsidP="00706B2B">
      <w:pPr>
        <w:pStyle w:val="Corpodetexto"/>
        <w:spacing w:line="200" w:lineRule="atLeast"/>
        <w:jc w:val="both"/>
      </w:pPr>
    </w:p>
    <w:p w:rsidR="00706B2B" w:rsidRPr="00DD4906" w:rsidRDefault="00706B2B" w:rsidP="00706B2B">
      <w:pPr>
        <w:pStyle w:val="Corpodetexto"/>
        <w:spacing w:line="200" w:lineRule="atLeast"/>
        <w:jc w:val="both"/>
      </w:pPr>
      <w:r w:rsidRPr="00DD4906">
        <w:rPr>
          <w:b/>
        </w:rPr>
        <w:t>Parágrafo Único</w:t>
      </w:r>
      <w:r w:rsidRPr="00DD4906">
        <w:t xml:space="preserve"> - Integram e completam o presente Termo Contratual, para todos os fins de direito, obrigando as partes em todos os seus termos, as condições expressas no Edital do PREGÃO ELETRÔNICO nº </w:t>
      </w:r>
      <w:r w:rsidR="00434E72">
        <w:fldChar w:fldCharType="begin"/>
      </w:r>
      <w:r w:rsidR="00434E72">
        <w:instrText xml:space="preserve"> REF  Número  \* MERGEFORMAT </w:instrText>
      </w:r>
      <w:r w:rsidR="00434E72">
        <w:fldChar w:fldCharType="separate"/>
      </w:r>
      <w:sdt>
        <w:sdtPr>
          <w:rPr>
            <w:bCs/>
          </w:rPr>
          <w:id w:val="-1056316910"/>
          <w:placeholder>
            <w:docPart w:val="99B1D8278CB64CA2BBD28235BA72CE06"/>
          </w:placeholder>
          <w:showingPlcHdr/>
        </w:sdtPr>
        <w:sdtEndPr>
          <w:rPr>
            <w:b/>
          </w:rPr>
        </w:sdtEndPr>
        <w:sdtContent>
          <w:proofErr w:type="gramStart"/>
          <w:r w:rsidR="00AB400C" w:rsidRPr="00AB400C">
            <w:rPr>
              <w:bCs/>
            </w:rPr>
            <w:t>....</w:t>
          </w:r>
          <w:proofErr w:type="gramEnd"/>
          <w:r w:rsidR="00AB400C" w:rsidRPr="00AB400C">
            <w:rPr>
              <w:bCs/>
            </w:rPr>
            <w:t>/ano</w:t>
          </w:r>
        </w:sdtContent>
      </w:sdt>
      <w:r w:rsidR="00434E72">
        <w:rPr>
          <w:b/>
          <w:bCs/>
        </w:rPr>
        <w:fldChar w:fldCharType="end"/>
      </w:r>
      <w:r w:rsidRPr="00DD4906">
        <w:t>, com seus anexos e a proposta da CONTRATADA.</w:t>
      </w:r>
    </w:p>
    <w:p w:rsidR="00706B2B" w:rsidRPr="00DD4906" w:rsidRDefault="00706B2B" w:rsidP="00706B2B">
      <w:pPr>
        <w:pStyle w:val="Corpodetexto"/>
        <w:spacing w:line="200" w:lineRule="atLeast"/>
        <w:jc w:val="both"/>
      </w:pPr>
    </w:p>
    <w:p w:rsidR="00706B2B" w:rsidRPr="00DD4906" w:rsidRDefault="00706B2B" w:rsidP="00706B2B">
      <w:pPr>
        <w:pStyle w:val="Corpodetexto"/>
        <w:spacing w:line="200" w:lineRule="atLeast"/>
        <w:jc w:val="both"/>
      </w:pPr>
      <w:r w:rsidRPr="00DD4906">
        <w:rPr>
          <w:b/>
          <w:bCs/>
        </w:rPr>
        <w:t>CLÁUSULA SEGUNDA – VALOR CONTRATUAL (ART. 55, III</w:t>
      </w:r>
      <w:proofErr w:type="gramStart"/>
      <w:r w:rsidRPr="00DD4906">
        <w:rPr>
          <w:b/>
          <w:bCs/>
        </w:rPr>
        <w:t>)</w:t>
      </w:r>
      <w:proofErr w:type="gramEnd"/>
    </w:p>
    <w:p w:rsidR="00706B2B" w:rsidRDefault="00706B2B" w:rsidP="00706B2B">
      <w:pPr>
        <w:pStyle w:val="Corpodetexto"/>
        <w:spacing w:line="200" w:lineRule="atLeast"/>
        <w:jc w:val="both"/>
        <w:rPr>
          <w:b/>
        </w:rPr>
      </w:pPr>
      <w:r w:rsidRPr="00DD4906">
        <w:t xml:space="preserve">Pelo objeto ora contratado, o CONTRATANTE pagará a CONTRATADA o valor estimado total de </w:t>
      </w:r>
      <w:r w:rsidRPr="00DD4906">
        <w:rPr>
          <w:b/>
        </w:rPr>
        <w:t>R$</w:t>
      </w:r>
      <w:sdt>
        <w:sdtPr>
          <w:rPr>
            <w:b/>
          </w:rPr>
          <w:id w:val="-1400282212"/>
          <w:placeholder>
            <w:docPart w:val="AE9F1131DD5C4F1391ABF0056BD860A2"/>
          </w:placeholder>
          <w:showingPlcHdr/>
        </w:sdtPr>
        <w:sdtEndPr/>
        <w:sdtContent>
          <w:r w:rsidRPr="00DD4906">
            <w:rPr>
              <w:rStyle w:val="TextodoEspaoReservado"/>
              <w:color w:val="C00000"/>
            </w:rPr>
            <w:t>000.000,00</w:t>
          </w:r>
        </w:sdtContent>
      </w:sdt>
      <w:r w:rsidRPr="00DD4906">
        <w:rPr>
          <w:b/>
          <w:i/>
        </w:rPr>
        <w:t xml:space="preserve"> </w:t>
      </w:r>
      <w:r w:rsidRPr="00DD4906">
        <w:rPr>
          <w:b/>
        </w:rPr>
        <w:t>(</w:t>
      </w:r>
      <w:sdt>
        <w:sdtPr>
          <w:rPr>
            <w:b/>
          </w:rPr>
          <w:id w:val="67694533"/>
          <w:placeholder>
            <w:docPart w:val="CD44BD96244A45CD90C1B4901EB1C287"/>
          </w:placeholder>
          <w:showingPlcHdr/>
        </w:sdtPr>
        <w:sdtEndPr/>
        <w:sdtContent>
          <w:r w:rsidRPr="00DD4906">
            <w:rPr>
              <w:rStyle w:val="TextodoEspaoReservado"/>
              <w:color w:val="C00000"/>
            </w:rPr>
            <w:t>inserir valor por extenso</w:t>
          </w:r>
        </w:sdtContent>
      </w:sdt>
      <w:r w:rsidRPr="00DD4906">
        <w:rPr>
          <w:b/>
        </w:rPr>
        <w:t>), pelo item XX.</w:t>
      </w:r>
    </w:p>
    <w:p w:rsidR="00706B2B" w:rsidRPr="00DD4906" w:rsidRDefault="00706B2B" w:rsidP="00706B2B">
      <w:pPr>
        <w:pStyle w:val="Corpodetexto"/>
        <w:spacing w:line="200" w:lineRule="atLeast"/>
        <w:jc w:val="both"/>
        <w:rPr>
          <w:b/>
        </w:rPr>
      </w:pPr>
    </w:p>
    <w:p w:rsidR="00706B2B" w:rsidRDefault="00706B2B" w:rsidP="00706B2B">
      <w:pPr>
        <w:pStyle w:val="Corpodetexto"/>
        <w:spacing w:line="200" w:lineRule="atLeast"/>
        <w:jc w:val="both"/>
      </w:pPr>
      <w:r w:rsidRPr="00DD4906">
        <w:rPr>
          <w:b/>
        </w:rPr>
        <w:t xml:space="preserve">Parágrafo Único - </w:t>
      </w:r>
      <w:r w:rsidRPr="00DD4906">
        <w:t>O valor estimado constitui mera estimativa, não se obrigando o Fundo Municipal de Assistência Social a utilizá-lo integralmente.</w:t>
      </w:r>
      <w:r>
        <w:t xml:space="preserve"> </w:t>
      </w:r>
    </w:p>
    <w:p w:rsidR="00706B2B" w:rsidRDefault="00706B2B" w:rsidP="00706B2B">
      <w:pPr>
        <w:pStyle w:val="Corpodetexto"/>
        <w:spacing w:line="200" w:lineRule="atLeast"/>
        <w:jc w:val="both"/>
      </w:pPr>
    </w:p>
    <w:p w:rsidR="00706B2B" w:rsidRDefault="00706B2B" w:rsidP="00706B2B">
      <w:pPr>
        <w:pStyle w:val="Corpodetexto"/>
        <w:spacing w:line="200" w:lineRule="atLeast"/>
        <w:jc w:val="both"/>
        <w:rPr>
          <w:b/>
          <w:bCs/>
        </w:rPr>
      </w:pPr>
      <w:r>
        <w:rPr>
          <w:b/>
          <w:bCs/>
        </w:rPr>
        <w:t>CLÁUSULA TERCEIRA -</w:t>
      </w:r>
      <w:r w:rsidRPr="004E40CF">
        <w:t xml:space="preserve"> </w:t>
      </w:r>
      <w:r w:rsidRPr="001E109B">
        <w:rPr>
          <w:b/>
          <w:bCs/>
        </w:rPr>
        <w:t>DINÂMICA DE EXECUÇÃO E RECEBIMENTO DO CONTRATO</w:t>
      </w:r>
    </w:p>
    <w:p w:rsidR="00706B2B" w:rsidRDefault="00706B2B" w:rsidP="00706B2B">
      <w:pPr>
        <w:pStyle w:val="Corpodetexto"/>
        <w:spacing w:line="200" w:lineRule="atLeast"/>
        <w:jc w:val="both"/>
        <w:rPr>
          <w:bCs/>
        </w:rPr>
      </w:pPr>
      <w:r w:rsidRPr="00FA5995">
        <w:rPr>
          <w:bCs/>
        </w:rPr>
        <w:t xml:space="preserve">A Administração emitirá por escrito ordem de fornecimento, com a quantidade e identificação </w:t>
      </w:r>
      <w:r w:rsidRPr="00FA5995">
        <w:rPr>
          <w:bCs/>
        </w:rPr>
        <w:lastRenderedPageBreak/>
        <w:t>dos bens que serão fornecidos, o local de fornecimento, o prazo máximo para a entrega, a identificação e assinatura do gestor responsável pela emissão da ordem e a identificação da pessoa jurídica a que se destina a ordem.</w:t>
      </w:r>
    </w:p>
    <w:p w:rsidR="00706B2B" w:rsidRPr="00FA5995" w:rsidRDefault="00706B2B" w:rsidP="00706B2B">
      <w:pPr>
        <w:pStyle w:val="Corpodetexto"/>
        <w:spacing w:line="200" w:lineRule="atLeast"/>
        <w:jc w:val="both"/>
        <w:rPr>
          <w:bCs/>
        </w:rPr>
      </w:pPr>
    </w:p>
    <w:p w:rsidR="00706B2B" w:rsidRPr="00FA5995" w:rsidRDefault="00706B2B" w:rsidP="00706B2B">
      <w:pPr>
        <w:pStyle w:val="Corpodetexto"/>
        <w:spacing w:line="200" w:lineRule="atLeast"/>
        <w:jc w:val="both"/>
        <w:rPr>
          <w:bCs/>
        </w:rPr>
      </w:pPr>
      <w:r>
        <w:rPr>
          <w:b/>
          <w:bCs/>
        </w:rPr>
        <w:t>Parágrafo Primeiro</w:t>
      </w:r>
      <w:r w:rsidRPr="00FA5995">
        <w:rPr>
          <w:bCs/>
        </w:rPr>
        <w:t xml:space="preserve"> – Os bens a serem adquiridos serão fornecidos em remessa parcelada, conforme ordens de fornecimento, em prazo máximo de 05 (cinco) dias úteis após o recebimento desta, no seguinte endereço: Sede da Sec. De Ass. Social e Dir. Humanos, Rua Miguel de Carvalho, 158 – Centro</w:t>
      </w:r>
      <w:proofErr w:type="gramStart"/>
      <w:r w:rsidRPr="00FA5995">
        <w:rPr>
          <w:bCs/>
        </w:rPr>
        <w:t xml:space="preserve">  </w:t>
      </w:r>
      <w:proofErr w:type="gramEnd"/>
      <w:r w:rsidRPr="00FA5995">
        <w:rPr>
          <w:bCs/>
        </w:rPr>
        <w:t>– Bom Jardim/RJ, de 2ª a 6ª feira de 09h às 12h e das 13h às 17h, onde serão conferidos e recebidos pelo Fiscal do contrato, que atestará a Nota Fiscal ou alguém delegado por ele, devendo ser servidor estatutário.</w:t>
      </w:r>
    </w:p>
    <w:p w:rsidR="00706B2B" w:rsidRPr="00FA5995" w:rsidRDefault="00706B2B" w:rsidP="00706B2B">
      <w:pPr>
        <w:pStyle w:val="Corpodetexto"/>
        <w:spacing w:line="200" w:lineRule="atLeast"/>
        <w:jc w:val="both"/>
        <w:rPr>
          <w:bCs/>
        </w:rPr>
      </w:pPr>
      <w:r>
        <w:rPr>
          <w:b/>
          <w:bCs/>
        </w:rPr>
        <w:t>Parágrafo Segundo</w:t>
      </w:r>
      <w:r w:rsidRPr="00FA5995">
        <w:rPr>
          <w:bCs/>
        </w:rPr>
        <w:t xml:space="preserve"> – O prazo para conclusão do fornecimento dos bens requisitados poderá ser prorrogado, mantidas as demais condições da contratação e assegurada </w:t>
      </w:r>
      <w:proofErr w:type="gramStart"/>
      <w:r w:rsidRPr="00FA5995">
        <w:rPr>
          <w:bCs/>
        </w:rPr>
        <w:t>a</w:t>
      </w:r>
      <w:proofErr w:type="gramEnd"/>
      <w:r w:rsidRPr="00FA5995">
        <w:rPr>
          <w:bCs/>
        </w:rPr>
        <w:t xml:space="preserve"> manutenção do equilíbrio econômico-financeiro, desde que ocorra fato superveniente devidamente comprovado e mediante autorização expressa da CONTRATANTE.</w:t>
      </w:r>
    </w:p>
    <w:p w:rsidR="00706B2B" w:rsidRPr="00FA5995" w:rsidRDefault="00706B2B" w:rsidP="00706B2B">
      <w:pPr>
        <w:pStyle w:val="Corpodetexto"/>
        <w:spacing w:line="200" w:lineRule="atLeast"/>
        <w:jc w:val="both"/>
        <w:rPr>
          <w:bCs/>
        </w:rPr>
      </w:pPr>
      <w:r>
        <w:rPr>
          <w:b/>
          <w:bCs/>
        </w:rPr>
        <w:t>Parágrafo Terceiro</w:t>
      </w:r>
      <w:r w:rsidRPr="00FA5995">
        <w:rPr>
          <w:bCs/>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706B2B" w:rsidRPr="00FA5995" w:rsidRDefault="00706B2B" w:rsidP="00706B2B">
      <w:pPr>
        <w:pStyle w:val="Corpodetexto"/>
        <w:spacing w:line="200" w:lineRule="atLeast"/>
        <w:jc w:val="both"/>
        <w:rPr>
          <w:bCs/>
        </w:rPr>
      </w:pPr>
      <w:r>
        <w:rPr>
          <w:b/>
          <w:bCs/>
        </w:rPr>
        <w:t>Parágrafo Quarto</w:t>
      </w:r>
      <w:r w:rsidRPr="00FA5995">
        <w:rPr>
          <w:bCs/>
        </w:rPr>
        <w:t xml:space="preserve"> – Os bens poderão ser rejeitados, no todo ou em parte, quando em desacordo com as especificações constantes no instrumento convocatório, em seus anexos ou na proposta, devendo ser substituídos no prazo de 05 (cinco) dias úteis, a contar da notificação, às suas custas, sem prejuízo da aplicação das penalidades. </w:t>
      </w:r>
    </w:p>
    <w:p w:rsidR="00706B2B" w:rsidRPr="00FA5995" w:rsidRDefault="00706B2B" w:rsidP="00706B2B">
      <w:pPr>
        <w:pStyle w:val="Corpodetexto"/>
        <w:spacing w:line="200" w:lineRule="atLeast"/>
        <w:jc w:val="both"/>
        <w:rPr>
          <w:bCs/>
        </w:rPr>
      </w:pPr>
      <w:r>
        <w:rPr>
          <w:b/>
          <w:bCs/>
        </w:rPr>
        <w:t>Parágrafo Quinto</w:t>
      </w:r>
      <w:r w:rsidRPr="00FA5995">
        <w:rPr>
          <w:bCs/>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706B2B" w:rsidRPr="00FA5995" w:rsidRDefault="00706B2B" w:rsidP="00706B2B">
      <w:pPr>
        <w:pStyle w:val="Corpodetexto"/>
        <w:spacing w:line="200" w:lineRule="atLeast"/>
        <w:jc w:val="both"/>
        <w:rPr>
          <w:bCs/>
        </w:rPr>
      </w:pPr>
      <w:r>
        <w:rPr>
          <w:b/>
          <w:bCs/>
        </w:rPr>
        <w:t>Parágrafo Sexto</w:t>
      </w:r>
      <w:r w:rsidRPr="00FA5995">
        <w:rPr>
          <w:bCs/>
        </w:rPr>
        <w:t xml:space="preserve"> – Caso a verificação de conformidade não seja procedida dentro do prazo fixado, reputar-se-á como realizada, consumando-se o recebimento definitivo no dia do esgotamento do prazo.</w:t>
      </w:r>
    </w:p>
    <w:p w:rsidR="00706B2B" w:rsidRDefault="00706B2B" w:rsidP="00706B2B">
      <w:pPr>
        <w:pStyle w:val="Corpodetexto"/>
        <w:spacing w:line="200" w:lineRule="atLeast"/>
        <w:jc w:val="both"/>
        <w:rPr>
          <w:bCs/>
        </w:rPr>
      </w:pPr>
      <w:r>
        <w:rPr>
          <w:b/>
          <w:bCs/>
        </w:rPr>
        <w:t>Parágrafo Sétimo</w:t>
      </w:r>
      <w:r w:rsidRPr="00FA5995">
        <w:rPr>
          <w:bCs/>
        </w:rPr>
        <w:t xml:space="preserve"> – O recebimento provisório ou definitivo do objeto não exclui a responsabilidade da CONTRATADA pelos prejuízos resultantes da incorreta execução do contrato.</w:t>
      </w:r>
    </w:p>
    <w:p w:rsidR="00706B2B" w:rsidRDefault="00706B2B" w:rsidP="00706B2B">
      <w:pPr>
        <w:pStyle w:val="Corpodetexto"/>
        <w:spacing w:line="200" w:lineRule="atLeast"/>
        <w:jc w:val="both"/>
        <w:rPr>
          <w:bCs/>
        </w:rPr>
      </w:pPr>
    </w:p>
    <w:p w:rsidR="00706B2B" w:rsidRPr="00280327" w:rsidRDefault="00706B2B" w:rsidP="00706B2B">
      <w:pPr>
        <w:pStyle w:val="Corpodetexto"/>
        <w:spacing w:line="200" w:lineRule="atLeast"/>
        <w:jc w:val="both"/>
      </w:pPr>
      <w:r w:rsidRPr="00280327">
        <w:rPr>
          <w:b/>
          <w:bCs/>
        </w:rPr>
        <w:t>CLÁUSULA</w:t>
      </w:r>
      <w:r>
        <w:rPr>
          <w:b/>
          <w:bCs/>
        </w:rPr>
        <w:t xml:space="preserve"> QUARTA -</w:t>
      </w:r>
      <w:r w:rsidRPr="00280327">
        <w:rPr>
          <w:b/>
          <w:bCs/>
        </w:rPr>
        <w:t xml:space="preserve"> CONDIÇÕES DE PAGAMENTO (ART. 55, III, alíneas 'c' e 'd'</w:t>
      </w:r>
      <w:proofErr w:type="gramStart"/>
      <w:r w:rsidRPr="00280327">
        <w:rPr>
          <w:b/>
          <w:bCs/>
        </w:rPr>
        <w:t>)</w:t>
      </w:r>
      <w:proofErr w:type="gramEnd"/>
    </w:p>
    <w:p w:rsidR="00706B2B" w:rsidRPr="00280327" w:rsidRDefault="00706B2B" w:rsidP="00706B2B">
      <w:pPr>
        <w:spacing w:line="200" w:lineRule="atLeast"/>
        <w:jc w:val="both"/>
      </w:pPr>
      <w:r w:rsidRPr="00280327">
        <w:t>O CONTRATANTE terá:</w:t>
      </w:r>
    </w:p>
    <w:p w:rsidR="00706B2B" w:rsidRPr="00ED3AE3" w:rsidRDefault="00706B2B" w:rsidP="00706B2B">
      <w:pPr>
        <w:spacing w:line="200" w:lineRule="atLeast"/>
        <w:jc w:val="both"/>
      </w:pPr>
      <w:r>
        <w:t xml:space="preserve">I - </w:t>
      </w:r>
      <w:r w:rsidRPr="00ED3AE3">
        <w:t>O prazo de 05 (cinco) dias corridos, contados da data do recebimento definitivo dos bens 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706B2B" w:rsidRDefault="00706B2B" w:rsidP="00706B2B">
      <w:pPr>
        <w:spacing w:line="200" w:lineRule="atLeast"/>
        <w:jc w:val="both"/>
      </w:pPr>
      <w:r>
        <w:t>II</w:t>
      </w:r>
      <w:r w:rsidRPr="00ED3AE3">
        <w:t xml:space="preserve"> – O prazo de 30 (trinta) dias corridos, contados da data do recebimento definitivo dos bens, para realizar o pagamento, nas demais hipóteses.</w:t>
      </w:r>
    </w:p>
    <w:p w:rsidR="00706B2B" w:rsidRPr="00280327" w:rsidRDefault="00706B2B" w:rsidP="00706B2B">
      <w:pPr>
        <w:spacing w:line="200" w:lineRule="atLeast"/>
        <w:jc w:val="both"/>
      </w:pPr>
    </w:p>
    <w:p w:rsidR="00706B2B" w:rsidRPr="00FA5995" w:rsidRDefault="00706B2B" w:rsidP="00706B2B">
      <w:pPr>
        <w:jc w:val="both"/>
      </w:pPr>
      <w:r w:rsidRPr="00280327">
        <w:rPr>
          <w:b/>
          <w:bCs/>
        </w:rPr>
        <w:t xml:space="preserve">Parágrafo Primeiro - </w:t>
      </w:r>
      <w:r w:rsidRPr="00FA5995">
        <w:t>Os documentos fiscais serão emitidos em nome do FUNDO MUNICIPAL DE ASSISTÊNCIA SOCIAL, CNPJ nº 03.802.344/0001-02, Rua Miguel de Carvalho, 158 – Centro – Bom Jardim/RJ, CEP 28660-000, referente à cota parte da Secretaria de Assistência Social e Dir. Humanos</w:t>
      </w:r>
      <w:proofErr w:type="gramStart"/>
      <w:r w:rsidRPr="00FA5995">
        <w:t>,.</w:t>
      </w:r>
      <w:proofErr w:type="gramEnd"/>
    </w:p>
    <w:p w:rsidR="00706B2B" w:rsidRPr="00FA5995" w:rsidRDefault="00706B2B" w:rsidP="00706B2B">
      <w:pPr>
        <w:jc w:val="both"/>
      </w:pPr>
      <w:r w:rsidRPr="00FA5995">
        <w:t>As Notas Fiscais deverão ser separadas por secretaria e deverão conter em seu corpo informações referentes às aquisições.</w:t>
      </w:r>
    </w:p>
    <w:p w:rsidR="00706B2B" w:rsidRPr="00FA5995" w:rsidRDefault="00706B2B" w:rsidP="00706B2B">
      <w:pPr>
        <w:jc w:val="both"/>
      </w:pPr>
      <w:r w:rsidRPr="00FA5995">
        <w:rPr>
          <w:b/>
          <w:bCs/>
        </w:rPr>
        <w:t>Parágrafo Segundo</w:t>
      </w:r>
      <w:r w:rsidRPr="00FA5995">
        <w:t xml:space="preserve"> – Junto aos documentos fiscais, a CONTRATADA deverá apresentar os documentos de habilitação e regularidade fiscal e trabalhista com validade atualizada exigidas no instrumento convocatório e seus anexos.</w:t>
      </w:r>
    </w:p>
    <w:p w:rsidR="00706B2B" w:rsidRPr="00280327" w:rsidRDefault="00706B2B" w:rsidP="00706B2B">
      <w:pPr>
        <w:pStyle w:val="TRSubtpico"/>
        <w:numPr>
          <w:ilvl w:val="0"/>
          <w:numId w:val="0"/>
        </w:numPr>
        <w:spacing w:before="0" w:line="240" w:lineRule="auto"/>
        <w:rPr>
          <w:color w:val="auto"/>
        </w:rPr>
      </w:pPr>
      <w:r w:rsidRPr="00FA5995">
        <w:rPr>
          <w:b/>
          <w:color w:val="auto"/>
        </w:rPr>
        <w:t>Parágrafo Terceiro</w:t>
      </w:r>
      <w:r w:rsidRPr="00FA5995">
        <w:rPr>
          <w:color w:val="auto"/>
        </w:rPr>
        <w:t xml:space="preserve"> </w:t>
      </w:r>
      <w:r w:rsidRPr="00FA5995">
        <w:rPr>
          <w:b/>
          <w:color w:val="auto"/>
        </w:rPr>
        <w:t>-</w:t>
      </w:r>
      <w:r w:rsidRPr="00FA5995">
        <w:rPr>
          <w:color w:val="auto"/>
        </w:rPr>
        <w:t xml:space="preserve"> Após a juntada da prova de recebimento</w:t>
      </w:r>
      <w:r w:rsidRPr="001E109B">
        <w:rPr>
          <w:color w:val="auto"/>
        </w:rPr>
        <w:t xml:space="preserve"> definitivo, a Administração incluirá o crédito da CONTRATADA na respectiva fila de pagamento, a fim de garantir o pagamento em obediência à estrita ordem cronológica das datas de exigibilidade dos créditos.</w:t>
      </w:r>
    </w:p>
    <w:p w:rsidR="00706B2B" w:rsidRPr="00280327" w:rsidRDefault="00706B2B" w:rsidP="00706B2B">
      <w:pPr>
        <w:jc w:val="both"/>
      </w:pPr>
      <w:r w:rsidRPr="00280327">
        <w:rPr>
          <w:b/>
        </w:rPr>
        <w:lastRenderedPageBreak/>
        <w:t>Parágrafo Quarto -</w:t>
      </w:r>
      <w:r w:rsidRPr="00280327">
        <w:t xml:space="preserve"> </w:t>
      </w:r>
      <w:r w:rsidRPr="001E109B">
        <w:t>A ordem de pagamento poderá ser alterada por despacho fundamentado da autoridade superior, nas hipóteses de:</w:t>
      </w:r>
    </w:p>
    <w:p w:rsidR="00706B2B" w:rsidRPr="00530CEC" w:rsidRDefault="00706B2B" w:rsidP="00706B2B">
      <w:pPr>
        <w:jc w:val="both"/>
      </w:pPr>
      <w:r>
        <w:t>I</w:t>
      </w:r>
      <w:r w:rsidRPr="00530CEC">
        <w:t xml:space="preserve"> – Haver suspensão do pagamento do crédito.</w:t>
      </w:r>
    </w:p>
    <w:p w:rsidR="00706B2B" w:rsidRPr="00530CEC" w:rsidRDefault="00706B2B" w:rsidP="00706B2B">
      <w:pPr>
        <w:jc w:val="both"/>
      </w:pPr>
      <w:r>
        <w:t>II</w:t>
      </w:r>
      <w:r w:rsidRPr="00530CEC">
        <w:t xml:space="preserve"> – Grave perturbação da ordem, situação de emergência ou calamidade pública.</w:t>
      </w:r>
    </w:p>
    <w:p w:rsidR="00706B2B" w:rsidRPr="00530CEC" w:rsidRDefault="00706B2B" w:rsidP="00706B2B">
      <w:pPr>
        <w:jc w:val="both"/>
      </w:pPr>
      <w:r>
        <w:t>III</w:t>
      </w:r>
      <w:r w:rsidRPr="00530CEC">
        <w:t xml:space="preserve"> – </w:t>
      </w:r>
      <w:proofErr w:type="gramStart"/>
      <w:r w:rsidRPr="00530CEC">
        <w:t>Haver seguros</w:t>
      </w:r>
      <w:proofErr w:type="gramEnd"/>
      <w:r w:rsidRPr="00530CEC">
        <w:t xml:space="preserve"> veiculares e imobiliários.</w:t>
      </w:r>
    </w:p>
    <w:p w:rsidR="00706B2B" w:rsidRPr="00530CEC" w:rsidRDefault="00706B2B" w:rsidP="00706B2B">
      <w:pPr>
        <w:jc w:val="both"/>
      </w:pPr>
      <w:r>
        <w:t>IV</w:t>
      </w:r>
      <w:r w:rsidRPr="00530CEC">
        <w:t xml:space="preserve"> – Evitar fundada ameaça de interrupção dos serviços essenciais da Administração ou para restaurá-los.</w:t>
      </w:r>
    </w:p>
    <w:p w:rsidR="00706B2B" w:rsidRPr="00530CEC" w:rsidRDefault="00706B2B" w:rsidP="00706B2B">
      <w:pPr>
        <w:jc w:val="both"/>
      </w:pPr>
      <w:r>
        <w:t>V</w:t>
      </w:r>
      <w:r w:rsidRPr="00530CEC">
        <w:t xml:space="preserve"> – Cumprimento de ordem judicial ou decisão de Tribunal de Contas.</w:t>
      </w:r>
    </w:p>
    <w:p w:rsidR="00706B2B" w:rsidRPr="00530CEC" w:rsidRDefault="00706B2B" w:rsidP="00706B2B">
      <w:pPr>
        <w:jc w:val="both"/>
      </w:pPr>
      <w:r>
        <w:t>VI</w:t>
      </w:r>
      <w:r w:rsidRPr="00530CEC">
        <w:t xml:space="preserve"> – Pagamento de direitos oriundos de contratos em caso de falência, recuperação judicial ou dissolução da empresa contratada.</w:t>
      </w:r>
    </w:p>
    <w:p w:rsidR="00706B2B" w:rsidRPr="00530CEC" w:rsidRDefault="00706B2B" w:rsidP="00706B2B">
      <w:pPr>
        <w:jc w:val="both"/>
      </w:pPr>
      <w:r>
        <w:t>VII</w:t>
      </w:r>
      <w:r w:rsidRPr="00530CEC">
        <w:t xml:space="preserve"> – Ocorrência de casos fortuitos ou força maior.</w:t>
      </w:r>
    </w:p>
    <w:p w:rsidR="00706B2B" w:rsidRPr="00530CEC" w:rsidRDefault="00706B2B" w:rsidP="00706B2B">
      <w:pPr>
        <w:jc w:val="both"/>
      </w:pPr>
      <w:r>
        <w:t>VIII</w:t>
      </w:r>
      <w:r w:rsidRPr="00530CEC">
        <w:t xml:space="preserve"> – Créditos decorrentes de empréstimos e financiamentos bancários.</w:t>
      </w:r>
    </w:p>
    <w:p w:rsidR="00706B2B" w:rsidRDefault="00706B2B" w:rsidP="00706B2B">
      <w:pPr>
        <w:jc w:val="both"/>
      </w:pPr>
      <w:r>
        <w:t>IX</w:t>
      </w:r>
      <w:r w:rsidRPr="00530CEC">
        <w:t xml:space="preserve"> – Outros motivos de relevante interesse público, devidamente comprovados e motivados.</w:t>
      </w:r>
    </w:p>
    <w:p w:rsidR="00706B2B" w:rsidRPr="00280327" w:rsidRDefault="00706B2B" w:rsidP="00706B2B">
      <w:pPr>
        <w:jc w:val="both"/>
      </w:pPr>
      <w:r w:rsidRPr="00280327">
        <w:rPr>
          <w:b/>
        </w:rPr>
        <w:t>Parágrafo Quinto -</w:t>
      </w:r>
      <w:r w:rsidRPr="00280327">
        <w:t xml:space="preserve"> </w:t>
      </w:r>
      <w:r w:rsidRPr="001E109B">
        <w:t>O pagamento será suspenso, por meio de decisão motivada dos servidores competentes, em caso de constada irregularidade na documentação da CONTRATADA ou irregularidade durante o processo de liquidação.</w:t>
      </w:r>
    </w:p>
    <w:p w:rsidR="00706B2B" w:rsidRPr="00E10CBE" w:rsidRDefault="00706B2B" w:rsidP="00706B2B">
      <w:pPr>
        <w:jc w:val="both"/>
      </w:pPr>
      <w:r w:rsidRPr="00280327">
        <w:rPr>
          <w:b/>
        </w:rPr>
        <w:t xml:space="preserve">Parágrafo Sexto </w:t>
      </w:r>
      <w:r>
        <w:rPr>
          <w:b/>
        </w:rPr>
        <w:t>–</w:t>
      </w:r>
      <w:r w:rsidRPr="00280327">
        <w:t xml:space="preserve"> </w:t>
      </w:r>
      <w:r w:rsidRPr="00E10CBE">
        <w:t xml:space="preserve">O pagamento será feito em depósito em conta corrente informada pela CONTRATADA, conforme as ordens de fornecimento, na forma da legislação vigente. </w:t>
      </w:r>
    </w:p>
    <w:p w:rsidR="00706B2B" w:rsidRPr="00E10CBE" w:rsidRDefault="00706B2B" w:rsidP="00706B2B">
      <w:pPr>
        <w:jc w:val="both"/>
      </w:pPr>
      <w:r>
        <w:rPr>
          <w:b/>
        </w:rPr>
        <w:t>Parágrafo Sétimo</w:t>
      </w:r>
      <w:r w:rsidRPr="00E10CBE">
        <w:t xml:space="preserve"> – Os itens relativos ao fornecimento deverão corresponder, em sua totalidade, aos itens constantes na ordem de fornecimento e na nota de empenho emitida pela Administração, sem qualquer divergência entre estes.</w:t>
      </w:r>
    </w:p>
    <w:p w:rsidR="00706B2B" w:rsidRDefault="00706B2B" w:rsidP="00706B2B">
      <w:pPr>
        <w:jc w:val="both"/>
      </w:pPr>
      <w:r>
        <w:rPr>
          <w:b/>
        </w:rPr>
        <w:t>Parágrafo Oitavo</w:t>
      </w:r>
      <w:r w:rsidRPr="00E10CBE">
        <w:t xml:space="preserve"> – É vedada a antecipação do pagamento sem a correspondente contraprestação do fornecimento em sua totalidade.</w:t>
      </w:r>
    </w:p>
    <w:p w:rsidR="00706B2B" w:rsidRPr="00280327" w:rsidRDefault="00706B2B" w:rsidP="00706B2B">
      <w:pPr>
        <w:jc w:val="both"/>
      </w:pPr>
      <w:r w:rsidRPr="00280327">
        <w:rPr>
          <w:b/>
        </w:rPr>
        <w:t xml:space="preserve">Parágrafo </w:t>
      </w:r>
      <w:r>
        <w:rPr>
          <w:b/>
        </w:rPr>
        <w:t>Non</w:t>
      </w:r>
      <w:r w:rsidRPr="00280327">
        <w:rPr>
          <w:b/>
        </w:rPr>
        <w:t xml:space="preserve">o - </w:t>
      </w:r>
      <w:r w:rsidRPr="001E109B">
        <w:t>Os pagamentos eventualmente realizados com atraso, desde que não decorram de ato ou fato atribuível à CONTRATADA, sofrerão a incidência de atualização financeira pelo IPC-A e juros moratórios de 0,5% ao mês.</w:t>
      </w:r>
    </w:p>
    <w:p w:rsidR="00706B2B" w:rsidRPr="00280327" w:rsidRDefault="00706B2B" w:rsidP="00706B2B">
      <w:pPr>
        <w:jc w:val="both"/>
      </w:pPr>
      <w:r w:rsidRPr="00280327">
        <w:rPr>
          <w:b/>
        </w:rPr>
        <w:t xml:space="preserve">Parágrafo </w:t>
      </w:r>
      <w:r>
        <w:rPr>
          <w:b/>
        </w:rPr>
        <w:t>Décimo</w:t>
      </w:r>
      <w:r w:rsidRPr="00280327">
        <w:rPr>
          <w:b/>
        </w:rPr>
        <w:t xml:space="preserve"> -</w:t>
      </w:r>
      <w:r w:rsidRPr="00280327">
        <w:t xml:space="preserve"> </w:t>
      </w:r>
      <w:r w:rsidRPr="001E109B">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706B2B" w:rsidRDefault="00706B2B" w:rsidP="00706B2B">
      <w:pPr>
        <w:jc w:val="both"/>
      </w:pPr>
      <w:r w:rsidRPr="00280327">
        <w:rPr>
          <w:b/>
        </w:rPr>
        <w:t xml:space="preserve">Parágrafo Décimo </w:t>
      </w:r>
      <w:r>
        <w:rPr>
          <w:b/>
        </w:rPr>
        <w:t xml:space="preserve">Primeiro </w:t>
      </w:r>
      <w:r w:rsidRPr="00280327">
        <w:rPr>
          <w:b/>
        </w:rPr>
        <w:t>-</w:t>
      </w:r>
      <w:r w:rsidRPr="00280327">
        <w:t xml:space="preserve"> </w:t>
      </w:r>
      <w:r w:rsidRPr="001E109B">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706B2B" w:rsidRDefault="00706B2B" w:rsidP="00706B2B">
      <w:pPr>
        <w:jc w:val="both"/>
      </w:pPr>
      <w:r>
        <w:rPr>
          <w:b/>
        </w:rPr>
        <w:t xml:space="preserve">Parágrafo Décimo Segundo - </w:t>
      </w:r>
      <w:r w:rsidRPr="001E109B">
        <w:t xml:space="preserve">É </w:t>
      </w:r>
      <w:proofErr w:type="gramStart"/>
      <w:r w:rsidRPr="001E109B">
        <w:t>vedado</w:t>
      </w:r>
      <w:proofErr w:type="gramEnd"/>
      <w:r w:rsidRPr="001E109B">
        <w:t xml:space="preserve"> à CONTRATADA a cessão de crédito para instituições financeiras decorrentes dos pagamentos futuros dispostos no instrumento convocatório e seus anexos, ressalvada a hipótese do art. 46 da Lei Complementar nº 123/06.</w:t>
      </w:r>
    </w:p>
    <w:p w:rsidR="00706B2B" w:rsidRDefault="00706B2B" w:rsidP="00706B2B">
      <w:pPr>
        <w:jc w:val="both"/>
      </w:pPr>
    </w:p>
    <w:p w:rsidR="00706B2B" w:rsidRPr="00FA5995" w:rsidRDefault="00706B2B" w:rsidP="00706B2B">
      <w:pPr>
        <w:jc w:val="both"/>
        <w:rPr>
          <w:b/>
          <w:bCs/>
        </w:rPr>
      </w:pPr>
      <w:r w:rsidRPr="00FA5995">
        <w:rPr>
          <w:b/>
          <w:bCs/>
        </w:rPr>
        <w:t>CLÁUSULA QUINTA – RECURSO FINANCEIRO (ART. 55, V</w:t>
      </w:r>
      <w:proofErr w:type="gramStart"/>
      <w:r w:rsidRPr="00FA5995">
        <w:rPr>
          <w:b/>
          <w:bCs/>
        </w:rPr>
        <w:t>)</w:t>
      </w:r>
      <w:proofErr w:type="gramEnd"/>
    </w:p>
    <w:p w:rsidR="00706B2B" w:rsidRPr="00FA5995" w:rsidRDefault="00706B2B" w:rsidP="00706B2B">
      <w:pPr>
        <w:jc w:val="both"/>
        <w:rPr>
          <w:bCs/>
        </w:rPr>
      </w:pPr>
      <w:r w:rsidRPr="00FA5995">
        <w:rPr>
          <w:bCs/>
        </w:rPr>
        <w:t>As despesas decorrentes do presente Contrato serão efetuadas com a seguinte dotação orçamentária: P.T.: 05.900.08.244.0073.2.090, N.D.:</w:t>
      </w:r>
      <w:r>
        <w:rPr>
          <w:bCs/>
        </w:rPr>
        <w:t xml:space="preserve"> 3390.32</w:t>
      </w:r>
      <w:r w:rsidRPr="00FA5995">
        <w:rPr>
          <w:bCs/>
        </w:rPr>
        <w:t>.00.</w:t>
      </w:r>
    </w:p>
    <w:p w:rsidR="00706B2B" w:rsidRDefault="00706B2B" w:rsidP="00706B2B">
      <w:pPr>
        <w:pStyle w:val="Corpodetexto"/>
        <w:spacing w:line="200" w:lineRule="atLeast"/>
        <w:jc w:val="both"/>
      </w:pPr>
    </w:p>
    <w:p w:rsidR="00706B2B" w:rsidRPr="001E109B" w:rsidRDefault="00706B2B" w:rsidP="00706B2B">
      <w:pPr>
        <w:pStyle w:val="Corpodetexto"/>
        <w:spacing w:line="200" w:lineRule="atLeast"/>
        <w:jc w:val="both"/>
        <w:rPr>
          <w:b/>
          <w:bCs/>
        </w:rPr>
      </w:pPr>
      <w:r w:rsidRPr="00280327">
        <w:rPr>
          <w:b/>
          <w:bCs/>
        </w:rPr>
        <w:t xml:space="preserve">CLÁUSULA </w:t>
      </w:r>
      <w:r>
        <w:rPr>
          <w:b/>
          <w:bCs/>
        </w:rPr>
        <w:t>SEXTA</w:t>
      </w:r>
      <w:r w:rsidRPr="00280327">
        <w:rPr>
          <w:b/>
          <w:bCs/>
        </w:rPr>
        <w:t xml:space="preserve"> – </w:t>
      </w:r>
      <w:r w:rsidRPr="001E109B">
        <w:rPr>
          <w:b/>
          <w:bCs/>
        </w:rPr>
        <w:t>REAJUSTES DOS PREÇOS</w:t>
      </w:r>
    </w:p>
    <w:p w:rsidR="00706B2B" w:rsidRPr="00E10CBE" w:rsidRDefault="00706B2B" w:rsidP="00706B2B">
      <w:pPr>
        <w:pStyle w:val="Corpodetexto"/>
        <w:spacing w:line="200" w:lineRule="atLeast"/>
        <w:jc w:val="both"/>
        <w:rPr>
          <w:bCs/>
        </w:rPr>
      </w:pPr>
      <w:r w:rsidRPr="00E10CBE">
        <w:rPr>
          <w:bCs/>
        </w:rPr>
        <w:t>A Administração realizará pesquisa de mercado periodicamente, em intervalos não superiores a 180 (cento e oitenta) dias, a fim de verificar a vantajosidade dos preços registrados na ata de registro de preços.</w:t>
      </w:r>
    </w:p>
    <w:p w:rsidR="00706B2B" w:rsidRDefault="00706B2B" w:rsidP="00706B2B">
      <w:pPr>
        <w:pStyle w:val="Corpodetexto"/>
        <w:spacing w:line="200" w:lineRule="atLeast"/>
        <w:jc w:val="both"/>
        <w:rPr>
          <w:bCs/>
        </w:rPr>
      </w:pPr>
    </w:p>
    <w:p w:rsidR="00706B2B" w:rsidRPr="00E10CBE" w:rsidRDefault="00706B2B" w:rsidP="00706B2B">
      <w:pPr>
        <w:pStyle w:val="Corpodetexto"/>
        <w:spacing w:line="200" w:lineRule="atLeast"/>
        <w:jc w:val="both"/>
        <w:rPr>
          <w:bCs/>
        </w:rPr>
      </w:pPr>
      <w:r>
        <w:rPr>
          <w:b/>
          <w:bCs/>
        </w:rPr>
        <w:t>Parágrafo Primeiro</w:t>
      </w:r>
      <w:r w:rsidRPr="00E10CBE">
        <w:rPr>
          <w:bCs/>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w:t>
      </w:r>
      <w:r w:rsidRPr="00E10CBE">
        <w:rPr>
          <w:bCs/>
        </w:rPr>
        <w:lastRenderedPageBreak/>
        <w:t>Federal nº 8.666, de 1993.</w:t>
      </w:r>
    </w:p>
    <w:p w:rsidR="00706B2B" w:rsidRPr="00E10CBE" w:rsidRDefault="00706B2B" w:rsidP="00706B2B">
      <w:pPr>
        <w:pStyle w:val="Corpodetexto"/>
        <w:spacing w:line="200" w:lineRule="atLeast"/>
        <w:jc w:val="both"/>
        <w:rPr>
          <w:bCs/>
        </w:rPr>
      </w:pPr>
      <w:r>
        <w:rPr>
          <w:b/>
          <w:bCs/>
        </w:rPr>
        <w:t>Parágrafo Segundo</w:t>
      </w:r>
      <w:r w:rsidRPr="00E10CBE">
        <w:rPr>
          <w:bCs/>
        </w:rPr>
        <w:t xml:space="preserve"> – Quando o preço registrado tornar-se superior ao preço praticado no mercado por motivo superveniente, a Administração convocará a adjudicatária para negociar a redução dos preços aos valores praticados pelo mercado.</w:t>
      </w:r>
    </w:p>
    <w:p w:rsidR="00706B2B" w:rsidRPr="00E10CBE" w:rsidRDefault="00706B2B" w:rsidP="00706B2B">
      <w:pPr>
        <w:pStyle w:val="Corpodetexto"/>
        <w:spacing w:line="200" w:lineRule="atLeast"/>
        <w:jc w:val="both"/>
        <w:rPr>
          <w:bCs/>
        </w:rPr>
      </w:pPr>
      <w:r>
        <w:rPr>
          <w:b/>
          <w:bCs/>
        </w:rPr>
        <w:t>Parágrafo Terceiro</w:t>
      </w:r>
      <w:r w:rsidRPr="00E10CBE">
        <w:rPr>
          <w:bCs/>
        </w:rPr>
        <w:t xml:space="preserve"> – Os fornecedores que não aceitarem reduzir seus preços aos valores praticados pelo mercado serão liberados do compromisso assumido, sem aplicação de penalidade.</w:t>
      </w:r>
    </w:p>
    <w:p w:rsidR="00706B2B" w:rsidRPr="00E10CBE" w:rsidRDefault="00706B2B" w:rsidP="00706B2B">
      <w:pPr>
        <w:pStyle w:val="Corpodetexto"/>
        <w:spacing w:line="200" w:lineRule="atLeast"/>
        <w:jc w:val="both"/>
        <w:rPr>
          <w:bCs/>
        </w:rPr>
      </w:pPr>
      <w:r>
        <w:rPr>
          <w:b/>
          <w:bCs/>
        </w:rPr>
        <w:t>Parágrafo Quarto</w:t>
      </w:r>
      <w:r w:rsidRPr="00E10CBE">
        <w:rPr>
          <w:bCs/>
        </w:rPr>
        <w:t xml:space="preserve"> – A ordem de classificação dos fornecedores que aceitarem reduzir seus preços aos valores de mercado observará a classificação original.</w:t>
      </w:r>
    </w:p>
    <w:p w:rsidR="00706B2B" w:rsidRPr="00E10CBE" w:rsidRDefault="00706B2B" w:rsidP="00706B2B">
      <w:pPr>
        <w:pStyle w:val="Corpodetexto"/>
        <w:spacing w:line="200" w:lineRule="atLeast"/>
        <w:jc w:val="both"/>
        <w:rPr>
          <w:bCs/>
        </w:rPr>
      </w:pPr>
      <w:r>
        <w:rPr>
          <w:b/>
          <w:bCs/>
        </w:rPr>
        <w:t>Parágrafo Quinto</w:t>
      </w:r>
      <w:r w:rsidRPr="00E10CBE">
        <w:rPr>
          <w:bCs/>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706B2B" w:rsidRPr="00E10CBE" w:rsidRDefault="00706B2B" w:rsidP="00706B2B">
      <w:pPr>
        <w:pStyle w:val="Corpodetexto"/>
        <w:spacing w:line="200" w:lineRule="atLeast"/>
        <w:jc w:val="both"/>
        <w:rPr>
          <w:bCs/>
        </w:rPr>
      </w:pPr>
      <w:r>
        <w:rPr>
          <w:b/>
          <w:bCs/>
        </w:rPr>
        <w:t>Parágrafo Sexto</w:t>
      </w:r>
      <w:r w:rsidRPr="00E10CBE">
        <w:rPr>
          <w:bCs/>
        </w:rPr>
        <w:t xml:space="preserve"> – Os licitantes remanescentes serão convocados para fornecer o produto pelo preço registrado, observada a classificação original.</w:t>
      </w:r>
    </w:p>
    <w:p w:rsidR="00706B2B" w:rsidRPr="00E10CBE" w:rsidRDefault="00706B2B" w:rsidP="00706B2B">
      <w:pPr>
        <w:pStyle w:val="Corpodetexto"/>
        <w:spacing w:line="200" w:lineRule="atLeast"/>
        <w:jc w:val="both"/>
        <w:rPr>
          <w:bCs/>
        </w:rPr>
      </w:pPr>
      <w:r>
        <w:rPr>
          <w:b/>
          <w:bCs/>
        </w:rPr>
        <w:t>Parágrafo Sétimo</w:t>
      </w:r>
      <w:r w:rsidRPr="00E10CBE">
        <w:rPr>
          <w:bCs/>
        </w:rPr>
        <w:t xml:space="preserve"> – Não será aplicada penalidade ao licitante convocado na forma deste item que não aceitar a proposta da Administração.</w:t>
      </w:r>
    </w:p>
    <w:p w:rsidR="00706B2B" w:rsidRDefault="00706B2B" w:rsidP="00706B2B">
      <w:pPr>
        <w:pStyle w:val="Corpodetexto"/>
        <w:spacing w:line="200" w:lineRule="atLeast"/>
        <w:jc w:val="both"/>
        <w:rPr>
          <w:bCs/>
        </w:rPr>
      </w:pPr>
      <w:r>
        <w:rPr>
          <w:b/>
          <w:bCs/>
        </w:rPr>
        <w:t>Parágrafo Oitavo</w:t>
      </w:r>
      <w:r w:rsidRPr="00E10CBE">
        <w:rPr>
          <w:bCs/>
        </w:rPr>
        <w:t xml:space="preserve"> – Não havendo êxito nas negociações, a Administração deverá proceder à revogação da ata de registro de preços, adotando as medidas cabíveis para obtenção da contratação mais vantajosa.</w:t>
      </w:r>
    </w:p>
    <w:p w:rsidR="00706B2B" w:rsidRPr="00280327" w:rsidRDefault="00706B2B" w:rsidP="00706B2B">
      <w:pPr>
        <w:pStyle w:val="Corpodetexto"/>
        <w:spacing w:line="200" w:lineRule="atLeast"/>
        <w:jc w:val="both"/>
      </w:pPr>
    </w:p>
    <w:p w:rsidR="00706B2B" w:rsidRPr="00280327" w:rsidRDefault="00706B2B" w:rsidP="00706B2B">
      <w:pPr>
        <w:pStyle w:val="Corpodetexto"/>
        <w:spacing w:line="200" w:lineRule="atLeast"/>
        <w:jc w:val="both"/>
      </w:pPr>
      <w:r w:rsidRPr="00280327">
        <w:rPr>
          <w:b/>
          <w:bCs/>
        </w:rPr>
        <w:t xml:space="preserve">CLÁUSULA </w:t>
      </w:r>
      <w:r>
        <w:rPr>
          <w:b/>
          <w:bCs/>
        </w:rPr>
        <w:t>OITAVA</w:t>
      </w:r>
      <w:r w:rsidRPr="00280327">
        <w:rPr>
          <w:b/>
          <w:bCs/>
        </w:rPr>
        <w:t xml:space="preserve"> – DA GESTÃO E FISCALIZAÇÃO DO CONTRATO (ART. 67)</w:t>
      </w:r>
    </w:p>
    <w:p w:rsidR="00706B2B" w:rsidRPr="005614D9" w:rsidRDefault="00706B2B" w:rsidP="00706B2B">
      <w:pPr>
        <w:pStyle w:val="Contrato-Corpo"/>
        <w:rPr>
          <w:bCs w:val="0"/>
          <w:color w:val="auto"/>
        </w:rPr>
      </w:pPr>
      <w:r>
        <w:rPr>
          <w:bCs w:val="0"/>
          <w:color w:val="auto"/>
        </w:rPr>
        <w:t>O órgão</w:t>
      </w:r>
      <w:r w:rsidRPr="005614D9">
        <w:rPr>
          <w:bCs w:val="0"/>
          <w:color w:val="auto"/>
        </w:rPr>
        <w:t xml:space="preserve"> responsáve</w:t>
      </w:r>
      <w:r>
        <w:rPr>
          <w:bCs w:val="0"/>
          <w:color w:val="auto"/>
        </w:rPr>
        <w:t>l</w:t>
      </w:r>
      <w:r w:rsidRPr="005614D9">
        <w:rPr>
          <w:bCs w:val="0"/>
          <w:color w:val="auto"/>
        </w:rPr>
        <w:t xml:space="preserve"> pelo gerenciamen</w:t>
      </w:r>
      <w:r>
        <w:rPr>
          <w:bCs w:val="0"/>
          <w:color w:val="auto"/>
        </w:rPr>
        <w:t xml:space="preserve">to da ata de registro de preço é a </w:t>
      </w:r>
      <w:r w:rsidRPr="005614D9">
        <w:rPr>
          <w:bCs w:val="0"/>
          <w:color w:val="auto"/>
        </w:rPr>
        <w:t>SECRETARIA DE ASS. SOCIAL E DIR. HUMANOS, representada pela Secretária Simone Cristina Capozi Machado Dutra, CPF nº 047.982.217-40;</w:t>
      </w:r>
    </w:p>
    <w:p w:rsidR="00706B2B" w:rsidRDefault="00706B2B" w:rsidP="00706B2B">
      <w:pPr>
        <w:pStyle w:val="Contrato-Corpo"/>
        <w:rPr>
          <w:bCs w:val="0"/>
          <w:color w:val="auto"/>
        </w:rPr>
      </w:pPr>
    </w:p>
    <w:p w:rsidR="00706B2B" w:rsidRPr="005614D9" w:rsidRDefault="00706B2B" w:rsidP="00706B2B">
      <w:pPr>
        <w:pStyle w:val="Contrato-Corpo"/>
        <w:rPr>
          <w:bCs w:val="0"/>
          <w:color w:val="auto"/>
        </w:rPr>
      </w:pPr>
      <w:r>
        <w:rPr>
          <w:b/>
          <w:bCs w:val="0"/>
          <w:color w:val="auto"/>
        </w:rPr>
        <w:t>Parágrafo Primeiro</w:t>
      </w:r>
      <w:r w:rsidRPr="005614D9">
        <w:rPr>
          <w:bCs w:val="0"/>
          <w:color w:val="auto"/>
        </w:rPr>
        <w:t xml:space="preserve"> – Compete ao órgão responsável pelo gerenciamento da ata de registro de preços:</w:t>
      </w:r>
    </w:p>
    <w:p w:rsidR="00706B2B" w:rsidRPr="00FA5995" w:rsidRDefault="00706B2B" w:rsidP="00706B2B">
      <w:pPr>
        <w:pStyle w:val="Contrato-Corpo"/>
        <w:rPr>
          <w:bCs w:val="0"/>
          <w:color w:val="auto"/>
        </w:rPr>
      </w:pPr>
      <w:r w:rsidRPr="005614D9">
        <w:rPr>
          <w:bCs w:val="0"/>
          <w:color w:val="auto"/>
        </w:rPr>
        <w:t xml:space="preserve">1 – </w:t>
      </w:r>
      <w:r w:rsidRPr="00FA5995">
        <w:rPr>
          <w:bCs w:val="0"/>
          <w:color w:val="auto"/>
        </w:rPr>
        <w:t>Verificar, antes de emitir a ordem de fornecimento, se há saldo orçamentário disponível para a execução;</w:t>
      </w:r>
    </w:p>
    <w:p w:rsidR="00706B2B" w:rsidRPr="00FA5995" w:rsidRDefault="00706B2B" w:rsidP="00706B2B">
      <w:pPr>
        <w:pStyle w:val="Contrato-Corpo"/>
        <w:rPr>
          <w:bCs w:val="0"/>
          <w:color w:val="auto"/>
        </w:rPr>
      </w:pPr>
      <w:r w:rsidRPr="00FA5995">
        <w:rPr>
          <w:bCs w:val="0"/>
          <w:color w:val="auto"/>
        </w:rPr>
        <w:t>2 – Emitir a ordem de fornecimento, nos moldes do instrumento convocatório e seus anexos;</w:t>
      </w:r>
    </w:p>
    <w:p w:rsidR="00706B2B" w:rsidRPr="00FA5995" w:rsidRDefault="00706B2B" w:rsidP="00706B2B">
      <w:pPr>
        <w:pStyle w:val="Contrato-Corpo"/>
        <w:rPr>
          <w:bCs w:val="0"/>
          <w:color w:val="auto"/>
        </w:rPr>
      </w:pPr>
      <w:r w:rsidRPr="00FA5995">
        <w:rPr>
          <w:bCs w:val="0"/>
          <w:color w:val="auto"/>
        </w:rPr>
        <w:t>3 – Solicitar à fiscalização que inicie os procedimentos de acompanhamento e fiscalização;</w:t>
      </w:r>
    </w:p>
    <w:p w:rsidR="00706B2B" w:rsidRPr="00FA5995" w:rsidRDefault="00706B2B" w:rsidP="00706B2B">
      <w:pPr>
        <w:pStyle w:val="Contrato-Corpo"/>
        <w:rPr>
          <w:bCs w:val="0"/>
          <w:color w:val="auto"/>
        </w:rPr>
      </w:pPr>
      <w:r w:rsidRPr="00FA5995">
        <w:rPr>
          <w:bCs w:val="0"/>
          <w:color w:val="auto"/>
        </w:rPr>
        <w:t>4 – Encaminhar comunicações à CONTRATADA ou fornecer meios para que a fiscalização se comunique com a CONTRATADA;</w:t>
      </w:r>
    </w:p>
    <w:p w:rsidR="00706B2B" w:rsidRPr="00FA5995" w:rsidRDefault="00706B2B" w:rsidP="00706B2B">
      <w:pPr>
        <w:pStyle w:val="Contrato-Corpo"/>
        <w:rPr>
          <w:bCs w:val="0"/>
          <w:color w:val="auto"/>
        </w:rPr>
      </w:pPr>
      <w:r w:rsidRPr="00FA5995">
        <w:rPr>
          <w:bCs w:val="0"/>
          <w:color w:val="auto"/>
        </w:rPr>
        <w:t>5 – Aplicar sanções por descumprimento contratual;</w:t>
      </w:r>
    </w:p>
    <w:p w:rsidR="00706B2B" w:rsidRPr="00FA5995" w:rsidRDefault="00706B2B" w:rsidP="00706B2B">
      <w:pPr>
        <w:pStyle w:val="Contrato-Corpo"/>
        <w:rPr>
          <w:bCs w:val="0"/>
          <w:color w:val="auto"/>
        </w:rPr>
      </w:pPr>
      <w:r w:rsidRPr="00FA5995">
        <w:rPr>
          <w:bCs w:val="0"/>
          <w:color w:val="auto"/>
        </w:rPr>
        <w:t>6 – Requerer e/ou conceder ajustes, aditivos, suspensões, prorrogações ou supressões, na forma da legislação;</w:t>
      </w:r>
    </w:p>
    <w:p w:rsidR="00706B2B" w:rsidRPr="00FA5995" w:rsidRDefault="00706B2B" w:rsidP="00706B2B">
      <w:pPr>
        <w:pStyle w:val="Contrato-Corpo"/>
        <w:rPr>
          <w:bCs w:val="0"/>
          <w:color w:val="auto"/>
        </w:rPr>
      </w:pPr>
      <w:r w:rsidRPr="00FA5995">
        <w:rPr>
          <w:bCs w:val="0"/>
          <w:color w:val="auto"/>
        </w:rPr>
        <w:t>7 – Cancelar o registro dos licitantes, nas hipóteses do instrumento convocatório e seus anexos, convocando os licitantes remanescentes registrados para substituí-los</w:t>
      </w:r>
      <w:r>
        <w:rPr>
          <w:bCs w:val="0"/>
          <w:color w:val="auto"/>
        </w:rPr>
        <w:t>;</w:t>
      </w:r>
    </w:p>
    <w:p w:rsidR="00706B2B" w:rsidRPr="00FA5995" w:rsidRDefault="00706B2B" w:rsidP="00706B2B">
      <w:pPr>
        <w:pStyle w:val="Contrato-Corpo"/>
        <w:rPr>
          <w:bCs w:val="0"/>
          <w:color w:val="auto"/>
        </w:rPr>
      </w:pPr>
      <w:r w:rsidRPr="00FA5995">
        <w:rPr>
          <w:bCs w:val="0"/>
          <w:color w:val="auto"/>
        </w:rPr>
        <w:t>8 – Revogar a ata de registro de preços, nas hipóteses do instrumento convocatório e da legislação aplicável;</w:t>
      </w:r>
    </w:p>
    <w:p w:rsidR="00706B2B" w:rsidRPr="00FA5995" w:rsidRDefault="00706B2B" w:rsidP="00706B2B">
      <w:pPr>
        <w:pStyle w:val="Contrato-Corpo"/>
        <w:rPr>
          <w:bCs w:val="0"/>
          <w:color w:val="auto"/>
        </w:rPr>
      </w:pPr>
      <w:r>
        <w:rPr>
          <w:bCs w:val="0"/>
          <w:color w:val="auto"/>
        </w:rPr>
        <w:t>9</w:t>
      </w:r>
      <w:r w:rsidRPr="00FA5995">
        <w:rPr>
          <w:bCs w:val="0"/>
          <w:color w:val="auto"/>
        </w:rPr>
        <w:t>– Controlar os quantitativos máximos estipulado, respeitando as cotas dos participantes;</w:t>
      </w:r>
    </w:p>
    <w:p w:rsidR="00706B2B" w:rsidRPr="00FA5995" w:rsidRDefault="00706B2B" w:rsidP="00706B2B">
      <w:pPr>
        <w:pStyle w:val="Contrato-Corpo"/>
        <w:rPr>
          <w:bCs w:val="0"/>
          <w:color w:val="auto"/>
        </w:rPr>
      </w:pPr>
      <w:r>
        <w:rPr>
          <w:bCs w:val="0"/>
          <w:color w:val="auto"/>
        </w:rPr>
        <w:t>1</w:t>
      </w:r>
      <w:r w:rsidRPr="00FA5995">
        <w:rPr>
          <w:bCs w:val="0"/>
          <w:color w:val="auto"/>
        </w:rPr>
        <w:t xml:space="preserve">0 – Tomar demais medidas necessárias para a regularização de </w:t>
      </w:r>
      <w:proofErr w:type="gramStart"/>
      <w:r w:rsidRPr="00FA5995">
        <w:rPr>
          <w:bCs w:val="0"/>
          <w:color w:val="auto"/>
        </w:rPr>
        <w:t>faltas ou eventuais problemas</w:t>
      </w:r>
      <w:proofErr w:type="gramEnd"/>
      <w:r w:rsidRPr="00FA5995">
        <w:rPr>
          <w:bCs w:val="0"/>
          <w:color w:val="auto"/>
        </w:rPr>
        <w:t>;</w:t>
      </w:r>
    </w:p>
    <w:p w:rsidR="00706B2B" w:rsidRPr="00FA5995" w:rsidRDefault="00706B2B" w:rsidP="00706B2B">
      <w:pPr>
        <w:pStyle w:val="Contrato-Corpo"/>
        <w:rPr>
          <w:bCs w:val="0"/>
          <w:color w:val="auto"/>
        </w:rPr>
      </w:pPr>
      <w:r w:rsidRPr="00FA5995">
        <w:rPr>
          <w:bCs w:val="0"/>
          <w:color w:val="auto"/>
        </w:rPr>
        <w:t>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706B2B" w:rsidRPr="00FA5995" w:rsidRDefault="00706B2B" w:rsidP="00706B2B">
      <w:pPr>
        <w:pStyle w:val="Contrato-Corpo"/>
        <w:rPr>
          <w:bCs w:val="0"/>
          <w:color w:val="auto"/>
        </w:rPr>
      </w:pPr>
      <w:r w:rsidRPr="00FA5995">
        <w:rPr>
          <w:bCs w:val="0"/>
          <w:color w:val="auto"/>
        </w:rPr>
        <w:t xml:space="preserve">11.1 – Entende-se como tempo hábil o prazo mínimo de 90 dias (noventa) de antecedência ao prazo máximo previsto no item </w:t>
      </w:r>
      <w:r>
        <w:rPr>
          <w:bCs w:val="0"/>
          <w:color w:val="auto"/>
        </w:rPr>
        <w:t>11</w:t>
      </w:r>
      <w:r w:rsidRPr="00FA5995">
        <w:rPr>
          <w:bCs w:val="0"/>
          <w:color w:val="auto"/>
        </w:rPr>
        <w:t>.</w:t>
      </w:r>
    </w:p>
    <w:p w:rsidR="00706B2B" w:rsidRPr="00FA5995" w:rsidRDefault="00706B2B" w:rsidP="00706B2B">
      <w:pPr>
        <w:pStyle w:val="Contrato-Corpo"/>
        <w:rPr>
          <w:bCs w:val="0"/>
          <w:color w:val="auto"/>
        </w:rPr>
      </w:pPr>
      <w:r>
        <w:rPr>
          <w:bCs w:val="0"/>
          <w:color w:val="auto"/>
        </w:rPr>
        <w:t>12</w:t>
      </w:r>
      <w:r w:rsidRPr="00FA5995">
        <w:rPr>
          <w:bCs w:val="0"/>
          <w:color w:val="auto"/>
        </w:rPr>
        <w:t xml:space="preserve"> – Não haverá outros órgãos participantes além do órgão responsável pelo gerenciamento da ata de registro de preços. </w:t>
      </w:r>
    </w:p>
    <w:p w:rsidR="00706B2B" w:rsidRDefault="00706B2B" w:rsidP="00706B2B">
      <w:pPr>
        <w:pStyle w:val="Contrato-Corpo"/>
        <w:rPr>
          <w:bCs w:val="0"/>
          <w:color w:val="auto"/>
        </w:rPr>
      </w:pPr>
      <w:r>
        <w:rPr>
          <w:bCs w:val="0"/>
          <w:color w:val="auto"/>
        </w:rPr>
        <w:lastRenderedPageBreak/>
        <w:t>13</w:t>
      </w:r>
      <w:r w:rsidRPr="00FA5995">
        <w:rPr>
          <w:bCs w:val="0"/>
          <w:color w:val="auto"/>
        </w:rPr>
        <w:t xml:space="preserve"> – Não será admitida a adesão de outras Secretarias Municipais que não participaram da presente licitação.</w:t>
      </w:r>
    </w:p>
    <w:p w:rsidR="00706B2B" w:rsidRPr="005614D9" w:rsidRDefault="00706B2B" w:rsidP="00706B2B">
      <w:pPr>
        <w:pStyle w:val="Contrato-Corpo"/>
        <w:rPr>
          <w:bCs w:val="0"/>
          <w:color w:val="auto"/>
        </w:rPr>
      </w:pPr>
      <w:r>
        <w:rPr>
          <w:b/>
          <w:bCs w:val="0"/>
          <w:color w:val="auto"/>
        </w:rPr>
        <w:t xml:space="preserve">Parágrafo Segundo – </w:t>
      </w:r>
      <w:r w:rsidRPr="00A0418E">
        <w:rPr>
          <w:bCs w:val="0"/>
          <w:color w:val="auto"/>
        </w:rPr>
        <w:t>Ser</w:t>
      </w:r>
      <w:r>
        <w:rPr>
          <w:bCs w:val="0"/>
          <w:color w:val="auto"/>
        </w:rPr>
        <w:t>ão responsáveis</w:t>
      </w:r>
      <w:r w:rsidRPr="00A0418E">
        <w:rPr>
          <w:bCs w:val="0"/>
          <w:color w:val="auto"/>
        </w:rPr>
        <w:t xml:space="preserve"> pelo acompanhamento e fiscalização do</w:t>
      </w:r>
      <w:r>
        <w:rPr>
          <w:bCs w:val="0"/>
          <w:color w:val="auto"/>
        </w:rPr>
        <w:t>s</w:t>
      </w:r>
      <w:r w:rsidRPr="00A0418E">
        <w:rPr>
          <w:bCs w:val="0"/>
          <w:color w:val="auto"/>
        </w:rPr>
        <w:t xml:space="preserve"> contrato</w:t>
      </w:r>
      <w:r>
        <w:rPr>
          <w:bCs w:val="0"/>
          <w:color w:val="auto"/>
        </w:rPr>
        <w:t>s</w:t>
      </w:r>
      <w:r w:rsidRPr="00A0418E">
        <w:rPr>
          <w:bCs w:val="0"/>
          <w:color w:val="auto"/>
        </w:rPr>
        <w:t xml:space="preserve"> o</w:t>
      </w:r>
      <w:r>
        <w:rPr>
          <w:bCs w:val="0"/>
          <w:color w:val="auto"/>
        </w:rPr>
        <w:t>s</w:t>
      </w:r>
      <w:r w:rsidRPr="00A0418E">
        <w:rPr>
          <w:bCs w:val="0"/>
          <w:color w:val="auto"/>
        </w:rPr>
        <w:t xml:space="preserve"> </w:t>
      </w:r>
      <w:r w:rsidRPr="001A197A">
        <w:rPr>
          <w:bCs w:val="0"/>
          <w:color w:val="auto"/>
        </w:rPr>
        <w:t>servidor</w:t>
      </w:r>
      <w:r>
        <w:rPr>
          <w:bCs w:val="0"/>
          <w:color w:val="auto"/>
        </w:rPr>
        <w:t>es</w:t>
      </w:r>
      <w:r w:rsidRPr="001A197A">
        <w:rPr>
          <w:bCs w:val="0"/>
          <w:color w:val="auto"/>
        </w:rPr>
        <w:t>:</w:t>
      </w:r>
    </w:p>
    <w:p w:rsidR="00706B2B" w:rsidRPr="005614D9" w:rsidRDefault="00706B2B" w:rsidP="00706B2B">
      <w:pPr>
        <w:pStyle w:val="Contrato-Corpo"/>
        <w:rPr>
          <w:bCs w:val="0"/>
          <w:color w:val="auto"/>
        </w:rPr>
      </w:pPr>
    </w:p>
    <w:p w:rsidR="00706B2B" w:rsidRPr="005614D9" w:rsidRDefault="00706B2B" w:rsidP="00706B2B">
      <w:pPr>
        <w:pStyle w:val="Contrato-Corpo"/>
        <w:rPr>
          <w:bCs w:val="0"/>
          <w:color w:val="auto"/>
        </w:rPr>
      </w:pPr>
      <w:r w:rsidRPr="005614D9">
        <w:rPr>
          <w:bCs w:val="0"/>
          <w:color w:val="auto"/>
        </w:rPr>
        <w:t xml:space="preserve">SECRETARIA DE ASS. SOCAIL E DIR. </w:t>
      </w:r>
      <w:proofErr w:type="gramStart"/>
      <w:r w:rsidRPr="005614D9">
        <w:rPr>
          <w:bCs w:val="0"/>
          <w:color w:val="auto"/>
        </w:rPr>
        <w:t>HUMANOS</w:t>
      </w:r>
      <w:proofErr w:type="gramEnd"/>
    </w:p>
    <w:p w:rsidR="00706B2B" w:rsidRPr="005614D9" w:rsidRDefault="00706B2B" w:rsidP="00706B2B">
      <w:pPr>
        <w:pStyle w:val="Contrato-Corpo"/>
        <w:rPr>
          <w:bCs w:val="0"/>
          <w:color w:val="auto"/>
        </w:rPr>
      </w:pPr>
      <w:r w:rsidRPr="005614D9">
        <w:rPr>
          <w:bCs w:val="0"/>
          <w:color w:val="auto"/>
        </w:rPr>
        <w:t xml:space="preserve">Processos nº 0455/23, 3283/23 e </w:t>
      </w:r>
      <w:proofErr w:type="gramStart"/>
      <w:r w:rsidRPr="005614D9">
        <w:rPr>
          <w:bCs w:val="0"/>
          <w:color w:val="auto"/>
        </w:rPr>
        <w:t>5062/23</w:t>
      </w:r>
      <w:proofErr w:type="gramEnd"/>
    </w:p>
    <w:p w:rsidR="00706B2B" w:rsidRPr="005614D9" w:rsidRDefault="00706B2B" w:rsidP="00706B2B">
      <w:pPr>
        <w:pStyle w:val="Contrato-Corpo"/>
        <w:rPr>
          <w:bCs w:val="0"/>
          <w:color w:val="auto"/>
        </w:rPr>
      </w:pPr>
      <w:r w:rsidRPr="005614D9">
        <w:rPr>
          <w:bCs w:val="0"/>
          <w:color w:val="auto"/>
        </w:rPr>
        <w:t>- Renata da Costa Ferreira, Matrícula nº 41/6953, CPF nº 104.498.937-82;</w:t>
      </w:r>
    </w:p>
    <w:p w:rsidR="00706B2B" w:rsidRPr="005614D9" w:rsidRDefault="00706B2B" w:rsidP="00706B2B">
      <w:pPr>
        <w:pStyle w:val="Contrato-Corpo"/>
        <w:rPr>
          <w:bCs w:val="0"/>
          <w:color w:val="auto"/>
        </w:rPr>
      </w:pPr>
      <w:r w:rsidRPr="005614D9">
        <w:rPr>
          <w:bCs w:val="0"/>
          <w:color w:val="auto"/>
        </w:rPr>
        <w:t>- Virginia dos Santos Hoelz, Matrícula nº 10/6404, CPF nº 879.507.237-37.</w:t>
      </w:r>
    </w:p>
    <w:p w:rsidR="00706B2B" w:rsidRPr="005614D9" w:rsidRDefault="00706B2B" w:rsidP="00706B2B">
      <w:pPr>
        <w:pStyle w:val="Contrato-Corpo"/>
        <w:rPr>
          <w:bCs w:val="0"/>
          <w:color w:val="auto"/>
        </w:rPr>
      </w:pPr>
      <w:r>
        <w:rPr>
          <w:b/>
          <w:bCs w:val="0"/>
          <w:color w:val="auto"/>
        </w:rPr>
        <w:t>Parágrafo Terceiro</w:t>
      </w:r>
      <w:r w:rsidRPr="005614D9">
        <w:rPr>
          <w:bCs w:val="0"/>
          <w:color w:val="auto"/>
        </w:rPr>
        <w:t xml:space="preserve"> – Compete à fiscalização do contrato:</w:t>
      </w:r>
    </w:p>
    <w:p w:rsidR="00706B2B" w:rsidRPr="00FA5995" w:rsidRDefault="00706B2B" w:rsidP="00706B2B">
      <w:pPr>
        <w:pStyle w:val="Contrato-Corpo"/>
        <w:rPr>
          <w:bCs w:val="0"/>
          <w:color w:val="auto"/>
        </w:rPr>
      </w:pPr>
      <w:r w:rsidRPr="005614D9">
        <w:rPr>
          <w:bCs w:val="0"/>
          <w:color w:val="auto"/>
        </w:rPr>
        <w:t xml:space="preserve">1 – </w:t>
      </w:r>
      <w:r w:rsidRPr="00FA5995">
        <w:rPr>
          <w:bCs w:val="0"/>
          <w:color w:val="auto"/>
        </w:rPr>
        <w:t>Realizar os procedimentos de acompanhamento da execução do contrato;</w:t>
      </w:r>
    </w:p>
    <w:p w:rsidR="00706B2B" w:rsidRPr="00FA5995" w:rsidRDefault="00706B2B" w:rsidP="00706B2B">
      <w:pPr>
        <w:pStyle w:val="Contrato-Corpo"/>
        <w:rPr>
          <w:bCs w:val="0"/>
          <w:color w:val="auto"/>
        </w:rPr>
      </w:pPr>
      <w:r w:rsidRPr="00FA5995">
        <w:rPr>
          <w:bCs w:val="0"/>
          <w:color w:val="auto"/>
        </w:rPr>
        <w:t>2 – Apresentar-se pessoalmente no local, data e horário para o recebimento dos bens;</w:t>
      </w:r>
    </w:p>
    <w:p w:rsidR="00706B2B" w:rsidRPr="00FA5995" w:rsidRDefault="00706B2B" w:rsidP="00706B2B">
      <w:pPr>
        <w:pStyle w:val="Contrato-Corpo"/>
        <w:rPr>
          <w:bCs w:val="0"/>
          <w:color w:val="auto"/>
        </w:rPr>
      </w:pPr>
      <w:r w:rsidRPr="00FA5995">
        <w:rPr>
          <w:bCs w:val="0"/>
          <w:color w:val="auto"/>
        </w:rPr>
        <w:t>3 – Apurar ouvidorias, reclamações ou denúncias relativas à execução do contrato, inclusive anônimas;</w:t>
      </w:r>
    </w:p>
    <w:p w:rsidR="00706B2B" w:rsidRPr="00FA5995" w:rsidRDefault="00706B2B" w:rsidP="00706B2B">
      <w:pPr>
        <w:pStyle w:val="Contrato-Corpo"/>
        <w:rPr>
          <w:bCs w:val="0"/>
          <w:color w:val="auto"/>
        </w:rPr>
      </w:pPr>
      <w:r w:rsidRPr="00FA5995">
        <w:rPr>
          <w:bCs w:val="0"/>
          <w:color w:val="auto"/>
        </w:rPr>
        <w:t>4 – Receber e analisar os documentos emitidos pela CONTRATADA que são exigidos no instrumento convocatório e seus anexos;</w:t>
      </w:r>
    </w:p>
    <w:p w:rsidR="00706B2B" w:rsidRPr="00FA5995" w:rsidRDefault="00706B2B" w:rsidP="00706B2B">
      <w:pPr>
        <w:pStyle w:val="Contrato-Corpo"/>
        <w:rPr>
          <w:bCs w:val="0"/>
          <w:color w:val="auto"/>
        </w:rPr>
      </w:pPr>
      <w:r w:rsidRPr="00FA5995">
        <w:rPr>
          <w:bCs w:val="0"/>
          <w:color w:val="auto"/>
        </w:rPr>
        <w:t>5 – Elaborar o registro próprio e emitir termo circunstanciando, recibos e demais instrumentos de fiscalização, anotando todas as ocorrências da execução do contrato;</w:t>
      </w:r>
    </w:p>
    <w:p w:rsidR="00706B2B" w:rsidRPr="00FA5995" w:rsidRDefault="00706B2B" w:rsidP="00706B2B">
      <w:pPr>
        <w:pStyle w:val="Contrato-Corpo"/>
        <w:rPr>
          <w:bCs w:val="0"/>
          <w:color w:val="auto"/>
        </w:rPr>
      </w:pPr>
      <w:r w:rsidRPr="00FA5995">
        <w:rPr>
          <w:bCs w:val="0"/>
          <w:color w:val="auto"/>
        </w:rPr>
        <w:t>6 – Verificar a quantidade, qualidade e conformidade dos bens fornecidos;</w:t>
      </w:r>
    </w:p>
    <w:p w:rsidR="00706B2B" w:rsidRPr="00FA5995" w:rsidRDefault="00706B2B" w:rsidP="00706B2B">
      <w:pPr>
        <w:pStyle w:val="Contrato-Corpo"/>
        <w:rPr>
          <w:bCs w:val="0"/>
          <w:color w:val="auto"/>
        </w:rPr>
      </w:pPr>
      <w:r w:rsidRPr="00FA5995">
        <w:rPr>
          <w:bCs w:val="0"/>
          <w:color w:val="auto"/>
        </w:rPr>
        <w:t>7 – Recusar os bens entregues em desacordo com o instrumento convocatório e seus anexos, exigindo sua substituição no prazo disposto no instrumento convocatório e seus anexos;</w:t>
      </w:r>
    </w:p>
    <w:p w:rsidR="00706B2B" w:rsidRDefault="00706B2B" w:rsidP="00706B2B">
      <w:pPr>
        <w:pStyle w:val="Contrato-Corpo"/>
        <w:rPr>
          <w:bCs w:val="0"/>
          <w:color w:val="auto"/>
        </w:rPr>
      </w:pPr>
      <w:r w:rsidRPr="00FA5995">
        <w:rPr>
          <w:bCs w:val="0"/>
          <w:color w:val="auto"/>
        </w:rPr>
        <w:t>8 – Atestar o recebimento definitivo dos objetos entregues em acordo com o instrumento convocatório e seus anexos.</w:t>
      </w:r>
    </w:p>
    <w:p w:rsidR="00706B2B" w:rsidRPr="00280327" w:rsidRDefault="00706B2B" w:rsidP="00706B2B">
      <w:pPr>
        <w:pStyle w:val="Contrato-Corpo"/>
        <w:rPr>
          <w:bCs w:val="0"/>
          <w:color w:val="auto"/>
        </w:rPr>
      </w:pPr>
    </w:p>
    <w:p w:rsidR="00706B2B" w:rsidRPr="003471D7" w:rsidRDefault="00706B2B" w:rsidP="00706B2B">
      <w:pPr>
        <w:pStyle w:val="Corpodetexto"/>
        <w:spacing w:line="200" w:lineRule="atLeast"/>
        <w:jc w:val="both"/>
      </w:pPr>
      <w:proofErr w:type="gramStart"/>
      <w:r w:rsidRPr="003471D7">
        <w:rPr>
          <w:b/>
          <w:bCs/>
        </w:rPr>
        <w:t>CLÁUSULA NONA - DIREITOS</w:t>
      </w:r>
      <w:proofErr w:type="gramEnd"/>
      <w:r w:rsidRPr="003471D7">
        <w:rPr>
          <w:b/>
          <w:bCs/>
        </w:rPr>
        <w:t xml:space="preserve"> E RESPONSABILIDADES DAS PARTES (ART. 55, VII)</w:t>
      </w:r>
    </w:p>
    <w:p w:rsidR="00706B2B" w:rsidRPr="00280327" w:rsidRDefault="00706B2B" w:rsidP="00706B2B">
      <w:pPr>
        <w:pStyle w:val="Corpodetexto"/>
        <w:spacing w:line="200" w:lineRule="atLeast"/>
        <w:jc w:val="both"/>
      </w:pPr>
      <w:r w:rsidRPr="00280327">
        <w:t xml:space="preserve">Constituem direitos </w:t>
      </w:r>
      <w:proofErr w:type="gramStart"/>
      <w:r w:rsidRPr="00280327">
        <w:t>do CONTRATANTE receber</w:t>
      </w:r>
      <w:proofErr w:type="gramEnd"/>
      <w:r w:rsidRPr="00280327">
        <w:t xml:space="preserve"> o objeto deste Contrato nas condições avençadas e da CONTRATADA perceber o valor ajustado na forma e prazo convencionados.</w:t>
      </w:r>
    </w:p>
    <w:p w:rsidR="00706B2B" w:rsidRPr="00280327" w:rsidRDefault="00706B2B" w:rsidP="00706B2B">
      <w:pPr>
        <w:pStyle w:val="Corpodetexto"/>
        <w:spacing w:line="200" w:lineRule="atLeast"/>
        <w:jc w:val="both"/>
      </w:pPr>
    </w:p>
    <w:p w:rsidR="00706B2B" w:rsidRPr="005614D9" w:rsidRDefault="00706B2B" w:rsidP="00706B2B">
      <w:pPr>
        <w:pStyle w:val="Corpodetexto"/>
        <w:spacing w:line="200" w:lineRule="atLeast"/>
        <w:jc w:val="both"/>
      </w:pPr>
      <w:r w:rsidRPr="00280327">
        <w:rPr>
          <w:b/>
        </w:rPr>
        <w:t>Parágrafo Primeiro -</w:t>
      </w:r>
      <w:r w:rsidRPr="00280327">
        <w:t xml:space="preserve"> </w:t>
      </w:r>
      <w:r w:rsidRPr="005614D9">
        <w:t>A Administração está sujeita às seguintes obrigações:</w:t>
      </w:r>
    </w:p>
    <w:p w:rsidR="00706B2B" w:rsidRPr="005614D9" w:rsidRDefault="00706B2B" w:rsidP="00706B2B">
      <w:pPr>
        <w:pStyle w:val="Corpodetexto"/>
        <w:spacing w:line="200" w:lineRule="atLeast"/>
        <w:jc w:val="both"/>
      </w:pPr>
      <w:r w:rsidRPr="005614D9">
        <w:t>1 – Emitir a ordem de fornecimento e receber o objeto no prazo e condições estabelecidas no instrumento convocatório e seus anexos;</w:t>
      </w:r>
    </w:p>
    <w:p w:rsidR="00706B2B" w:rsidRPr="005614D9" w:rsidRDefault="00706B2B" w:rsidP="00706B2B">
      <w:pPr>
        <w:pStyle w:val="Corpodetexto"/>
        <w:spacing w:line="200" w:lineRule="atLeast"/>
        <w:jc w:val="both"/>
      </w:pPr>
      <w:r w:rsidRPr="005614D9">
        <w:t>2 – Verificar minuciosamente, no prazo fixado, a conformidade dos bens recebidos provisoriamente com as especificações constantes do instrumento convocatório e da proposta, para fins de aceitação e recebimento definitivo;</w:t>
      </w:r>
    </w:p>
    <w:p w:rsidR="00706B2B" w:rsidRPr="005614D9" w:rsidRDefault="00706B2B" w:rsidP="00706B2B">
      <w:pPr>
        <w:pStyle w:val="Corpodetexto"/>
        <w:spacing w:line="200" w:lineRule="atLeast"/>
        <w:jc w:val="both"/>
      </w:pPr>
      <w:r w:rsidRPr="005614D9">
        <w:t>3 – Comunicar à CONTRATADA, por escrito, sobre imperfeições, falhas ou irregularidades verificadas no objeto fornecido, para que seja substituído, reparado ou corrigido;</w:t>
      </w:r>
    </w:p>
    <w:p w:rsidR="00706B2B" w:rsidRPr="005614D9" w:rsidRDefault="00706B2B" w:rsidP="00706B2B">
      <w:pPr>
        <w:pStyle w:val="Corpodetexto"/>
        <w:spacing w:line="200" w:lineRule="atLeast"/>
        <w:jc w:val="both"/>
      </w:pPr>
      <w:r w:rsidRPr="005614D9">
        <w:t>4 – Acompanhar e fiscalizar o cumprimento das obrigações da CONTRATADA, através de comissão ou servidor especialmente designado para tanto, aplicando sanções administrativas em caso de descumprimento das obrigações sem justificativa;</w:t>
      </w:r>
    </w:p>
    <w:p w:rsidR="00706B2B" w:rsidRPr="005614D9" w:rsidRDefault="00706B2B" w:rsidP="00706B2B">
      <w:pPr>
        <w:pStyle w:val="Corpodetexto"/>
        <w:spacing w:line="200" w:lineRule="atLeast"/>
        <w:jc w:val="both"/>
      </w:pPr>
      <w:r w:rsidRPr="005614D9">
        <w:t>5 – Efetuar o pagamento à CONTRATADA no valor correspondente ao fornecimento do objeto, no prazo e forma estabelecidos no instrumento convocatório e seus anexos;</w:t>
      </w:r>
    </w:p>
    <w:p w:rsidR="00706B2B" w:rsidRDefault="00706B2B" w:rsidP="00706B2B">
      <w:pPr>
        <w:pStyle w:val="Corpodetexto"/>
        <w:spacing w:line="200" w:lineRule="atLeast"/>
        <w:jc w:val="both"/>
      </w:pPr>
      <w:r>
        <w:t>6</w:t>
      </w:r>
      <w:r w:rsidRPr="005614D9">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706B2B" w:rsidRPr="005614D9" w:rsidRDefault="00706B2B" w:rsidP="00706B2B">
      <w:pPr>
        <w:pStyle w:val="Corpodetexto"/>
        <w:spacing w:line="200" w:lineRule="atLeast"/>
        <w:jc w:val="both"/>
      </w:pPr>
      <w:r w:rsidRPr="00280327">
        <w:rPr>
          <w:b/>
        </w:rPr>
        <w:t xml:space="preserve">Parágrafo Segundo - </w:t>
      </w:r>
      <w:r w:rsidRPr="005614D9">
        <w:t>A CONTRATADA deve cumprir todas as obrigações constantes no instrumento convocatório, seus anexos e sua proposta, assumindo como exclusivamente seus os riscos e as despesas decorrentes da boa execução do objeto e, ainda:</w:t>
      </w:r>
    </w:p>
    <w:p w:rsidR="00706B2B" w:rsidRPr="00FA5995" w:rsidRDefault="00706B2B" w:rsidP="00706B2B">
      <w:pPr>
        <w:pStyle w:val="Corpodetexto"/>
        <w:spacing w:line="200" w:lineRule="atLeast"/>
        <w:jc w:val="both"/>
      </w:pPr>
      <w:r w:rsidRPr="005614D9">
        <w:t xml:space="preserve">1 – </w:t>
      </w:r>
      <w:r w:rsidRPr="00FA5995">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Pr="00FA5995">
        <w:t>a</w:t>
      </w:r>
      <w:proofErr w:type="gramEnd"/>
      <w:r w:rsidRPr="00FA5995">
        <w:t>: marca, fabricante, modelo e prazo de validade;</w:t>
      </w:r>
    </w:p>
    <w:p w:rsidR="00706B2B" w:rsidRPr="00FA5995" w:rsidRDefault="00706B2B" w:rsidP="00706B2B">
      <w:pPr>
        <w:pStyle w:val="Corpodetexto"/>
        <w:spacing w:line="200" w:lineRule="atLeast"/>
        <w:jc w:val="both"/>
      </w:pPr>
      <w:r w:rsidRPr="00FA5995">
        <w:lastRenderedPageBreak/>
        <w:t>2 – Responsabilizar-se pelos vícios e danos decorrentes do objeto, de acordo com o Código de Defesa do Consumidor (Lei nº 8.078/1990);</w:t>
      </w:r>
    </w:p>
    <w:p w:rsidR="00706B2B" w:rsidRPr="00FA5995" w:rsidRDefault="00706B2B" w:rsidP="00706B2B">
      <w:pPr>
        <w:pStyle w:val="Corpodetexto"/>
        <w:spacing w:line="200" w:lineRule="atLeast"/>
        <w:jc w:val="both"/>
      </w:pPr>
      <w:r w:rsidRPr="00FA5995">
        <w:t>3 – Substituir, reparar ou corrigir, às suas expensas, em 05(cinco) dias úteis, o objeto com avarias ou defeitos;</w:t>
      </w:r>
    </w:p>
    <w:p w:rsidR="00706B2B" w:rsidRPr="00FA5995" w:rsidRDefault="00706B2B" w:rsidP="00706B2B">
      <w:pPr>
        <w:pStyle w:val="Corpodetexto"/>
        <w:spacing w:line="200" w:lineRule="atLeast"/>
        <w:jc w:val="both"/>
      </w:pPr>
      <w:r w:rsidRPr="00FA5995">
        <w:t>4 – Comunicar à Administração, com antecedência mínima de 24 (vinte e quatro) horas que antecede a data da entrega, os motivos que impossibilitem o cumprimento do prazo previsto, com a devida comprovação;</w:t>
      </w:r>
    </w:p>
    <w:p w:rsidR="00706B2B" w:rsidRPr="00FA5995" w:rsidRDefault="00706B2B" w:rsidP="00706B2B">
      <w:pPr>
        <w:pStyle w:val="Corpodetexto"/>
        <w:spacing w:line="200" w:lineRule="atLeast"/>
        <w:jc w:val="both"/>
      </w:pPr>
      <w:r w:rsidRPr="00FA5995">
        <w:t>5 – Manter, durante toda a execução do contrato, em compatibilidade com as obrigações assumidas, todas as condições de habilitação e qualificação exigidas na licitação;</w:t>
      </w:r>
    </w:p>
    <w:p w:rsidR="00706B2B" w:rsidRPr="00FA5995" w:rsidRDefault="00706B2B" w:rsidP="00706B2B">
      <w:pPr>
        <w:pStyle w:val="Corpodetexto"/>
        <w:spacing w:line="200" w:lineRule="atLeast"/>
        <w:jc w:val="both"/>
      </w:pPr>
      <w:r w:rsidRPr="00FA5995">
        <w:t>6 – Indicar preposto para representá-la durante a execução do contrato;</w:t>
      </w:r>
    </w:p>
    <w:p w:rsidR="00706B2B" w:rsidRPr="00FA5995" w:rsidRDefault="00706B2B" w:rsidP="00706B2B">
      <w:pPr>
        <w:pStyle w:val="Corpodetexto"/>
        <w:spacing w:line="200" w:lineRule="atLeast"/>
        <w:jc w:val="both"/>
      </w:pPr>
      <w:r w:rsidRPr="00FA5995">
        <w:t>7 – Comunicar à Administração sobre qualquer alteração no endereço, conta bancária ou outros dados necessários para recebimento de correspondência, enquanto perdurar os efeitos da contratação;</w:t>
      </w:r>
    </w:p>
    <w:p w:rsidR="00706B2B" w:rsidRPr="00FA5995" w:rsidRDefault="00706B2B" w:rsidP="00706B2B">
      <w:pPr>
        <w:pStyle w:val="Corpodetexto"/>
        <w:spacing w:line="200" w:lineRule="atLeast"/>
        <w:jc w:val="both"/>
      </w:pPr>
      <w:r w:rsidRPr="00FA5995">
        <w:t>8 – Receber as comunicações da Administração e respondê-las ou atendê-las nos prazos específicos constantes da comunicação;</w:t>
      </w:r>
    </w:p>
    <w:p w:rsidR="00706B2B" w:rsidRPr="00FA5995" w:rsidRDefault="00706B2B" w:rsidP="00706B2B">
      <w:pPr>
        <w:pStyle w:val="Corpodetexto"/>
        <w:spacing w:line="200" w:lineRule="atLeast"/>
        <w:jc w:val="both"/>
      </w:pPr>
      <w:r w:rsidRPr="00FA5995">
        <w:t>9 – Arcar com todas as despesas diretas e indiretas decorrentes do objeto, tais como tributos, encargos sociais e trabalhistas, transporte, depósito e entrega dos objetos.</w:t>
      </w:r>
    </w:p>
    <w:p w:rsidR="00706B2B" w:rsidRDefault="00706B2B" w:rsidP="00706B2B">
      <w:pPr>
        <w:pStyle w:val="Corpodetexto"/>
        <w:spacing w:line="200" w:lineRule="atLeast"/>
        <w:jc w:val="both"/>
      </w:pPr>
      <w:r w:rsidRPr="00FA5995">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706B2B" w:rsidRDefault="00706B2B" w:rsidP="00706B2B">
      <w:pPr>
        <w:pStyle w:val="Corpodetexto"/>
        <w:spacing w:line="200" w:lineRule="atLeast"/>
        <w:jc w:val="both"/>
      </w:pPr>
    </w:p>
    <w:p w:rsidR="00706B2B" w:rsidRPr="00280327" w:rsidRDefault="00706B2B" w:rsidP="00706B2B">
      <w:pPr>
        <w:pStyle w:val="Corpodetexto"/>
        <w:spacing w:line="200" w:lineRule="atLeast"/>
        <w:jc w:val="both"/>
      </w:pPr>
      <w:r w:rsidRPr="00280327">
        <w:rPr>
          <w:b/>
          <w:bCs/>
        </w:rPr>
        <w:t xml:space="preserve">CLÁUSULA </w:t>
      </w:r>
      <w:r>
        <w:rPr>
          <w:b/>
          <w:bCs/>
        </w:rPr>
        <w:t>DÉCIMA</w:t>
      </w:r>
      <w:r w:rsidRPr="00280327">
        <w:rPr>
          <w:b/>
          <w:bCs/>
        </w:rPr>
        <w:t xml:space="preserve"> – SANÇÕES ADMINISTRATIVAS PARA O CASO DE INADIMPLEMENTO CONTRATUAL (ART. 55, VII</w:t>
      </w:r>
      <w:proofErr w:type="gramStart"/>
      <w:r w:rsidRPr="00280327">
        <w:rPr>
          <w:b/>
          <w:bCs/>
        </w:rPr>
        <w:t>)</w:t>
      </w:r>
      <w:proofErr w:type="gramEnd"/>
    </w:p>
    <w:p w:rsidR="00706B2B" w:rsidRPr="003471D7" w:rsidRDefault="00706B2B" w:rsidP="00706B2B">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06B2B" w:rsidRPr="003471D7" w:rsidRDefault="00706B2B" w:rsidP="00706B2B">
      <w:pPr>
        <w:pStyle w:val="Contrato-Corpo"/>
        <w:rPr>
          <w:color w:val="auto"/>
        </w:rPr>
      </w:pPr>
      <w:r>
        <w:rPr>
          <w:color w:val="auto"/>
        </w:rPr>
        <w:t>I</w:t>
      </w:r>
      <w:r w:rsidRPr="003471D7">
        <w:rPr>
          <w:color w:val="auto"/>
        </w:rPr>
        <w:t xml:space="preserve"> – Advertência;</w:t>
      </w:r>
    </w:p>
    <w:p w:rsidR="00706B2B" w:rsidRPr="003471D7" w:rsidRDefault="00706B2B" w:rsidP="00706B2B">
      <w:pPr>
        <w:pStyle w:val="Contrato-Corpo"/>
        <w:rPr>
          <w:color w:val="auto"/>
        </w:rPr>
      </w:pPr>
      <w:r>
        <w:rPr>
          <w:color w:val="auto"/>
        </w:rPr>
        <w:t>II</w:t>
      </w:r>
      <w:r w:rsidRPr="003471D7">
        <w:rPr>
          <w:color w:val="auto"/>
        </w:rPr>
        <w:t xml:space="preserve"> – Multa(s);</w:t>
      </w:r>
    </w:p>
    <w:p w:rsidR="00706B2B" w:rsidRPr="003471D7" w:rsidRDefault="00706B2B" w:rsidP="00706B2B">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706B2B" w:rsidRDefault="00706B2B" w:rsidP="00706B2B">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706B2B" w:rsidRPr="00280327" w:rsidRDefault="00706B2B" w:rsidP="00706B2B">
      <w:pPr>
        <w:pStyle w:val="Contrato-Corpo"/>
        <w:rPr>
          <w:color w:val="auto"/>
        </w:rPr>
      </w:pPr>
    </w:p>
    <w:p w:rsidR="00706B2B" w:rsidRPr="00E10CBE" w:rsidRDefault="00706B2B" w:rsidP="00706B2B">
      <w:pPr>
        <w:pStyle w:val="Contrato-Corpo"/>
        <w:rPr>
          <w:color w:val="auto"/>
        </w:rPr>
      </w:pPr>
      <w:r w:rsidRPr="00280327">
        <w:rPr>
          <w:b/>
          <w:color w:val="auto"/>
        </w:rPr>
        <w:t>Parágrafo Primeiro -</w:t>
      </w:r>
      <w:r w:rsidRPr="00280327">
        <w:rPr>
          <w:color w:val="auto"/>
        </w:rPr>
        <w:t xml:space="preserve"> </w:t>
      </w:r>
      <w:r w:rsidRPr="00E10CBE">
        <w:rPr>
          <w:color w:val="auto"/>
        </w:rPr>
        <w:t>São infrações leves as condutas que caracterizam inexecução parcial do contrato, mas sem prejuízo à Administração, em especial:</w:t>
      </w:r>
    </w:p>
    <w:p w:rsidR="00706B2B" w:rsidRPr="00E10CBE" w:rsidRDefault="00706B2B" w:rsidP="00706B2B">
      <w:pPr>
        <w:pStyle w:val="Contrato-Corpo"/>
        <w:rPr>
          <w:color w:val="auto"/>
        </w:rPr>
      </w:pPr>
      <w:r w:rsidRPr="00E10CBE">
        <w:rPr>
          <w:color w:val="auto"/>
        </w:rPr>
        <w:t>1 – Não fornecer os bens conforme as especificidades indicadas no instrumento convocatório e seus anexos, corrigindo em tempo hábil o fornecimento;</w:t>
      </w:r>
    </w:p>
    <w:p w:rsidR="00706B2B" w:rsidRPr="00E10CBE" w:rsidRDefault="00706B2B" w:rsidP="00706B2B">
      <w:pPr>
        <w:pStyle w:val="Contrato-Corpo"/>
        <w:rPr>
          <w:color w:val="auto"/>
        </w:rPr>
      </w:pPr>
      <w:r w:rsidRPr="00E10CBE">
        <w:rPr>
          <w:color w:val="auto"/>
        </w:rPr>
        <w:t>2 – Não observar as cláusulas contratuais referentes às obrigações, quando não importar em conduta mais grave;</w:t>
      </w:r>
    </w:p>
    <w:p w:rsidR="00706B2B" w:rsidRPr="00E10CBE" w:rsidRDefault="00706B2B" w:rsidP="00706B2B">
      <w:pPr>
        <w:pStyle w:val="Contrato-Corpo"/>
        <w:rPr>
          <w:color w:val="auto"/>
        </w:rPr>
      </w:pPr>
      <w:r w:rsidRPr="00E10CBE">
        <w:rPr>
          <w:color w:val="auto"/>
        </w:rPr>
        <w:t>3 – Deixar de adotar as medidas necessárias para adequar o fornecimento às especificidades indicadas no instrumento convocatório e seus anexos;</w:t>
      </w:r>
    </w:p>
    <w:p w:rsidR="00706B2B" w:rsidRPr="00E10CBE" w:rsidRDefault="00706B2B" w:rsidP="00706B2B">
      <w:pPr>
        <w:pStyle w:val="Contrato-Corpo"/>
        <w:rPr>
          <w:color w:val="auto"/>
        </w:rPr>
      </w:pPr>
      <w:r w:rsidRPr="00E10CBE">
        <w:rPr>
          <w:color w:val="auto"/>
        </w:rPr>
        <w:t>4 – Deixar de apresentar imotivadamente qualquer documento, relatório, informação, relativo à execução do contrato ou ao qual está obrigado pela legislação;</w:t>
      </w:r>
    </w:p>
    <w:p w:rsidR="00706B2B" w:rsidRPr="00FA5995" w:rsidRDefault="00706B2B" w:rsidP="00706B2B">
      <w:pPr>
        <w:pStyle w:val="Contrato-Corpo"/>
        <w:rPr>
          <w:color w:val="auto"/>
        </w:rPr>
      </w:pPr>
      <w:r w:rsidRPr="00E10CBE">
        <w:rPr>
          <w:color w:val="auto"/>
        </w:rPr>
        <w:t xml:space="preserve">5 – Apresentar </w:t>
      </w:r>
      <w:r w:rsidRPr="00FA5995">
        <w:rPr>
          <w:color w:val="auto"/>
        </w:rPr>
        <w:t>intempestivamente os documentos que comprovem a manutenção das condições de habilitação e qualificação exigidas na fase de licitação.</w:t>
      </w:r>
    </w:p>
    <w:p w:rsidR="00706B2B" w:rsidRPr="00FA5995" w:rsidRDefault="00706B2B" w:rsidP="00706B2B">
      <w:pPr>
        <w:pStyle w:val="Contrato-Corpo"/>
        <w:rPr>
          <w:color w:val="auto"/>
        </w:rPr>
      </w:pPr>
      <w:r w:rsidRPr="00FA5995">
        <w:rPr>
          <w:b/>
          <w:color w:val="auto"/>
        </w:rPr>
        <w:t>Parágrafo Segundo</w:t>
      </w:r>
      <w:r w:rsidRPr="00FA5995">
        <w:rPr>
          <w:color w:val="auto"/>
        </w:rPr>
        <w:t xml:space="preserve"> – Reincidir em conduta ou omissão que ensejou a aplicação anterior de advertência;</w:t>
      </w:r>
    </w:p>
    <w:p w:rsidR="00706B2B" w:rsidRPr="00FA5995" w:rsidRDefault="00706B2B" w:rsidP="00706B2B">
      <w:pPr>
        <w:pStyle w:val="Contrato-Corpo"/>
        <w:rPr>
          <w:color w:val="auto"/>
        </w:rPr>
      </w:pPr>
      <w:r w:rsidRPr="00FA5995">
        <w:rPr>
          <w:color w:val="auto"/>
        </w:rPr>
        <w:t xml:space="preserve">1 - </w:t>
      </w:r>
      <w:r w:rsidRPr="00FA5995">
        <w:t>Reincidir em conduta ou omissão que ensejou a aplicação anterior de advertência;</w:t>
      </w:r>
    </w:p>
    <w:p w:rsidR="00706B2B" w:rsidRPr="00FA5995" w:rsidRDefault="00706B2B" w:rsidP="00706B2B">
      <w:pPr>
        <w:pStyle w:val="Contrato-Corpo"/>
        <w:rPr>
          <w:color w:val="auto"/>
        </w:rPr>
      </w:pPr>
      <w:r>
        <w:rPr>
          <w:color w:val="auto"/>
        </w:rPr>
        <w:t>2</w:t>
      </w:r>
      <w:r w:rsidRPr="00FA5995">
        <w:rPr>
          <w:color w:val="auto"/>
        </w:rPr>
        <w:t>– Atrasar o fornecimento ou a substituição dos bens;</w:t>
      </w:r>
    </w:p>
    <w:p w:rsidR="00706B2B" w:rsidRPr="00FA5995" w:rsidRDefault="00706B2B" w:rsidP="00706B2B">
      <w:pPr>
        <w:pStyle w:val="Contrato-Corpo"/>
        <w:rPr>
          <w:color w:val="auto"/>
        </w:rPr>
      </w:pPr>
      <w:r w:rsidRPr="00FA5995">
        <w:rPr>
          <w:color w:val="auto"/>
        </w:rPr>
        <w:t>3 – Não completar o fornecimento dos bens.</w:t>
      </w:r>
    </w:p>
    <w:p w:rsidR="00706B2B" w:rsidRPr="00FA5995" w:rsidRDefault="00706B2B" w:rsidP="00706B2B">
      <w:pPr>
        <w:pStyle w:val="Contrato-Corpo"/>
        <w:rPr>
          <w:color w:val="auto"/>
        </w:rPr>
      </w:pPr>
      <w:r>
        <w:rPr>
          <w:b/>
          <w:color w:val="auto"/>
        </w:rPr>
        <w:lastRenderedPageBreak/>
        <w:t>Parágrafo Terceiro</w:t>
      </w:r>
      <w:proofErr w:type="gramStart"/>
      <w:r>
        <w:rPr>
          <w:b/>
          <w:color w:val="auto"/>
        </w:rPr>
        <w:t xml:space="preserve"> </w:t>
      </w:r>
      <w:r w:rsidRPr="00FA5995">
        <w:rPr>
          <w:color w:val="auto"/>
        </w:rPr>
        <w:t xml:space="preserve"> </w:t>
      </w:r>
      <w:proofErr w:type="gramEnd"/>
      <w:r w:rsidRPr="00FA5995">
        <w:rPr>
          <w:color w:val="auto"/>
        </w:rPr>
        <w:t>– São infrações graves as condutas que caracterizam inexecução parcial ou total do contrato, em especial:</w:t>
      </w:r>
    </w:p>
    <w:p w:rsidR="00706B2B" w:rsidRPr="00FA5995" w:rsidRDefault="00706B2B" w:rsidP="00706B2B">
      <w:pPr>
        <w:pStyle w:val="Contrato-Corpo"/>
        <w:rPr>
          <w:color w:val="auto"/>
        </w:rPr>
      </w:pPr>
      <w:r w:rsidRPr="00FA5995">
        <w:rPr>
          <w:color w:val="auto"/>
        </w:rPr>
        <w:t xml:space="preserve">1 – Recusar-se, sem a devida justificativa, a assinar a ata de registro de preços, o contrato, </w:t>
      </w:r>
      <w:proofErr w:type="gramStart"/>
      <w:r w:rsidRPr="00FA5995">
        <w:rPr>
          <w:color w:val="auto"/>
        </w:rPr>
        <w:t>aceitar</w:t>
      </w:r>
      <w:proofErr w:type="gramEnd"/>
      <w:r w:rsidRPr="00FA5995">
        <w:rPr>
          <w:color w:val="auto"/>
        </w:rPr>
        <w:t xml:space="preserve"> ou retirar o instrumento equivalente, dentro do prazo estabelecido pela Administração;</w:t>
      </w:r>
    </w:p>
    <w:p w:rsidR="00706B2B" w:rsidRPr="00FA5995" w:rsidRDefault="00706B2B" w:rsidP="00706B2B">
      <w:pPr>
        <w:pStyle w:val="Contrato-Corpo"/>
        <w:rPr>
          <w:color w:val="auto"/>
        </w:rPr>
      </w:pPr>
      <w:r>
        <w:rPr>
          <w:color w:val="auto"/>
        </w:rPr>
        <w:t>2</w:t>
      </w:r>
      <w:r w:rsidRPr="00FA5995">
        <w:rPr>
          <w:color w:val="auto"/>
        </w:rPr>
        <w:t xml:space="preserve"> – Atrasar o fornecimento dos bens em prazo superior a 10 (dez) dias úteis.</w:t>
      </w:r>
    </w:p>
    <w:p w:rsidR="00706B2B" w:rsidRPr="00FA5995" w:rsidRDefault="00706B2B" w:rsidP="00706B2B">
      <w:pPr>
        <w:pStyle w:val="Contrato-Corpo"/>
        <w:rPr>
          <w:color w:val="auto"/>
        </w:rPr>
      </w:pPr>
      <w:r w:rsidRPr="00FA5995">
        <w:rPr>
          <w:color w:val="auto"/>
        </w:rPr>
        <w:t>3 – Atrasar reiteradamente o fornecimento ou substituição dos bens.</w:t>
      </w:r>
    </w:p>
    <w:p w:rsidR="00706B2B" w:rsidRPr="00FA5995" w:rsidRDefault="00706B2B" w:rsidP="00706B2B">
      <w:pPr>
        <w:pStyle w:val="Contrato-Corpo"/>
        <w:rPr>
          <w:color w:val="auto"/>
        </w:rPr>
      </w:pPr>
      <w:r>
        <w:rPr>
          <w:b/>
          <w:color w:val="auto"/>
        </w:rPr>
        <w:t>Parágrafo Quarto</w:t>
      </w:r>
      <w:r w:rsidRPr="00FA5995">
        <w:rPr>
          <w:color w:val="auto"/>
        </w:rPr>
        <w:t xml:space="preserve"> – São infrações gravíssimas as condutas que induzam a Administração a erro ou que causem prejuízo ao erário, em especial:</w:t>
      </w:r>
    </w:p>
    <w:p w:rsidR="00706B2B" w:rsidRPr="00FA5995" w:rsidRDefault="00706B2B" w:rsidP="00706B2B">
      <w:pPr>
        <w:pStyle w:val="Contrato-Corpo"/>
        <w:rPr>
          <w:color w:val="auto"/>
        </w:rPr>
      </w:pPr>
      <w:r w:rsidRPr="00FA5995">
        <w:rPr>
          <w:color w:val="auto"/>
        </w:rPr>
        <w:t>1 – Apresentar documentação falsa;</w:t>
      </w:r>
    </w:p>
    <w:p w:rsidR="00706B2B" w:rsidRPr="00FA5995" w:rsidRDefault="00706B2B" w:rsidP="00706B2B">
      <w:pPr>
        <w:pStyle w:val="Contrato-Corpo"/>
        <w:rPr>
          <w:color w:val="auto"/>
        </w:rPr>
      </w:pPr>
      <w:r w:rsidRPr="00FA5995">
        <w:rPr>
          <w:color w:val="auto"/>
        </w:rPr>
        <w:t>2 – Simular, fraudar ou não iniciar a execução do contrato;</w:t>
      </w:r>
    </w:p>
    <w:p w:rsidR="00706B2B" w:rsidRPr="00FA5995" w:rsidRDefault="00706B2B" w:rsidP="00706B2B">
      <w:pPr>
        <w:pStyle w:val="Contrato-Corpo"/>
        <w:rPr>
          <w:color w:val="auto"/>
        </w:rPr>
      </w:pPr>
      <w:r w:rsidRPr="00FA5995">
        <w:rPr>
          <w:color w:val="auto"/>
        </w:rPr>
        <w:t>3 – Praticar atos ilícitos visando frustrar os objetivos da contratação;</w:t>
      </w:r>
    </w:p>
    <w:p w:rsidR="00706B2B" w:rsidRPr="00FA5995" w:rsidRDefault="00706B2B" w:rsidP="00706B2B">
      <w:pPr>
        <w:pStyle w:val="Contrato-Corpo"/>
        <w:rPr>
          <w:color w:val="auto"/>
        </w:rPr>
      </w:pPr>
      <w:r w:rsidRPr="00FA5995">
        <w:rPr>
          <w:color w:val="auto"/>
        </w:rPr>
        <w:t>4 – Cometer fraude fiscal;</w:t>
      </w:r>
    </w:p>
    <w:p w:rsidR="00706B2B" w:rsidRPr="00FA5995" w:rsidRDefault="00706B2B" w:rsidP="00706B2B">
      <w:pPr>
        <w:pStyle w:val="Contrato-Corpo"/>
        <w:rPr>
          <w:color w:val="auto"/>
        </w:rPr>
      </w:pPr>
      <w:r w:rsidRPr="00FA5995">
        <w:rPr>
          <w:color w:val="auto"/>
        </w:rPr>
        <w:t>5 – Comportar-se de modo inidôneo;</w:t>
      </w:r>
    </w:p>
    <w:p w:rsidR="00706B2B" w:rsidRPr="00FA5995" w:rsidRDefault="00706B2B" w:rsidP="00706B2B">
      <w:pPr>
        <w:pStyle w:val="Contrato-Corpo"/>
        <w:rPr>
          <w:color w:val="auto"/>
        </w:rPr>
      </w:pPr>
      <w:r w:rsidRPr="00FA5995">
        <w:rPr>
          <w:color w:val="auto"/>
        </w:rPr>
        <w:t>6 – Não mantiver sua proposta;</w:t>
      </w:r>
    </w:p>
    <w:p w:rsidR="00706B2B" w:rsidRPr="00FA5995" w:rsidRDefault="00706B2B" w:rsidP="00706B2B">
      <w:pPr>
        <w:pStyle w:val="Contrato-Corpo"/>
        <w:rPr>
          <w:color w:val="auto"/>
        </w:rPr>
      </w:pPr>
      <w:r w:rsidRPr="00FA5995">
        <w:rPr>
          <w:color w:val="auto"/>
        </w:rPr>
        <w:t>7 - Não recolher os tributos, contribuições previdenciárias e demais obrigações legais, incluindo o FGTS, quando cabível.</w:t>
      </w:r>
    </w:p>
    <w:p w:rsidR="00706B2B" w:rsidRPr="00FA5995" w:rsidRDefault="00706B2B" w:rsidP="00706B2B">
      <w:pPr>
        <w:pStyle w:val="Contrato-Corpo"/>
        <w:rPr>
          <w:color w:val="auto"/>
        </w:rPr>
      </w:pPr>
      <w:r>
        <w:rPr>
          <w:b/>
          <w:color w:val="auto"/>
        </w:rPr>
        <w:t>Parágrafo Quinto</w:t>
      </w:r>
      <w:r w:rsidRPr="00FA5995">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706B2B" w:rsidRPr="00FA5995" w:rsidRDefault="00706B2B" w:rsidP="00706B2B">
      <w:pPr>
        <w:pStyle w:val="Contrato-Corpo"/>
        <w:rPr>
          <w:color w:val="auto"/>
        </w:rPr>
      </w:pPr>
      <w:r>
        <w:rPr>
          <w:b/>
          <w:color w:val="auto"/>
        </w:rPr>
        <w:t>Parágrafo Sexto</w:t>
      </w:r>
      <w:r w:rsidRPr="00FA5995">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706B2B" w:rsidRPr="00FA5995" w:rsidRDefault="00706B2B" w:rsidP="00706B2B">
      <w:pPr>
        <w:pStyle w:val="Contrato-Corpo"/>
        <w:rPr>
          <w:color w:val="auto"/>
        </w:rPr>
      </w:pPr>
      <w:r w:rsidRPr="00FA5995">
        <w:rPr>
          <w:color w:val="auto"/>
        </w:rPr>
        <w:t>1 – Para as infrações médias, o valor da multa será arbitrado entre 01 a 15 UNIFBJ;</w:t>
      </w:r>
    </w:p>
    <w:p w:rsidR="00706B2B" w:rsidRPr="00FA5995" w:rsidRDefault="00706B2B" w:rsidP="00706B2B">
      <w:pPr>
        <w:pStyle w:val="Contrato-Corpo"/>
        <w:rPr>
          <w:color w:val="auto"/>
        </w:rPr>
      </w:pPr>
      <w:r w:rsidRPr="00FA5995">
        <w:rPr>
          <w:color w:val="auto"/>
        </w:rPr>
        <w:t>2 – Para as infrações graves, o valor da multa será arbitrado entre 05 a 30 UNIFBJ;</w:t>
      </w:r>
    </w:p>
    <w:p w:rsidR="00706B2B" w:rsidRPr="00FA5995" w:rsidRDefault="00706B2B" w:rsidP="00706B2B">
      <w:pPr>
        <w:pStyle w:val="Contrato-Corpo"/>
        <w:rPr>
          <w:color w:val="auto"/>
        </w:rPr>
      </w:pPr>
      <w:r w:rsidRPr="00FA5995">
        <w:rPr>
          <w:color w:val="auto"/>
        </w:rPr>
        <w:t>3 – Para as infrações gravíssimas, o valor da multa será arbitrado entre 10 a 50 UNIFBJ.</w:t>
      </w:r>
    </w:p>
    <w:p w:rsidR="00706B2B" w:rsidRDefault="00706B2B" w:rsidP="00706B2B">
      <w:pPr>
        <w:pStyle w:val="Contrato-Corpo"/>
        <w:rPr>
          <w:color w:val="auto"/>
        </w:rPr>
      </w:pPr>
      <w:r>
        <w:rPr>
          <w:b/>
          <w:color w:val="auto"/>
        </w:rPr>
        <w:t>Parágrafo Sétimo</w:t>
      </w:r>
      <w:r w:rsidRPr="00FA5995">
        <w:rPr>
          <w:color w:val="auto"/>
        </w:rPr>
        <w:t xml:space="preserve">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706B2B" w:rsidRPr="00E10CBE" w:rsidRDefault="00706B2B" w:rsidP="00706B2B">
      <w:pPr>
        <w:pStyle w:val="Contrato-Corpo"/>
        <w:rPr>
          <w:color w:val="auto"/>
        </w:rPr>
      </w:pPr>
      <w:r>
        <w:rPr>
          <w:b/>
          <w:color w:val="auto"/>
        </w:rPr>
        <w:t>Parágrafo Sexto</w:t>
      </w:r>
      <w:r w:rsidRPr="00E10CBE">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706B2B" w:rsidRPr="00E10CBE" w:rsidRDefault="00706B2B" w:rsidP="00706B2B">
      <w:pPr>
        <w:pStyle w:val="Contrato-Corpo"/>
        <w:rPr>
          <w:color w:val="auto"/>
        </w:rPr>
      </w:pPr>
      <w:r w:rsidRPr="00E10CBE">
        <w:rPr>
          <w:color w:val="auto"/>
        </w:rPr>
        <w:t>1 – Para as infrações médias, o valor da multa será arbitrado entre 01 a 5 UNIFBJ;</w:t>
      </w:r>
    </w:p>
    <w:p w:rsidR="00706B2B" w:rsidRPr="00E10CBE" w:rsidRDefault="00706B2B" w:rsidP="00706B2B">
      <w:pPr>
        <w:pStyle w:val="Contrato-Corpo"/>
        <w:rPr>
          <w:color w:val="auto"/>
        </w:rPr>
      </w:pPr>
      <w:r w:rsidRPr="00E10CBE">
        <w:rPr>
          <w:color w:val="auto"/>
        </w:rPr>
        <w:t>2 – Para as infrações graves, o valor da multa será arbitrado entre 05 a 100UNIFBJ;</w:t>
      </w:r>
    </w:p>
    <w:p w:rsidR="00706B2B" w:rsidRPr="00E10CBE" w:rsidRDefault="00706B2B" w:rsidP="00706B2B">
      <w:pPr>
        <w:pStyle w:val="Contrato-Corpo"/>
        <w:rPr>
          <w:color w:val="auto"/>
        </w:rPr>
      </w:pPr>
      <w:r w:rsidRPr="00E10CBE">
        <w:rPr>
          <w:color w:val="auto"/>
        </w:rPr>
        <w:t>3 – Para as infrações gravíssimas, o valor da multa será arbitrado entre 10 a 200 UNIFBJ.</w:t>
      </w:r>
    </w:p>
    <w:p w:rsidR="00706B2B" w:rsidRDefault="00706B2B" w:rsidP="00706B2B">
      <w:pPr>
        <w:pStyle w:val="Contrato-Corpo"/>
        <w:rPr>
          <w:color w:val="auto"/>
        </w:rPr>
      </w:pPr>
      <w:r>
        <w:rPr>
          <w:b/>
          <w:color w:val="auto"/>
        </w:rPr>
        <w:t>Parágrafo Sétimo</w:t>
      </w:r>
      <w:r w:rsidRPr="00E10CBE">
        <w:rPr>
          <w:color w:val="auto"/>
        </w:rPr>
        <w:t xml:space="preserve">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706B2B" w:rsidRPr="0067031A" w:rsidRDefault="00706B2B" w:rsidP="00706B2B">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706B2B" w:rsidRPr="0067031A" w:rsidRDefault="00706B2B" w:rsidP="00706B2B">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706B2B" w:rsidRPr="0067031A" w:rsidRDefault="00706B2B" w:rsidP="00706B2B">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706B2B" w:rsidRPr="0067031A" w:rsidRDefault="00706B2B" w:rsidP="00706B2B">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706B2B" w:rsidRPr="0067031A" w:rsidRDefault="00706B2B" w:rsidP="00706B2B">
      <w:pPr>
        <w:pStyle w:val="Contrato-Corpo"/>
        <w:rPr>
          <w:color w:val="auto"/>
        </w:rPr>
      </w:pPr>
      <w:r>
        <w:rPr>
          <w:b/>
          <w:color w:val="auto"/>
        </w:rPr>
        <w:lastRenderedPageBreak/>
        <w:t>Parágrafo Décimo Segundo</w:t>
      </w:r>
      <w:r w:rsidRPr="0067031A">
        <w:rPr>
          <w:color w:val="auto"/>
        </w:rPr>
        <w:t xml:space="preserve"> – A reabilitação da declaração de inidoneidade será concedida quando a empresa ou profissional penalizado ressarcir a Administração pelos prejuízos resultantes e </w:t>
      </w:r>
      <w:proofErr w:type="gramStart"/>
      <w:r w:rsidRPr="0067031A">
        <w:rPr>
          <w:color w:val="auto"/>
        </w:rPr>
        <w:t>após</w:t>
      </w:r>
      <w:proofErr w:type="gramEnd"/>
      <w:r w:rsidRPr="0067031A">
        <w:rPr>
          <w:color w:val="auto"/>
        </w:rPr>
        <w:t xml:space="preserve"> decorrido o prazo de 02 (dois) anos de sua aplicação.</w:t>
      </w:r>
    </w:p>
    <w:p w:rsidR="00706B2B" w:rsidRPr="0067031A" w:rsidRDefault="00706B2B" w:rsidP="00706B2B">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w:t>
      </w:r>
      <w:proofErr w:type="gramStart"/>
      <w:r w:rsidRPr="0067031A">
        <w:rPr>
          <w:color w:val="auto"/>
        </w:rPr>
        <w:t>manter</w:t>
      </w:r>
      <w:proofErr w:type="gramEnd"/>
      <w:r w:rsidRPr="0067031A">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706B2B" w:rsidRPr="0067031A" w:rsidRDefault="00706B2B" w:rsidP="00706B2B">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67031A">
        <w:rPr>
          <w:color w:val="auto"/>
        </w:rPr>
        <w:t>contraditório e ampla defesa</w:t>
      </w:r>
      <w:proofErr w:type="gramEnd"/>
      <w:r w:rsidRPr="0067031A">
        <w:rPr>
          <w:color w:val="auto"/>
        </w:rPr>
        <w:t>.</w:t>
      </w:r>
    </w:p>
    <w:p w:rsidR="00706B2B" w:rsidRPr="0067031A" w:rsidRDefault="00706B2B" w:rsidP="00706B2B">
      <w:pPr>
        <w:pStyle w:val="Contrato-Corpo"/>
        <w:rPr>
          <w:color w:val="auto"/>
        </w:rPr>
      </w:pPr>
      <w:r>
        <w:rPr>
          <w:b/>
          <w:color w:val="auto"/>
        </w:rPr>
        <w:t>Parágrafo Décimo Quinto</w:t>
      </w:r>
      <w:r w:rsidRPr="0067031A">
        <w:rPr>
          <w:color w:val="auto"/>
        </w:rPr>
        <w:t xml:space="preserve"> – Serão </w:t>
      </w:r>
      <w:proofErr w:type="gramStart"/>
      <w:r w:rsidRPr="0067031A">
        <w:rPr>
          <w:color w:val="auto"/>
        </w:rPr>
        <w:t>utilizadas</w:t>
      </w:r>
      <w:proofErr w:type="gramEnd"/>
      <w:r w:rsidRPr="0067031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706B2B" w:rsidRPr="0067031A" w:rsidRDefault="00706B2B" w:rsidP="00706B2B">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706B2B" w:rsidRPr="0067031A" w:rsidRDefault="00706B2B" w:rsidP="00706B2B">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706B2B" w:rsidRDefault="00706B2B" w:rsidP="00706B2B">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706B2B" w:rsidRDefault="00706B2B" w:rsidP="00706B2B">
      <w:pPr>
        <w:pStyle w:val="Contrato-Corpo"/>
        <w:rPr>
          <w:bCs w:val="0"/>
          <w:color w:val="auto"/>
        </w:rPr>
      </w:pPr>
    </w:p>
    <w:p w:rsidR="00706B2B" w:rsidRPr="00280327" w:rsidRDefault="00706B2B" w:rsidP="00706B2B">
      <w:pPr>
        <w:pStyle w:val="Corpodetexto"/>
        <w:spacing w:line="200" w:lineRule="atLeast"/>
        <w:jc w:val="both"/>
      </w:pPr>
      <w:r w:rsidRPr="00280327">
        <w:rPr>
          <w:b/>
          <w:bCs/>
        </w:rPr>
        <w:t>CLÁUSULA DÉCIMA</w:t>
      </w:r>
      <w:r>
        <w:rPr>
          <w:b/>
          <w:bCs/>
        </w:rPr>
        <w:t xml:space="preserve"> PRIMEIRA</w:t>
      </w:r>
      <w:r w:rsidRPr="00280327">
        <w:rPr>
          <w:b/>
          <w:bCs/>
        </w:rPr>
        <w:t xml:space="preserve"> – RESCISÃO (ART. 55, VIII E IX</w:t>
      </w:r>
      <w:proofErr w:type="gramStart"/>
      <w:r w:rsidRPr="00280327">
        <w:rPr>
          <w:b/>
          <w:bCs/>
        </w:rPr>
        <w:t>)</w:t>
      </w:r>
      <w:proofErr w:type="gramEnd"/>
    </w:p>
    <w:p w:rsidR="00706B2B" w:rsidRPr="00280327" w:rsidRDefault="00706B2B" w:rsidP="00706B2B">
      <w:pPr>
        <w:pStyle w:val="Corpodetexto"/>
        <w:spacing w:line="200" w:lineRule="atLeast"/>
        <w:jc w:val="both"/>
      </w:pPr>
      <w:r w:rsidRPr="00280327">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t>poderão ensejar</w:t>
      </w:r>
      <w:proofErr w:type="gramEnd"/>
      <w:r w:rsidRPr="00280327">
        <w:t xml:space="preserve"> a rescisão do contrato pela CONTRATANTE.</w:t>
      </w:r>
    </w:p>
    <w:p w:rsidR="00706B2B" w:rsidRPr="00280327" w:rsidRDefault="00706B2B" w:rsidP="00706B2B">
      <w:pPr>
        <w:pStyle w:val="Corpodetexto"/>
        <w:spacing w:line="200" w:lineRule="atLeast"/>
        <w:jc w:val="both"/>
      </w:pPr>
    </w:p>
    <w:p w:rsidR="00706B2B" w:rsidRPr="00280327" w:rsidRDefault="00706B2B" w:rsidP="00706B2B">
      <w:pPr>
        <w:pStyle w:val="Corpodetexto"/>
        <w:spacing w:line="200" w:lineRule="atLeast"/>
        <w:jc w:val="both"/>
      </w:pPr>
      <w:r w:rsidRPr="00280327">
        <w:rPr>
          <w:b/>
        </w:rPr>
        <w:t>Parágrafo Primeiro</w:t>
      </w:r>
      <w:r w:rsidRPr="00280327">
        <w:t xml:space="preserve"> – A CONTRATADA reconhece os direitos do CONTRATANTE, em caso de rescisão administrativa prevista no art. 77, da Lei 8.666/93.</w:t>
      </w:r>
    </w:p>
    <w:p w:rsidR="00706B2B" w:rsidRPr="00280327" w:rsidRDefault="00706B2B" w:rsidP="00706B2B">
      <w:pPr>
        <w:pStyle w:val="Corpodetexto"/>
        <w:spacing w:line="200" w:lineRule="atLeast"/>
        <w:jc w:val="both"/>
        <w:rPr>
          <w:b/>
          <w:bCs/>
        </w:rPr>
      </w:pPr>
      <w:r w:rsidRPr="00280327">
        <w:rPr>
          <w:b/>
          <w:bCs/>
        </w:rPr>
        <w:t>Parágrafo Segundo</w:t>
      </w:r>
      <w:r w:rsidRPr="00280327">
        <w:t xml:space="preserve"> - A rescisão nos casos indicados no item anterior poderá ser afastada, ou postergada por conveniência ou por razões de interesse público, a juízo motivado da Administração Pública. </w:t>
      </w:r>
    </w:p>
    <w:p w:rsidR="00706B2B" w:rsidRPr="00280327" w:rsidRDefault="00706B2B" w:rsidP="00706B2B">
      <w:pPr>
        <w:pStyle w:val="Corpodetexto"/>
        <w:spacing w:line="200" w:lineRule="atLeast"/>
        <w:jc w:val="both"/>
        <w:rPr>
          <w:b/>
          <w:bCs/>
        </w:rPr>
      </w:pPr>
    </w:p>
    <w:p w:rsidR="00706B2B" w:rsidRPr="00280327" w:rsidRDefault="00706B2B" w:rsidP="00706B2B">
      <w:pPr>
        <w:pStyle w:val="Corpodetexto"/>
        <w:spacing w:line="200" w:lineRule="atLeast"/>
        <w:jc w:val="both"/>
      </w:pPr>
      <w:r w:rsidRPr="00280327">
        <w:rPr>
          <w:b/>
          <w:bCs/>
        </w:rPr>
        <w:t xml:space="preserve">CLÁUSULA DÉCIMA </w:t>
      </w:r>
      <w:r>
        <w:rPr>
          <w:b/>
          <w:bCs/>
        </w:rPr>
        <w:t>SEGUNDA</w:t>
      </w:r>
      <w:r w:rsidRPr="00280327">
        <w:rPr>
          <w:b/>
          <w:bCs/>
        </w:rPr>
        <w:t xml:space="preserve"> - LEGISLAÇÃO APLICÁVEL (ART. 55, XII</w:t>
      </w:r>
      <w:proofErr w:type="gramStart"/>
      <w:r w:rsidRPr="00280327">
        <w:rPr>
          <w:b/>
          <w:bCs/>
        </w:rPr>
        <w:t>)</w:t>
      </w:r>
      <w:proofErr w:type="gramEnd"/>
    </w:p>
    <w:p w:rsidR="00706B2B" w:rsidRPr="00280327" w:rsidRDefault="00706B2B" w:rsidP="00706B2B">
      <w:pPr>
        <w:pStyle w:val="Corpodetexto"/>
        <w:spacing w:line="200" w:lineRule="atLeast"/>
        <w:jc w:val="both"/>
      </w:pPr>
      <w:r w:rsidRPr="00280327">
        <w:t>O presente Instrumento Contratual rege-se pelas disposições expressas na Lei 8.666, de 21 de junho de 1993, e pelos preceitos de direito público, aplicando-se supletivamente os princípios da teoria geral dos contratos e as disposições de direito privado.</w:t>
      </w:r>
    </w:p>
    <w:p w:rsidR="00706B2B" w:rsidRPr="00280327" w:rsidRDefault="00706B2B" w:rsidP="00706B2B">
      <w:pPr>
        <w:pStyle w:val="Corpodetexto"/>
        <w:spacing w:line="200" w:lineRule="atLeast"/>
        <w:jc w:val="both"/>
      </w:pPr>
    </w:p>
    <w:p w:rsidR="00706B2B" w:rsidRPr="00280327" w:rsidRDefault="00706B2B" w:rsidP="00706B2B">
      <w:pPr>
        <w:pStyle w:val="Corpodetexto"/>
        <w:spacing w:line="200" w:lineRule="atLeast"/>
        <w:jc w:val="both"/>
      </w:pPr>
      <w:r w:rsidRPr="00280327">
        <w:rPr>
          <w:b/>
          <w:bCs/>
        </w:rPr>
        <w:t xml:space="preserve">CLÁUSULA DÉCIMA </w:t>
      </w:r>
      <w:r>
        <w:rPr>
          <w:b/>
          <w:bCs/>
        </w:rPr>
        <w:t xml:space="preserve">TERCEIRA </w:t>
      </w:r>
      <w:r w:rsidRPr="00280327">
        <w:rPr>
          <w:b/>
          <w:bCs/>
        </w:rPr>
        <w:t>– TRANSMISSÃO DE DOCUMENTOS</w:t>
      </w:r>
    </w:p>
    <w:p w:rsidR="00706B2B" w:rsidRDefault="00706B2B" w:rsidP="00706B2B">
      <w:pPr>
        <w:pStyle w:val="Corpodetexto"/>
        <w:spacing w:line="200" w:lineRule="atLeast"/>
        <w:jc w:val="both"/>
      </w:pPr>
      <w:r w:rsidRPr="001A6178">
        <w:t>Todas as comunicações entre a Administração e a CONTRATADA serão feitas por escrito, preferencialmente por meio eletrônico.</w:t>
      </w:r>
    </w:p>
    <w:p w:rsidR="00706B2B" w:rsidRPr="001A6178" w:rsidRDefault="00706B2B" w:rsidP="00706B2B">
      <w:pPr>
        <w:pStyle w:val="Corpodetexto"/>
        <w:spacing w:line="200" w:lineRule="atLeast"/>
        <w:jc w:val="both"/>
      </w:pPr>
    </w:p>
    <w:p w:rsidR="00706B2B" w:rsidRPr="001A6178" w:rsidRDefault="00706B2B" w:rsidP="00706B2B">
      <w:pPr>
        <w:pStyle w:val="Corpodetexto"/>
        <w:spacing w:line="200" w:lineRule="atLeast"/>
        <w:jc w:val="both"/>
      </w:pPr>
      <w:r>
        <w:rPr>
          <w:b/>
        </w:rPr>
        <w:t>Parágrafo Primeiro</w:t>
      </w:r>
      <w:r w:rsidRPr="001A6178">
        <w:t xml:space="preserve"> – A CONTRATADA, ao apresentar sua proposta comercial, deverá informar seu endereço para correio eletrônico, ou caso não disponha, o seu endereço </w:t>
      </w:r>
      <w:r w:rsidRPr="001A6178">
        <w:lastRenderedPageBreak/>
        <w:t>comercial para recebimento das comunicações.</w:t>
      </w:r>
    </w:p>
    <w:p w:rsidR="00706B2B" w:rsidRDefault="00706B2B" w:rsidP="00706B2B">
      <w:pPr>
        <w:pStyle w:val="Corpodetexto"/>
        <w:spacing w:line="200" w:lineRule="atLeast"/>
        <w:jc w:val="both"/>
      </w:pPr>
      <w:r>
        <w:rPr>
          <w:b/>
        </w:rPr>
        <w:t>Parágrafo Segundo</w:t>
      </w:r>
      <w:r w:rsidRPr="001A6178">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706B2B" w:rsidRPr="001A6178" w:rsidRDefault="00706B2B" w:rsidP="00706B2B">
      <w:pPr>
        <w:pStyle w:val="Corpodetexto"/>
        <w:spacing w:line="200" w:lineRule="atLeast"/>
        <w:jc w:val="both"/>
      </w:pPr>
      <w:r>
        <w:rPr>
          <w:b/>
        </w:rPr>
        <w:t xml:space="preserve">Parágrafo Terceiro - </w:t>
      </w:r>
      <w:r w:rsidRPr="00CE1CB8">
        <w:t xml:space="preserve">Fica facultado à Administração comunicar à Contratada, por meio de publicação em órgão da imprensa oficial, caso os métodos usuais não sejam efetivos, sem prejuízo do previsto no </w:t>
      </w:r>
      <w:r>
        <w:t>parágrafo anterior</w:t>
      </w:r>
      <w:r w:rsidRPr="00CE1CB8">
        <w:t>.</w:t>
      </w:r>
    </w:p>
    <w:p w:rsidR="00706B2B" w:rsidRPr="00280327" w:rsidRDefault="00706B2B" w:rsidP="00706B2B">
      <w:pPr>
        <w:pStyle w:val="Corpodetexto"/>
        <w:spacing w:line="200" w:lineRule="atLeast"/>
        <w:jc w:val="both"/>
      </w:pPr>
    </w:p>
    <w:p w:rsidR="00706B2B" w:rsidRPr="00280327" w:rsidRDefault="00706B2B" w:rsidP="00706B2B">
      <w:pPr>
        <w:pStyle w:val="Corpodetexto"/>
        <w:spacing w:line="200" w:lineRule="atLeast"/>
        <w:jc w:val="both"/>
      </w:pPr>
      <w:r w:rsidRPr="00280327">
        <w:rPr>
          <w:b/>
          <w:bCs/>
        </w:rPr>
        <w:t xml:space="preserve">CLÁUSULA DÉCIMA </w:t>
      </w:r>
      <w:r>
        <w:rPr>
          <w:b/>
          <w:bCs/>
        </w:rPr>
        <w:t>QUARTA</w:t>
      </w:r>
      <w:r w:rsidRPr="00280327">
        <w:rPr>
          <w:b/>
          <w:bCs/>
        </w:rPr>
        <w:t xml:space="preserve"> – DURAÇÃO (ART. 55, IV E ART. 57</w:t>
      </w:r>
      <w:proofErr w:type="gramStart"/>
      <w:r w:rsidRPr="00280327">
        <w:rPr>
          <w:b/>
          <w:bCs/>
        </w:rPr>
        <w:t>)</w:t>
      </w:r>
      <w:proofErr w:type="gramEnd"/>
    </w:p>
    <w:p w:rsidR="00706B2B" w:rsidRPr="005614D9" w:rsidRDefault="00706B2B" w:rsidP="00706B2B">
      <w:pPr>
        <w:pStyle w:val="Corpodetexto"/>
        <w:spacing w:line="200" w:lineRule="atLeast"/>
        <w:jc w:val="both"/>
      </w:pPr>
      <w:r w:rsidRPr="005614D9">
        <w:t xml:space="preserve">A ata de registro de preços terá início na data de sua assinatura, tendo duração de </w:t>
      </w:r>
      <w:proofErr w:type="gramStart"/>
      <w:r w:rsidRPr="005614D9">
        <w:t>12 (doze) meses, com eficácia na forma do art. 61, parágrafo</w:t>
      </w:r>
      <w:proofErr w:type="gramEnd"/>
      <w:r w:rsidRPr="005614D9">
        <w:t xml:space="preserve"> único da Lei Federal nº 8.666/93, sendo vedada sua prorrogação.</w:t>
      </w:r>
    </w:p>
    <w:p w:rsidR="00706B2B" w:rsidRDefault="00706B2B" w:rsidP="00706B2B">
      <w:pPr>
        <w:pStyle w:val="Corpodetexto"/>
        <w:spacing w:line="200" w:lineRule="atLeast"/>
        <w:jc w:val="both"/>
      </w:pPr>
    </w:p>
    <w:p w:rsidR="00706B2B" w:rsidRPr="005614D9" w:rsidRDefault="00706B2B" w:rsidP="00706B2B">
      <w:pPr>
        <w:pStyle w:val="Corpodetexto"/>
        <w:spacing w:line="200" w:lineRule="atLeast"/>
        <w:jc w:val="both"/>
      </w:pPr>
      <w:r>
        <w:rPr>
          <w:b/>
        </w:rPr>
        <w:t>Parágrafo Primeiro</w:t>
      </w:r>
      <w:r w:rsidRPr="005614D9">
        <w:t xml:space="preserve"> – As contratações oriundas da ata de registro de preços terão duração idêntica a esta, observados os prazos para fornecimento e pagamento pela Administração.</w:t>
      </w:r>
    </w:p>
    <w:p w:rsidR="00706B2B" w:rsidRPr="005614D9" w:rsidRDefault="00706B2B" w:rsidP="00706B2B">
      <w:pPr>
        <w:pStyle w:val="Corpodetexto"/>
        <w:spacing w:line="200" w:lineRule="atLeast"/>
        <w:jc w:val="both"/>
      </w:pPr>
      <w:r>
        <w:rPr>
          <w:b/>
        </w:rPr>
        <w:t>Parágrafo Segundo</w:t>
      </w:r>
      <w:r w:rsidRPr="005614D9">
        <w:t xml:space="preserve"> – As obrigações disciplinadas na ata de registro de preços e no instrumento convocatório poderão ser alteradas por comum acordo das partes, após justificativa da Administração, nas seguintes hipóteses:</w:t>
      </w:r>
    </w:p>
    <w:p w:rsidR="00706B2B" w:rsidRPr="005614D9" w:rsidRDefault="00706B2B" w:rsidP="00706B2B">
      <w:pPr>
        <w:pStyle w:val="Corpodetexto"/>
        <w:spacing w:line="200" w:lineRule="atLeast"/>
        <w:jc w:val="both"/>
      </w:pPr>
      <w:r w:rsidRPr="005614D9">
        <w:t xml:space="preserve">1 – Quando conveniente </w:t>
      </w:r>
      <w:proofErr w:type="gramStart"/>
      <w:r w:rsidRPr="005614D9">
        <w:t>a</w:t>
      </w:r>
      <w:proofErr w:type="gramEnd"/>
      <w:r w:rsidRPr="005614D9">
        <w:t xml:space="preserve"> substituição de garantia de execução;</w:t>
      </w:r>
    </w:p>
    <w:p w:rsidR="00706B2B" w:rsidRPr="005614D9" w:rsidRDefault="00706B2B" w:rsidP="00706B2B">
      <w:pPr>
        <w:pStyle w:val="Corpodetexto"/>
        <w:spacing w:line="200" w:lineRule="atLeast"/>
        <w:jc w:val="both"/>
      </w:pPr>
      <w:r w:rsidRPr="005614D9">
        <w:t xml:space="preserve">2 – Quando necessária </w:t>
      </w:r>
      <w:proofErr w:type="gramStart"/>
      <w:r w:rsidRPr="005614D9">
        <w:t>a</w:t>
      </w:r>
      <w:proofErr w:type="gramEnd"/>
      <w:r w:rsidRPr="005614D9">
        <w:t xml:space="preserve"> modificação da forma de fornecimento ou da dinâmica de execução, em razão da verificação técnica de inaplicabilidade dos termos originais;</w:t>
      </w:r>
    </w:p>
    <w:p w:rsidR="00706B2B" w:rsidRPr="005614D9" w:rsidRDefault="00706B2B" w:rsidP="00706B2B">
      <w:pPr>
        <w:pStyle w:val="Corpodetexto"/>
        <w:spacing w:line="200" w:lineRule="atLeast"/>
        <w:jc w:val="both"/>
      </w:pPr>
      <w:r w:rsidRPr="005614D9">
        <w:t xml:space="preserve">3 – Quando necessária </w:t>
      </w:r>
      <w:proofErr w:type="gramStart"/>
      <w:r w:rsidRPr="005614D9">
        <w:t>a</w:t>
      </w:r>
      <w:proofErr w:type="gramEnd"/>
      <w:r w:rsidRPr="005614D9">
        <w:t xml:space="preserve"> modificação da forma de pagamento, por imposição de circunstâncias supervenientes, mantido o valor inicial atualizado, sendo vedada a antecipação do pagamento sem a correspondente contraprestação do fornecimento;</w:t>
      </w:r>
    </w:p>
    <w:p w:rsidR="00706B2B" w:rsidRPr="005614D9" w:rsidRDefault="00706B2B" w:rsidP="00706B2B">
      <w:pPr>
        <w:pStyle w:val="Corpodetexto"/>
        <w:spacing w:line="200" w:lineRule="atLeast"/>
        <w:jc w:val="both"/>
      </w:pPr>
      <w:r w:rsidRPr="005614D9">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5614D9">
        <w:t xml:space="preserve"> porém</w:t>
      </w:r>
      <w:proofErr w:type="gramEnd"/>
      <w:r w:rsidRPr="005614D9">
        <w:t xml:space="preserve"> de consequências incalculáveis, retardadores ou impeditivos da execução do ajustado, ou, ainda, em caso de força maior, caso fortuito ou fato do príncipe, configurando álea econômica extraordinária e extracontratual.</w:t>
      </w:r>
    </w:p>
    <w:p w:rsidR="00706B2B" w:rsidRPr="005614D9" w:rsidRDefault="00706B2B" w:rsidP="00706B2B">
      <w:pPr>
        <w:pStyle w:val="Corpodetexto"/>
        <w:spacing w:line="200" w:lineRule="atLeast"/>
        <w:jc w:val="both"/>
      </w:pPr>
      <w:r>
        <w:rPr>
          <w:b/>
        </w:rPr>
        <w:t>Parágrafo Terceiro</w:t>
      </w:r>
      <w:r w:rsidRPr="005614D9">
        <w:t xml:space="preserve"> – O registro do fornecedor será cancelado quando:</w:t>
      </w:r>
    </w:p>
    <w:p w:rsidR="00706B2B" w:rsidRPr="005614D9" w:rsidRDefault="00706B2B" w:rsidP="00706B2B">
      <w:pPr>
        <w:pStyle w:val="Corpodetexto"/>
        <w:spacing w:line="200" w:lineRule="atLeast"/>
        <w:jc w:val="both"/>
      </w:pPr>
      <w:r w:rsidRPr="005614D9">
        <w:t>1 – Descumprir as condições da ata de registro de preços;</w:t>
      </w:r>
    </w:p>
    <w:p w:rsidR="00706B2B" w:rsidRPr="005614D9" w:rsidRDefault="00706B2B" w:rsidP="00706B2B">
      <w:pPr>
        <w:pStyle w:val="Corpodetexto"/>
        <w:spacing w:line="200" w:lineRule="atLeast"/>
        <w:jc w:val="both"/>
      </w:pPr>
      <w:r w:rsidRPr="005614D9">
        <w:t>2 – Não retirar a nota de empenho ou instrumento equivalente no prazo estabelecido pela Administração, sem justificativa aceitável;</w:t>
      </w:r>
    </w:p>
    <w:p w:rsidR="00706B2B" w:rsidRPr="005614D9" w:rsidRDefault="00706B2B" w:rsidP="00706B2B">
      <w:pPr>
        <w:pStyle w:val="Corpodetexto"/>
        <w:spacing w:line="200" w:lineRule="atLeast"/>
        <w:jc w:val="both"/>
      </w:pPr>
      <w:r w:rsidRPr="005614D9">
        <w:t xml:space="preserve">3 – Não aceitar reduzir o seu preço registrado, na hipótese deste se tornar superior àqueles praticados no mercado; </w:t>
      </w:r>
      <w:proofErr w:type="gramStart"/>
      <w:r w:rsidRPr="005614D9">
        <w:t>ou</w:t>
      </w:r>
      <w:proofErr w:type="gramEnd"/>
    </w:p>
    <w:p w:rsidR="00706B2B" w:rsidRPr="005614D9" w:rsidRDefault="00706B2B" w:rsidP="00706B2B">
      <w:pPr>
        <w:pStyle w:val="Corpodetexto"/>
        <w:spacing w:line="200" w:lineRule="atLeast"/>
        <w:jc w:val="both"/>
      </w:pPr>
      <w:r w:rsidRPr="005614D9">
        <w:t>4 – Sofrer sanção administrativa cujo efeito torne-o proibido de celebrar contrato administrativo, alcançando o órgão gerenciador e órgão(s) participante(s).</w:t>
      </w:r>
    </w:p>
    <w:p w:rsidR="00706B2B" w:rsidRPr="005614D9" w:rsidRDefault="00706B2B" w:rsidP="00706B2B">
      <w:pPr>
        <w:pStyle w:val="Corpodetexto"/>
        <w:spacing w:line="200" w:lineRule="atLeast"/>
        <w:jc w:val="both"/>
      </w:pPr>
      <w:r>
        <w:rPr>
          <w:b/>
        </w:rPr>
        <w:t>Parágrafo Quarto</w:t>
      </w:r>
      <w:r w:rsidRPr="005614D9">
        <w:t xml:space="preserve"> – O cancelamento de registros será formalizado por despacho da Administração, assegurado o contraditório e a ampla defesa.</w:t>
      </w:r>
    </w:p>
    <w:p w:rsidR="00706B2B" w:rsidRPr="005614D9" w:rsidRDefault="00706B2B" w:rsidP="00706B2B">
      <w:pPr>
        <w:pStyle w:val="Corpodetexto"/>
        <w:spacing w:line="200" w:lineRule="atLeast"/>
        <w:jc w:val="both"/>
      </w:pPr>
      <w:r>
        <w:rPr>
          <w:b/>
        </w:rPr>
        <w:t>Parágrafo Quinto</w:t>
      </w:r>
      <w:r w:rsidRPr="005614D9">
        <w:t xml:space="preserve"> – O cancelamento do registro de preços poderá ocorrer por fato superveniente, decorrente de caso fortuito ou força maior, que prejudique o cumprimento da ata, devidamente comprovados e justificados por razão de interesse público ou a pedido do fornecedor. </w:t>
      </w:r>
    </w:p>
    <w:p w:rsidR="00706B2B" w:rsidRDefault="00706B2B" w:rsidP="00706B2B">
      <w:pPr>
        <w:pStyle w:val="Corpodetexto"/>
        <w:spacing w:line="200" w:lineRule="atLeast"/>
        <w:jc w:val="both"/>
      </w:pPr>
      <w:r>
        <w:rPr>
          <w:b/>
        </w:rPr>
        <w:t>Parágrafo Sexto</w:t>
      </w:r>
      <w:r w:rsidRPr="005614D9">
        <w:t xml:space="preserve"> – A ata de registro de preços será revogada quando não restarem fornecedores registrados ou por razões de interesse público, devidamente fundamentado.</w:t>
      </w:r>
    </w:p>
    <w:p w:rsidR="00706B2B" w:rsidRDefault="00706B2B" w:rsidP="00706B2B">
      <w:pPr>
        <w:pStyle w:val="Corpodetexto"/>
        <w:spacing w:line="200" w:lineRule="atLeast"/>
        <w:jc w:val="both"/>
        <w:rPr>
          <w:b/>
          <w:bCs/>
        </w:rPr>
      </w:pPr>
    </w:p>
    <w:p w:rsidR="00706B2B" w:rsidRPr="00280327" w:rsidRDefault="00706B2B" w:rsidP="00706B2B">
      <w:pPr>
        <w:pStyle w:val="Corpodetexto"/>
        <w:spacing w:line="200" w:lineRule="atLeast"/>
        <w:jc w:val="both"/>
      </w:pPr>
      <w:r w:rsidRPr="00280327">
        <w:rPr>
          <w:b/>
          <w:bCs/>
        </w:rPr>
        <w:t xml:space="preserve">CLÁUSULA DÉCIMA </w:t>
      </w:r>
      <w:r>
        <w:rPr>
          <w:b/>
          <w:bCs/>
        </w:rPr>
        <w:t>QUINTA</w:t>
      </w:r>
      <w:r w:rsidRPr="00280327">
        <w:rPr>
          <w:b/>
          <w:bCs/>
        </w:rPr>
        <w:t xml:space="preserve"> – DA PUBLICAÇÃO (ART. 61, PARÁGRAFO ÚNICO</w:t>
      </w:r>
      <w:proofErr w:type="gramStart"/>
      <w:r w:rsidRPr="00280327">
        <w:rPr>
          <w:b/>
          <w:bCs/>
        </w:rPr>
        <w:t>)</w:t>
      </w:r>
      <w:proofErr w:type="gramEnd"/>
    </w:p>
    <w:p w:rsidR="00706B2B" w:rsidRPr="00280327" w:rsidRDefault="00706B2B" w:rsidP="00706B2B">
      <w:pPr>
        <w:pStyle w:val="Corpodetexto"/>
        <w:spacing w:line="200" w:lineRule="atLeast"/>
        <w:jc w:val="both"/>
      </w:pPr>
      <w:r w:rsidRPr="00280327">
        <w:t>O CONTRATANTE deverá providenciar, no prazo máximo de até 20 dias corridos, contados da assinatura do presente contrato, a publicação do respectivo extrato no jornal oficial do município.</w:t>
      </w:r>
    </w:p>
    <w:p w:rsidR="00706B2B" w:rsidRPr="00280327" w:rsidRDefault="00706B2B" w:rsidP="00706B2B">
      <w:pPr>
        <w:pStyle w:val="Corpodetexto"/>
        <w:spacing w:line="200" w:lineRule="atLeast"/>
        <w:jc w:val="both"/>
        <w:rPr>
          <w:rFonts w:eastAsia="Arial"/>
        </w:rPr>
      </w:pPr>
      <w:r w:rsidRPr="00280327">
        <w:lastRenderedPageBreak/>
        <w:t xml:space="preserve"> </w:t>
      </w:r>
    </w:p>
    <w:p w:rsidR="00706B2B" w:rsidRPr="00280327" w:rsidRDefault="00706B2B" w:rsidP="00706B2B">
      <w:pPr>
        <w:pStyle w:val="Corpodetexto"/>
        <w:spacing w:line="200" w:lineRule="atLeast"/>
        <w:jc w:val="both"/>
      </w:pPr>
      <w:r w:rsidRPr="00280327">
        <w:rPr>
          <w:b/>
          <w:bCs/>
        </w:rPr>
        <w:t xml:space="preserve">CLÁUSULA DÉCIMA </w:t>
      </w:r>
      <w:r>
        <w:rPr>
          <w:b/>
          <w:bCs/>
        </w:rPr>
        <w:t>SEXTA</w:t>
      </w:r>
      <w:r w:rsidRPr="00280327">
        <w:rPr>
          <w:b/>
          <w:bCs/>
        </w:rPr>
        <w:t xml:space="preserve"> – CASOS OMISSOS (ART. 55, XII</w:t>
      </w:r>
      <w:proofErr w:type="gramStart"/>
      <w:r w:rsidRPr="00280327">
        <w:rPr>
          <w:b/>
          <w:bCs/>
        </w:rPr>
        <w:t>)</w:t>
      </w:r>
      <w:proofErr w:type="gramEnd"/>
    </w:p>
    <w:p w:rsidR="00706B2B" w:rsidRDefault="00706B2B" w:rsidP="00706B2B">
      <w:pPr>
        <w:pStyle w:val="Corpodetexto"/>
        <w:spacing w:line="200" w:lineRule="atLeast"/>
        <w:jc w:val="both"/>
      </w:pPr>
      <w:r w:rsidRPr="00280327">
        <w:t>Os casos omissos serão resolvidos à luz da Lei 8.666/93, e dos princípios gerais de direito.</w:t>
      </w:r>
    </w:p>
    <w:p w:rsidR="00706B2B" w:rsidRDefault="00706B2B" w:rsidP="00706B2B">
      <w:pPr>
        <w:pStyle w:val="Corpodetexto"/>
        <w:spacing w:line="200" w:lineRule="atLeast"/>
        <w:jc w:val="both"/>
      </w:pPr>
    </w:p>
    <w:p w:rsidR="00706B2B" w:rsidRPr="00280327" w:rsidRDefault="00706B2B" w:rsidP="00706B2B">
      <w:pPr>
        <w:pStyle w:val="Corpodetexto"/>
        <w:spacing w:line="200" w:lineRule="atLeast"/>
        <w:jc w:val="both"/>
      </w:pPr>
      <w:r w:rsidRPr="00280327">
        <w:rPr>
          <w:b/>
          <w:bCs/>
        </w:rPr>
        <w:t xml:space="preserve">CLÁUSULA DÉCIMA </w:t>
      </w:r>
      <w:r>
        <w:rPr>
          <w:b/>
          <w:bCs/>
        </w:rPr>
        <w:t>SÉTIMA</w:t>
      </w:r>
      <w:r w:rsidRPr="00280327">
        <w:rPr>
          <w:b/>
          <w:bCs/>
        </w:rPr>
        <w:t xml:space="preserve"> - FORO (ART. 55, § 2º</w:t>
      </w:r>
      <w:proofErr w:type="gramStart"/>
      <w:r w:rsidRPr="00280327">
        <w:rPr>
          <w:b/>
          <w:bCs/>
        </w:rPr>
        <w:t>)</w:t>
      </w:r>
      <w:proofErr w:type="gramEnd"/>
    </w:p>
    <w:p w:rsidR="00706B2B" w:rsidRPr="00280327" w:rsidRDefault="00706B2B" w:rsidP="00706B2B">
      <w:pPr>
        <w:pStyle w:val="Corpodetexto"/>
        <w:spacing w:line="200" w:lineRule="atLeast"/>
        <w:jc w:val="both"/>
      </w:pPr>
      <w:r w:rsidRPr="00280327">
        <w:t xml:space="preserve">Fica eleito </w:t>
      </w:r>
      <w:r>
        <w:t xml:space="preserve">o foro da Comarca de Bom Jardim/ RJ </w:t>
      </w:r>
      <w:r w:rsidRPr="00280327">
        <w:t xml:space="preserve">para </w:t>
      </w:r>
      <w:proofErr w:type="gramStart"/>
      <w:r w:rsidRPr="00280327">
        <w:t>dirimir dúvidas</w:t>
      </w:r>
      <w:proofErr w:type="gramEnd"/>
      <w:r w:rsidRPr="00280327">
        <w:t xml:space="preserve"> ou questões oriundas do presente contrato.</w:t>
      </w:r>
    </w:p>
    <w:p w:rsidR="00706B2B" w:rsidRPr="00280327" w:rsidRDefault="00706B2B" w:rsidP="00706B2B">
      <w:pPr>
        <w:pStyle w:val="Corpodetexto"/>
        <w:spacing w:line="200" w:lineRule="atLeast"/>
        <w:jc w:val="both"/>
      </w:pPr>
    </w:p>
    <w:p w:rsidR="00706B2B" w:rsidRPr="00280327" w:rsidRDefault="00706B2B" w:rsidP="00706B2B">
      <w:pPr>
        <w:pStyle w:val="Corpodetexto"/>
        <w:spacing w:line="200" w:lineRule="atLeast"/>
        <w:jc w:val="both"/>
      </w:pPr>
      <w:r w:rsidRPr="00280327">
        <w:t>E por estarem justas e contratadas, as partes assinam o presente instrumento contratual, em 03 (três vias) iguais e rubricadas para todos os fins de direito, na presença das testemunhas abaixo.</w:t>
      </w:r>
    </w:p>
    <w:p w:rsidR="00706B2B" w:rsidRPr="00280327" w:rsidRDefault="00706B2B" w:rsidP="00706B2B">
      <w:pPr>
        <w:pStyle w:val="Corpodetexto"/>
        <w:spacing w:line="200" w:lineRule="atLeast"/>
      </w:pPr>
    </w:p>
    <w:p w:rsidR="00706B2B" w:rsidRPr="00750151" w:rsidRDefault="00706B2B" w:rsidP="00706B2B">
      <w:pPr>
        <w:pStyle w:val="Corpodetexto"/>
        <w:spacing w:line="200" w:lineRule="atLeast"/>
        <w:jc w:val="center"/>
      </w:pPr>
      <w:r w:rsidRPr="00750151">
        <w:t xml:space="preserve">Bom Jardim/RJ,        </w:t>
      </w:r>
      <w:proofErr w:type="gramStart"/>
      <w:r w:rsidRPr="00750151">
        <w:t>de                               de</w:t>
      </w:r>
      <w:proofErr w:type="gramEnd"/>
      <w:r w:rsidRPr="00750151">
        <w:t xml:space="preserve"> 202</w:t>
      </w:r>
      <w:r>
        <w:t>3</w:t>
      </w:r>
      <w:r w:rsidRPr="00750151">
        <w:t xml:space="preserve">. </w:t>
      </w:r>
    </w:p>
    <w:p w:rsidR="00706B2B" w:rsidRPr="00750151" w:rsidRDefault="00706B2B" w:rsidP="00706B2B">
      <w:pPr>
        <w:pStyle w:val="Corpodetexto"/>
        <w:spacing w:line="200" w:lineRule="atLeast"/>
        <w:jc w:val="center"/>
      </w:pPr>
    </w:p>
    <w:p w:rsidR="00706B2B" w:rsidRPr="00750151" w:rsidRDefault="00706B2B" w:rsidP="00706B2B">
      <w:pPr>
        <w:pStyle w:val="Corpodetexto"/>
        <w:spacing w:line="200" w:lineRule="atLeast"/>
        <w:jc w:val="center"/>
        <w:rPr>
          <w:b/>
          <w:bCs/>
        </w:rPr>
        <w:sectPr w:rsidR="00706B2B" w:rsidRPr="00750151" w:rsidSect="007F3874">
          <w:headerReference w:type="default" r:id="rId19"/>
          <w:footerReference w:type="default" r:id="rId20"/>
          <w:pgSz w:w="11906" w:h="16838"/>
          <w:pgMar w:top="1417" w:right="1274" w:bottom="1417" w:left="1418" w:header="708" w:footer="708" w:gutter="0"/>
          <w:cols w:space="708"/>
          <w:docGrid w:linePitch="360"/>
        </w:sectPr>
      </w:pPr>
    </w:p>
    <w:p w:rsidR="00706B2B" w:rsidRPr="00280327" w:rsidRDefault="00706B2B" w:rsidP="00706B2B">
      <w:pPr>
        <w:pStyle w:val="Corpodetexto"/>
        <w:spacing w:line="200" w:lineRule="atLeast"/>
        <w:jc w:val="center"/>
      </w:pPr>
      <w:r w:rsidRPr="00750151">
        <w:rPr>
          <w:b/>
        </w:rPr>
        <w:lastRenderedPageBreak/>
        <w:t>FUNDO MUNICIPAL DE ASSISTÊNCIA SOCIAL</w:t>
      </w:r>
      <w:r w:rsidRPr="00687B36">
        <w:rPr>
          <w:b/>
        </w:rPr>
        <w:t xml:space="preserve"> </w:t>
      </w:r>
      <w:r w:rsidRPr="00280327">
        <w:rPr>
          <w:b/>
        </w:rPr>
        <w:t>CONTRATANTE</w:t>
      </w:r>
    </w:p>
    <w:p w:rsidR="00706B2B" w:rsidRPr="00280327" w:rsidRDefault="00706B2B" w:rsidP="00706B2B">
      <w:pPr>
        <w:pStyle w:val="Corpodetexto"/>
        <w:spacing w:line="200" w:lineRule="atLeast"/>
        <w:jc w:val="center"/>
        <w:rPr>
          <w:b/>
          <w:bCs/>
        </w:rPr>
      </w:pPr>
      <w:r w:rsidRPr="00280327">
        <w:rPr>
          <w:b/>
          <w:bCs/>
        </w:rPr>
        <w:lastRenderedPageBreak/>
        <w:fldChar w:fldCharType="begin"/>
      </w:r>
      <w:r w:rsidRPr="00280327">
        <w:rPr>
          <w:b/>
          <w:bCs/>
        </w:rPr>
        <w:instrText xml:space="preserve"> REF  Empresa  \* MERGEFORMAT </w:instrText>
      </w:r>
      <w:r w:rsidRPr="00280327">
        <w:rPr>
          <w:b/>
          <w:bCs/>
        </w:rPr>
        <w:fldChar w:fldCharType="separate"/>
      </w:r>
      <w:sdt>
        <w:sdtPr>
          <w:rPr>
            <w:b/>
            <w:bCs/>
          </w:rPr>
          <w:id w:val="916212823"/>
          <w:placeholder>
            <w:docPart w:val="95649A548A7E4A028E8A2D8305449FC9"/>
          </w:placeholder>
          <w:showingPlcHdr/>
        </w:sdtPr>
        <w:sdtContent>
          <w:r w:rsidR="00AB400C" w:rsidRPr="00AB400C">
            <w:rPr>
              <w:rStyle w:val="TextodoEspaoReservado"/>
            </w:rPr>
            <w:t>ADICIONAR NOME DA EMPRESA</w:t>
          </w:r>
        </w:sdtContent>
      </w:sdt>
      <w:r w:rsidRPr="00280327">
        <w:rPr>
          <w:b/>
          <w:bCs/>
        </w:rPr>
        <w:fldChar w:fldCharType="end"/>
      </w:r>
    </w:p>
    <w:p w:rsidR="00706B2B" w:rsidRPr="00280327" w:rsidRDefault="00706B2B" w:rsidP="00706B2B">
      <w:pPr>
        <w:pStyle w:val="Corpodetexto"/>
        <w:spacing w:line="200" w:lineRule="atLeast"/>
        <w:jc w:val="center"/>
        <w:rPr>
          <w:b/>
          <w:bCs/>
        </w:rPr>
      </w:pPr>
      <w:r w:rsidRPr="00280327">
        <w:rPr>
          <w:b/>
          <w:bCs/>
        </w:rPr>
        <w:t>CONTRATADA</w:t>
      </w:r>
    </w:p>
    <w:p w:rsidR="00706B2B" w:rsidRPr="00280327" w:rsidRDefault="00706B2B" w:rsidP="00706B2B">
      <w:pPr>
        <w:pStyle w:val="Corpodetexto"/>
        <w:spacing w:line="200" w:lineRule="atLeast"/>
        <w:jc w:val="center"/>
        <w:rPr>
          <w:b/>
        </w:rPr>
        <w:sectPr w:rsidR="00706B2B" w:rsidRPr="00280327" w:rsidSect="007F3874">
          <w:type w:val="continuous"/>
          <w:pgSz w:w="11906" w:h="16838"/>
          <w:pgMar w:top="1417" w:right="1701" w:bottom="1417" w:left="1701" w:header="708" w:footer="708" w:gutter="0"/>
          <w:cols w:num="2" w:space="708"/>
          <w:docGrid w:linePitch="360"/>
        </w:sectPr>
      </w:pPr>
    </w:p>
    <w:p w:rsidR="00706B2B" w:rsidRPr="00280327" w:rsidRDefault="00706B2B" w:rsidP="00706B2B">
      <w:pPr>
        <w:pStyle w:val="Corpodetexto"/>
        <w:spacing w:line="200" w:lineRule="atLeast"/>
        <w:rPr>
          <w:b/>
        </w:rPr>
      </w:pPr>
    </w:p>
    <w:p w:rsidR="00706B2B" w:rsidRPr="00280327" w:rsidRDefault="00706B2B" w:rsidP="00706B2B">
      <w:pPr>
        <w:pStyle w:val="Corpodetexto"/>
        <w:spacing w:line="200" w:lineRule="atLeast"/>
      </w:pPr>
      <w:r w:rsidRPr="00280327">
        <w:rPr>
          <w:b/>
        </w:rPr>
        <w:t>TESTEMUNHAS</w:t>
      </w:r>
      <w:r w:rsidRPr="00280327">
        <w:t>:</w:t>
      </w:r>
    </w:p>
    <w:p w:rsidR="00706B2B" w:rsidRPr="00280327" w:rsidRDefault="00706B2B" w:rsidP="00706B2B">
      <w:pPr>
        <w:pStyle w:val="Corpodetexto"/>
        <w:spacing w:line="200" w:lineRule="atLeast"/>
        <w:sectPr w:rsidR="00706B2B" w:rsidRPr="00280327" w:rsidSect="007F3874">
          <w:type w:val="continuous"/>
          <w:pgSz w:w="11906" w:h="16838"/>
          <w:pgMar w:top="1417" w:right="1701" w:bottom="1417" w:left="1701" w:header="708" w:footer="708" w:gutter="0"/>
          <w:cols w:space="708"/>
          <w:docGrid w:linePitch="360"/>
        </w:sectPr>
      </w:pPr>
    </w:p>
    <w:p w:rsidR="00706B2B" w:rsidRPr="00280327" w:rsidRDefault="00706B2B" w:rsidP="00706B2B">
      <w:pPr>
        <w:pStyle w:val="Corpodetexto"/>
        <w:spacing w:line="200" w:lineRule="atLeast"/>
      </w:pPr>
    </w:p>
    <w:p w:rsidR="00706B2B" w:rsidRPr="00280327" w:rsidRDefault="00706B2B" w:rsidP="00706B2B">
      <w:pPr>
        <w:pStyle w:val="Corpodetexto"/>
        <w:spacing w:line="200" w:lineRule="atLeast"/>
        <w:sectPr w:rsidR="00706B2B" w:rsidRPr="00280327" w:rsidSect="007F3874">
          <w:type w:val="continuous"/>
          <w:pgSz w:w="11906" w:h="16838"/>
          <w:pgMar w:top="1417" w:right="1701" w:bottom="1417" w:left="1701" w:header="708" w:footer="708" w:gutter="0"/>
          <w:cols w:space="708"/>
          <w:docGrid w:linePitch="360"/>
        </w:sectPr>
      </w:pPr>
    </w:p>
    <w:p w:rsidR="00706B2B" w:rsidRPr="00280327" w:rsidRDefault="00706B2B" w:rsidP="00706B2B">
      <w:pPr>
        <w:pStyle w:val="Corpodetexto"/>
        <w:spacing w:line="200" w:lineRule="atLeast"/>
      </w:pPr>
      <w:r w:rsidRPr="00280327">
        <w:lastRenderedPageBreak/>
        <w:t>Nome:</w:t>
      </w:r>
    </w:p>
    <w:p w:rsidR="00706B2B" w:rsidRPr="00280327" w:rsidRDefault="00706B2B" w:rsidP="00706B2B">
      <w:pPr>
        <w:pStyle w:val="Corpodetexto"/>
        <w:spacing w:line="200" w:lineRule="atLeast"/>
      </w:pPr>
      <w:r w:rsidRPr="00280327">
        <w:t>CPF:</w:t>
      </w:r>
    </w:p>
    <w:p w:rsidR="00706B2B" w:rsidRPr="00280327" w:rsidRDefault="00706B2B" w:rsidP="00706B2B">
      <w:r w:rsidRPr="00280327">
        <w:t>Nome:</w:t>
      </w:r>
    </w:p>
    <w:p w:rsidR="00706B2B" w:rsidRPr="00280327" w:rsidRDefault="00706B2B" w:rsidP="00706B2B">
      <w:r w:rsidRPr="00280327">
        <w:t>CPF:</w:t>
      </w:r>
    </w:p>
    <w:p w:rsidR="00706B2B" w:rsidRPr="00280327" w:rsidRDefault="00706B2B" w:rsidP="00706B2B">
      <w:pPr>
        <w:sectPr w:rsidR="00706B2B" w:rsidRPr="00280327" w:rsidSect="007F3874">
          <w:type w:val="continuous"/>
          <w:pgSz w:w="11906" w:h="16838"/>
          <w:pgMar w:top="1417" w:right="1701" w:bottom="1417" w:left="1701" w:header="708" w:footer="708" w:gutter="0"/>
          <w:cols w:num="2" w:space="708"/>
          <w:docGrid w:linePitch="360"/>
        </w:sectPr>
      </w:pPr>
    </w:p>
    <w:p w:rsidR="00706B2B" w:rsidRDefault="00706B2B" w:rsidP="00684D1A">
      <w:pPr>
        <w:pStyle w:val="Ttulo1"/>
        <w:spacing w:before="159"/>
        <w:ind w:left="0" w:right="2495"/>
        <w:rPr>
          <w:u w:val="thick"/>
        </w:rPr>
      </w:pPr>
    </w:p>
    <w:sectPr w:rsidR="00706B2B">
      <w:headerReference w:type="default" r:id="rId21"/>
      <w:footerReference w:type="default" r:id="rId22"/>
      <w:pgSz w:w="11910" w:h="16850"/>
      <w:pgMar w:top="1660" w:right="1040" w:bottom="480" w:left="1060" w:header="400" w:footer="2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31" w:rsidRDefault="000B1331">
      <w:r>
        <w:separator/>
      </w:r>
    </w:p>
  </w:endnote>
  <w:endnote w:type="continuationSeparator" w:id="0">
    <w:p w:rsidR="000B1331" w:rsidRDefault="000B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74" w:rsidRDefault="007F3874">
    <w:pPr>
      <w:pStyle w:val="Corpodetexto"/>
      <w:spacing w:line="14" w:lineRule="auto"/>
      <w:rPr>
        <w:sz w:val="18"/>
      </w:rPr>
    </w:pPr>
    <w:r>
      <w:rPr>
        <w:noProof/>
        <w:lang w:val="pt-BR" w:eastAsia="pt-BR"/>
      </w:rPr>
      <mc:AlternateContent>
        <mc:Choice Requires="wps">
          <w:drawing>
            <wp:anchor distT="0" distB="0" distL="114300" distR="114300" simplePos="0" relativeHeight="251658240" behindDoc="1" locked="0" layoutInCell="1" allowOverlap="1">
              <wp:simplePos x="0" y="0"/>
              <wp:positionH relativeFrom="page">
                <wp:posOffset>6258560</wp:posOffset>
              </wp:positionH>
              <wp:positionV relativeFrom="page">
                <wp:posOffset>10166350</wp:posOffset>
              </wp:positionV>
              <wp:extent cx="298450" cy="18097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74" w:rsidRDefault="007F3874">
                          <w:pPr>
                            <w:pStyle w:val="Corpodetexto"/>
                            <w:spacing w:before="11"/>
                            <w:ind w:left="20"/>
                            <w:rPr>
                              <w:rFonts w:ascii="Times New Roman"/>
                            </w:rPr>
                          </w:pPr>
                          <w:r>
                            <w:rPr>
                              <w:rFonts w:ascii="Times New Roman"/>
                            </w:rPr>
                            <w:t>[</w:t>
                          </w:r>
                          <w:r>
                            <w:fldChar w:fldCharType="begin"/>
                          </w:r>
                          <w:r>
                            <w:rPr>
                              <w:rFonts w:ascii="Times New Roman"/>
                            </w:rPr>
                            <w:instrText xml:space="preserve"> PAGE </w:instrText>
                          </w:r>
                          <w:r>
                            <w:fldChar w:fldCharType="separate"/>
                          </w:r>
                          <w:r w:rsidR="00AB400C">
                            <w:rPr>
                              <w:rFonts w:ascii="Times New Roman"/>
                              <w:noProof/>
                            </w:rPr>
                            <w:t>1</w:t>
                          </w:r>
                          <w:r>
                            <w:fldChar w:fldCharType="end"/>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492.8pt;margin-top:800.5pt;width:23.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rsA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" filled="f" stroked="f">
              <v:textbox inset="0,0,0,0">
                <w:txbxContent>
                  <w:p w:rsidR="007F3874" w:rsidRDefault="007F3874">
                    <w:pPr>
                      <w:pStyle w:val="Corpodetexto"/>
                      <w:spacing w:before="11"/>
                      <w:ind w:left="20"/>
                      <w:rPr>
                        <w:rFonts w:ascii="Times New Roman"/>
                      </w:rPr>
                    </w:pPr>
                    <w:r>
                      <w:rPr>
                        <w:rFonts w:ascii="Times New Roman"/>
                      </w:rPr>
                      <w:t>[</w:t>
                    </w:r>
                    <w:r>
                      <w:fldChar w:fldCharType="begin"/>
                    </w:r>
                    <w:r>
                      <w:rPr>
                        <w:rFonts w:ascii="Times New Roman"/>
                      </w:rPr>
                      <w:instrText xml:space="preserve"> PAGE </w:instrText>
                    </w:r>
                    <w:r>
                      <w:fldChar w:fldCharType="separate"/>
                    </w:r>
                    <w:r w:rsidR="00AB400C">
                      <w:rPr>
                        <w:rFonts w:ascii="Times New Roman"/>
                        <w:noProof/>
                      </w:rPr>
                      <w:t>1</w:t>
                    </w:r>
                    <w:r>
                      <w:fldChar w:fldCharType="end"/>
                    </w:r>
                    <w:r>
                      <w:rPr>
                        <w:rFonts w:ascii="Times New Roman"/>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7F3874" w:rsidRDefault="007F3874">
        <w:pPr>
          <w:pStyle w:val="Rodap"/>
          <w:jc w:val="right"/>
        </w:pPr>
        <w:r>
          <w:fldChar w:fldCharType="begin"/>
        </w:r>
        <w:r>
          <w:instrText>PAGE   \* MERGEFORMAT</w:instrText>
        </w:r>
        <w:r>
          <w:fldChar w:fldCharType="separate"/>
        </w:r>
        <w:r w:rsidR="00AB400C">
          <w:rPr>
            <w:noProof/>
          </w:rPr>
          <w:t>61</w:t>
        </w:r>
        <w:r>
          <w:fldChar w:fldCharType="end"/>
        </w:r>
      </w:p>
    </w:sdtContent>
  </w:sdt>
  <w:p w:rsidR="007F3874" w:rsidRDefault="007F387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74" w:rsidRDefault="007F3874">
    <w:pPr>
      <w:pStyle w:val="Corpodetexto"/>
      <w:spacing w:line="14" w:lineRule="auto"/>
      <w:rPr>
        <w:sz w:val="20"/>
      </w:rPr>
    </w:pPr>
    <w:r>
      <w:rPr>
        <w:noProof/>
        <w:lang w:val="pt-BR" w:eastAsia="pt-BR"/>
      </w:rPr>
      <mc:AlternateContent>
        <mc:Choice Requires="wps">
          <w:drawing>
            <wp:anchor distT="0" distB="0" distL="114300" distR="114300" simplePos="0" relativeHeight="251661312" behindDoc="1" locked="0" layoutInCell="1" allowOverlap="1">
              <wp:simplePos x="0" y="0"/>
              <wp:positionH relativeFrom="page">
                <wp:posOffset>6276975</wp:posOffset>
              </wp:positionH>
              <wp:positionV relativeFrom="page">
                <wp:posOffset>10367645</wp:posOffset>
              </wp:positionV>
              <wp:extent cx="244475" cy="1847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74" w:rsidRDefault="007F3874">
                          <w:pPr>
                            <w:pStyle w:val="Corpodetexto"/>
                            <w:spacing w:before="20"/>
                            <w:ind w:left="60"/>
                            <w:rPr>
                              <w:rFonts w:ascii="Courier New"/>
                            </w:rPr>
                          </w:pPr>
                          <w:r>
                            <w:fldChar w:fldCharType="begin"/>
                          </w:r>
                          <w:r>
                            <w:rPr>
                              <w:rFonts w:ascii="Courier New"/>
                            </w:rPr>
                            <w:instrText xml:space="preserve"> PAGE </w:instrText>
                          </w:r>
                          <w:r>
                            <w:fldChar w:fldCharType="separate"/>
                          </w:r>
                          <w:r w:rsidR="00AB400C">
                            <w:rPr>
                              <w:rFonts w:ascii="Courier New"/>
                              <w:noProof/>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94.25pt;margin-top:816.35pt;width:19.25pt;height:14.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" filled="f" stroked="f">
              <v:textbox inset="0,0,0,0">
                <w:txbxContent>
                  <w:p w:rsidR="007F3874" w:rsidRDefault="007F3874">
                    <w:pPr>
                      <w:pStyle w:val="Corpodetexto"/>
                      <w:spacing w:before="20"/>
                      <w:ind w:left="60"/>
                      <w:rPr>
                        <w:rFonts w:ascii="Courier New"/>
                      </w:rPr>
                    </w:pPr>
                    <w:r>
                      <w:fldChar w:fldCharType="begin"/>
                    </w:r>
                    <w:r>
                      <w:rPr>
                        <w:rFonts w:ascii="Courier New"/>
                      </w:rPr>
                      <w:instrText xml:space="preserve"> PAGE </w:instrText>
                    </w:r>
                    <w:r>
                      <w:fldChar w:fldCharType="separate"/>
                    </w:r>
                    <w:r w:rsidR="00AB400C">
                      <w:rPr>
                        <w:rFonts w:ascii="Courier New"/>
                        <w:noProof/>
                      </w:rPr>
                      <w:t>62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31" w:rsidRDefault="000B1331">
      <w:r>
        <w:separator/>
      </w:r>
    </w:p>
  </w:footnote>
  <w:footnote w:type="continuationSeparator" w:id="0">
    <w:p w:rsidR="000B1331" w:rsidRDefault="000B1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74" w:rsidRDefault="007F3874">
    <w:pPr>
      <w:pStyle w:val="Corpodetexto"/>
      <w:spacing w:line="14" w:lineRule="auto"/>
      <w:rPr>
        <w:sz w:val="20"/>
      </w:rPr>
    </w:pPr>
    <w:r>
      <w:rPr>
        <w:noProof/>
        <w:lang w:val="pt-BR" w:eastAsia="pt-BR"/>
      </w:rPr>
      <w:drawing>
        <wp:anchor distT="0" distB="0" distL="0" distR="0" simplePos="0" relativeHeight="251653120" behindDoc="1" locked="0" layoutInCell="1" allowOverlap="1">
          <wp:simplePos x="0" y="0"/>
          <wp:positionH relativeFrom="page">
            <wp:posOffset>1019683</wp:posOffset>
          </wp:positionH>
          <wp:positionV relativeFrom="page">
            <wp:posOffset>314515</wp:posOffset>
          </wp:positionV>
          <wp:extent cx="556793" cy="5658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6793" cy="565856"/>
                  </a:xfrm>
                  <a:prstGeom prst="rect">
                    <a:avLst/>
                  </a:prstGeom>
                </pic:spPr>
              </pic:pic>
            </a:graphicData>
          </a:graphic>
        </wp:anchor>
      </w:drawing>
    </w:r>
    <w:r>
      <w:rPr>
        <w:noProof/>
        <w:lang w:val="pt-BR" w:eastAsia="pt-BR"/>
      </w:rPr>
      <mc:AlternateContent>
        <mc:Choice Requires="wps">
          <w:drawing>
            <wp:anchor distT="0" distB="0" distL="114300" distR="114300" simplePos="0" relativeHeight="251654144" behindDoc="1" locked="0" layoutInCell="1" allowOverlap="1">
              <wp:simplePos x="0" y="0"/>
              <wp:positionH relativeFrom="page">
                <wp:posOffset>5673090</wp:posOffset>
              </wp:positionH>
              <wp:positionV relativeFrom="page">
                <wp:posOffset>427990</wp:posOffset>
              </wp:positionV>
              <wp:extent cx="1314450" cy="568325"/>
              <wp:effectExtent l="0" t="0" r="0" b="0"/>
              <wp:wrapNone/>
              <wp:docPr id="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568325"/>
                      </a:xfrm>
                      <a:custGeom>
                        <a:avLst/>
                        <a:gdLst>
                          <a:gd name="T0" fmla="+- 0 9267 8934"/>
                          <a:gd name="T1" fmla="*/ T0 w 2070"/>
                          <a:gd name="T2" fmla="+- 0 674 674"/>
                          <a:gd name="T3" fmla="*/ 674 h 895"/>
                          <a:gd name="T4" fmla="+- 0 10671 8934"/>
                          <a:gd name="T5" fmla="*/ T4 w 2070"/>
                          <a:gd name="T6" fmla="+- 0 674 674"/>
                          <a:gd name="T7" fmla="*/ 674 h 895"/>
                          <a:gd name="T8" fmla="+- 0 10731 8934"/>
                          <a:gd name="T9" fmla="*/ T8 w 2070"/>
                          <a:gd name="T10" fmla="+- 0 681 674"/>
                          <a:gd name="T11" fmla="*/ 681 h 895"/>
                          <a:gd name="T12" fmla="+- 0 10787 8934"/>
                          <a:gd name="T13" fmla="*/ T12 w 2070"/>
                          <a:gd name="T14" fmla="+- 0 702 674"/>
                          <a:gd name="T15" fmla="*/ 702 h 895"/>
                          <a:gd name="T16" fmla="+- 0 10839 8934"/>
                          <a:gd name="T17" fmla="*/ T16 w 2070"/>
                          <a:gd name="T18" fmla="+- 0 735 674"/>
                          <a:gd name="T19" fmla="*/ 735 h 895"/>
                          <a:gd name="T20" fmla="+- 0 10886 8934"/>
                          <a:gd name="T21" fmla="*/ T20 w 2070"/>
                          <a:gd name="T22" fmla="+- 0 779 674"/>
                          <a:gd name="T23" fmla="*/ 779 h 895"/>
                          <a:gd name="T24" fmla="+- 0 10926 8934"/>
                          <a:gd name="T25" fmla="*/ T24 w 2070"/>
                          <a:gd name="T26" fmla="+- 0 833 674"/>
                          <a:gd name="T27" fmla="*/ 833 h 895"/>
                          <a:gd name="T28" fmla="+- 0 10959 8934"/>
                          <a:gd name="T29" fmla="*/ T28 w 2070"/>
                          <a:gd name="T30" fmla="+- 0 896 674"/>
                          <a:gd name="T31" fmla="*/ 896 h 895"/>
                          <a:gd name="T32" fmla="+- 0 10983 8934"/>
                          <a:gd name="T33" fmla="*/ T32 w 2070"/>
                          <a:gd name="T34" fmla="+- 0 965 674"/>
                          <a:gd name="T35" fmla="*/ 965 h 895"/>
                          <a:gd name="T36" fmla="+- 0 10999 8934"/>
                          <a:gd name="T37" fmla="*/ T36 w 2070"/>
                          <a:gd name="T38" fmla="+- 0 1041 674"/>
                          <a:gd name="T39" fmla="*/ 1041 h 895"/>
                          <a:gd name="T40" fmla="+- 0 11004 8934"/>
                          <a:gd name="T41" fmla="*/ T40 w 2070"/>
                          <a:gd name="T42" fmla="+- 0 1121 674"/>
                          <a:gd name="T43" fmla="*/ 1121 h 895"/>
                          <a:gd name="T44" fmla="+- 0 10999 8934"/>
                          <a:gd name="T45" fmla="*/ T44 w 2070"/>
                          <a:gd name="T46" fmla="+- 0 1202 674"/>
                          <a:gd name="T47" fmla="*/ 1202 h 895"/>
                          <a:gd name="T48" fmla="+- 0 10983 8934"/>
                          <a:gd name="T49" fmla="*/ T48 w 2070"/>
                          <a:gd name="T50" fmla="+- 0 1278 674"/>
                          <a:gd name="T51" fmla="*/ 1278 h 895"/>
                          <a:gd name="T52" fmla="+- 0 10959 8934"/>
                          <a:gd name="T53" fmla="*/ T52 w 2070"/>
                          <a:gd name="T54" fmla="+- 0 1347 674"/>
                          <a:gd name="T55" fmla="*/ 1347 h 895"/>
                          <a:gd name="T56" fmla="+- 0 10926 8934"/>
                          <a:gd name="T57" fmla="*/ T56 w 2070"/>
                          <a:gd name="T58" fmla="+- 0 1410 674"/>
                          <a:gd name="T59" fmla="*/ 1410 h 895"/>
                          <a:gd name="T60" fmla="+- 0 10886 8934"/>
                          <a:gd name="T61" fmla="*/ T60 w 2070"/>
                          <a:gd name="T62" fmla="+- 0 1464 674"/>
                          <a:gd name="T63" fmla="*/ 1464 h 895"/>
                          <a:gd name="T64" fmla="+- 0 10839 8934"/>
                          <a:gd name="T65" fmla="*/ T64 w 2070"/>
                          <a:gd name="T66" fmla="+- 0 1508 674"/>
                          <a:gd name="T67" fmla="*/ 1508 h 895"/>
                          <a:gd name="T68" fmla="+- 0 10787 8934"/>
                          <a:gd name="T69" fmla="*/ T68 w 2070"/>
                          <a:gd name="T70" fmla="+- 0 1541 674"/>
                          <a:gd name="T71" fmla="*/ 1541 h 895"/>
                          <a:gd name="T72" fmla="+- 0 10731 8934"/>
                          <a:gd name="T73" fmla="*/ T72 w 2070"/>
                          <a:gd name="T74" fmla="+- 0 1562 674"/>
                          <a:gd name="T75" fmla="*/ 1562 h 895"/>
                          <a:gd name="T76" fmla="+- 0 10671 8934"/>
                          <a:gd name="T77" fmla="*/ T76 w 2070"/>
                          <a:gd name="T78" fmla="+- 0 1569 674"/>
                          <a:gd name="T79" fmla="*/ 1569 h 895"/>
                          <a:gd name="T80" fmla="+- 0 9267 8934"/>
                          <a:gd name="T81" fmla="*/ T80 w 2070"/>
                          <a:gd name="T82" fmla="+- 0 1569 674"/>
                          <a:gd name="T83" fmla="*/ 1569 h 895"/>
                          <a:gd name="T84" fmla="+- 0 9207 8934"/>
                          <a:gd name="T85" fmla="*/ T84 w 2070"/>
                          <a:gd name="T86" fmla="+- 0 1562 674"/>
                          <a:gd name="T87" fmla="*/ 1562 h 895"/>
                          <a:gd name="T88" fmla="+- 0 9151 8934"/>
                          <a:gd name="T89" fmla="*/ T88 w 2070"/>
                          <a:gd name="T90" fmla="+- 0 1541 674"/>
                          <a:gd name="T91" fmla="*/ 1541 h 895"/>
                          <a:gd name="T92" fmla="+- 0 9099 8934"/>
                          <a:gd name="T93" fmla="*/ T92 w 2070"/>
                          <a:gd name="T94" fmla="+- 0 1508 674"/>
                          <a:gd name="T95" fmla="*/ 1508 h 895"/>
                          <a:gd name="T96" fmla="+- 0 9052 8934"/>
                          <a:gd name="T97" fmla="*/ T96 w 2070"/>
                          <a:gd name="T98" fmla="+- 0 1464 674"/>
                          <a:gd name="T99" fmla="*/ 1464 h 895"/>
                          <a:gd name="T100" fmla="+- 0 9012 8934"/>
                          <a:gd name="T101" fmla="*/ T100 w 2070"/>
                          <a:gd name="T102" fmla="+- 0 1410 674"/>
                          <a:gd name="T103" fmla="*/ 1410 h 895"/>
                          <a:gd name="T104" fmla="+- 0 8979 8934"/>
                          <a:gd name="T105" fmla="*/ T104 w 2070"/>
                          <a:gd name="T106" fmla="+- 0 1347 674"/>
                          <a:gd name="T107" fmla="*/ 1347 h 895"/>
                          <a:gd name="T108" fmla="+- 0 8955 8934"/>
                          <a:gd name="T109" fmla="*/ T108 w 2070"/>
                          <a:gd name="T110" fmla="+- 0 1278 674"/>
                          <a:gd name="T111" fmla="*/ 1278 h 895"/>
                          <a:gd name="T112" fmla="+- 0 8939 8934"/>
                          <a:gd name="T113" fmla="*/ T112 w 2070"/>
                          <a:gd name="T114" fmla="+- 0 1202 674"/>
                          <a:gd name="T115" fmla="*/ 1202 h 895"/>
                          <a:gd name="T116" fmla="+- 0 8934 8934"/>
                          <a:gd name="T117" fmla="*/ T116 w 2070"/>
                          <a:gd name="T118" fmla="+- 0 1121 674"/>
                          <a:gd name="T119" fmla="*/ 1121 h 895"/>
                          <a:gd name="T120" fmla="+- 0 8939 8934"/>
                          <a:gd name="T121" fmla="*/ T120 w 2070"/>
                          <a:gd name="T122" fmla="+- 0 1041 674"/>
                          <a:gd name="T123" fmla="*/ 1041 h 895"/>
                          <a:gd name="T124" fmla="+- 0 8955 8934"/>
                          <a:gd name="T125" fmla="*/ T124 w 2070"/>
                          <a:gd name="T126" fmla="+- 0 965 674"/>
                          <a:gd name="T127" fmla="*/ 965 h 895"/>
                          <a:gd name="T128" fmla="+- 0 8979 8934"/>
                          <a:gd name="T129" fmla="*/ T128 w 2070"/>
                          <a:gd name="T130" fmla="+- 0 896 674"/>
                          <a:gd name="T131" fmla="*/ 896 h 895"/>
                          <a:gd name="T132" fmla="+- 0 9012 8934"/>
                          <a:gd name="T133" fmla="*/ T132 w 2070"/>
                          <a:gd name="T134" fmla="+- 0 833 674"/>
                          <a:gd name="T135" fmla="*/ 833 h 895"/>
                          <a:gd name="T136" fmla="+- 0 9052 8934"/>
                          <a:gd name="T137" fmla="*/ T136 w 2070"/>
                          <a:gd name="T138" fmla="+- 0 779 674"/>
                          <a:gd name="T139" fmla="*/ 779 h 895"/>
                          <a:gd name="T140" fmla="+- 0 9099 8934"/>
                          <a:gd name="T141" fmla="*/ T140 w 2070"/>
                          <a:gd name="T142" fmla="+- 0 735 674"/>
                          <a:gd name="T143" fmla="*/ 735 h 895"/>
                          <a:gd name="T144" fmla="+- 0 9151 8934"/>
                          <a:gd name="T145" fmla="*/ T144 w 2070"/>
                          <a:gd name="T146" fmla="+- 0 702 674"/>
                          <a:gd name="T147" fmla="*/ 702 h 895"/>
                          <a:gd name="T148" fmla="+- 0 9207 8934"/>
                          <a:gd name="T149" fmla="*/ T148 w 2070"/>
                          <a:gd name="T150" fmla="+- 0 681 674"/>
                          <a:gd name="T151" fmla="*/ 681 h 895"/>
                          <a:gd name="T152" fmla="+- 0 9267 8934"/>
                          <a:gd name="T153" fmla="*/ T152 w 2070"/>
                          <a:gd name="T154" fmla="+- 0 674 674"/>
                          <a:gd name="T155" fmla="*/ 674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70" h="895">
                            <a:moveTo>
                              <a:pt x="333" y="0"/>
                            </a:moveTo>
                            <a:lnTo>
                              <a:pt x="1737" y="0"/>
                            </a:lnTo>
                            <a:lnTo>
                              <a:pt x="1797" y="7"/>
                            </a:lnTo>
                            <a:lnTo>
                              <a:pt x="1853" y="28"/>
                            </a:lnTo>
                            <a:lnTo>
                              <a:pt x="1905" y="61"/>
                            </a:lnTo>
                            <a:lnTo>
                              <a:pt x="1952" y="105"/>
                            </a:lnTo>
                            <a:lnTo>
                              <a:pt x="1992" y="159"/>
                            </a:lnTo>
                            <a:lnTo>
                              <a:pt x="2025" y="222"/>
                            </a:lnTo>
                            <a:lnTo>
                              <a:pt x="2049" y="291"/>
                            </a:lnTo>
                            <a:lnTo>
                              <a:pt x="2065" y="367"/>
                            </a:lnTo>
                            <a:lnTo>
                              <a:pt x="2070" y="447"/>
                            </a:lnTo>
                            <a:lnTo>
                              <a:pt x="2065" y="528"/>
                            </a:lnTo>
                            <a:lnTo>
                              <a:pt x="2049" y="604"/>
                            </a:lnTo>
                            <a:lnTo>
                              <a:pt x="2025" y="673"/>
                            </a:lnTo>
                            <a:lnTo>
                              <a:pt x="1992" y="736"/>
                            </a:lnTo>
                            <a:lnTo>
                              <a:pt x="1952" y="790"/>
                            </a:lnTo>
                            <a:lnTo>
                              <a:pt x="1905" y="834"/>
                            </a:lnTo>
                            <a:lnTo>
                              <a:pt x="1853" y="867"/>
                            </a:lnTo>
                            <a:lnTo>
                              <a:pt x="1797" y="888"/>
                            </a:lnTo>
                            <a:lnTo>
                              <a:pt x="1737" y="895"/>
                            </a:lnTo>
                            <a:lnTo>
                              <a:pt x="333" y="895"/>
                            </a:lnTo>
                            <a:lnTo>
                              <a:pt x="273" y="888"/>
                            </a:lnTo>
                            <a:lnTo>
                              <a:pt x="217" y="867"/>
                            </a:lnTo>
                            <a:lnTo>
                              <a:pt x="165" y="834"/>
                            </a:lnTo>
                            <a:lnTo>
                              <a:pt x="118" y="790"/>
                            </a:lnTo>
                            <a:lnTo>
                              <a:pt x="78" y="736"/>
                            </a:lnTo>
                            <a:lnTo>
                              <a:pt x="45" y="673"/>
                            </a:lnTo>
                            <a:lnTo>
                              <a:pt x="21" y="604"/>
                            </a:lnTo>
                            <a:lnTo>
                              <a:pt x="5" y="528"/>
                            </a:lnTo>
                            <a:lnTo>
                              <a:pt x="0" y="447"/>
                            </a:lnTo>
                            <a:lnTo>
                              <a:pt x="5" y="367"/>
                            </a:lnTo>
                            <a:lnTo>
                              <a:pt x="21" y="291"/>
                            </a:lnTo>
                            <a:lnTo>
                              <a:pt x="45" y="222"/>
                            </a:lnTo>
                            <a:lnTo>
                              <a:pt x="78" y="159"/>
                            </a:lnTo>
                            <a:lnTo>
                              <a:pt x="118" y="105"/>
                            </a:lnTo>
                            <a:lnTo>
                              <a:pt x="165" y="61"/>
                            </a:lnTo>
                            <a:lnTo>
                              <a:pt x="217" y="28"/>
                            </a:lnTo>
                            <a:lnTo>
                              <a:pt x="273" y="7"/>
                            </a:lnTo>
                            <a:lnTo>
                              <a:pt x="33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21BA22" id="Freeform 14" o:spid="_x0000_s1026" style="position:absolute;margin-left:446.7pt;margin-top:33.7pt;width:103.5pt;height:44.75pt;z-index:-1683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" path="m333,l1737,r60,7l1853,28r52,33l1952,105r40,54l2025,222r24,69l2065,367r5,80l2065,528r-16,76l2025,673r-33,63l1952,790r-47,44l1853,867r-56,21l1737,895r-1404,l273,888,217,867,165,834,118,790,78,736,45,673,21,604,5,528,,447,5,367,21,291,45,222,78,159r40,-54l165,61,217,28,273,7,333,xe" filled="f">
              <v:path arrowok="t" o:connecttype="custom" o:connectlocs="211455,427990;1102995,427990;1141095,432435;1176655,445770;1209675,466725;1239520,494665;1264920,528955;1285875,568960;1301115,612775;1311275,661035;1314450,711835;1311275,763270;1301115,811530;1285875,855345;1264920,895350;1239520,929640;1209675,957580;1176655,978535;1141095,991870;1102995,996315;211455,996315;173355,991870;137795,978535;104775,957580;74930,929640;49530,895350;28575,855345;13335,811530;3175,763270;0,711835;3175,661035;13335,612775;28575,568960;49530,528955;74930,494665;104775,466725;137795,445770;173355,432435;211455,427990" o:connectangles="0,0,0,0,0,0,0,0,0,0,0,0,0,0,0,0,0,0,0,0,0,0,0,0,0,0,0,0,0,0,0,0,0,0,0,0,0,0,0"/>
              <w10:wrap anchorx="page" anchory="page"/>
            </v:shape>
          </w:pict>
        </mc:Fallback>
      </mc:AlternateContent>
    </w:r>
    <w:r>
      <w:rPr>
        <w:noProof/>
        <w:lang w:val="pt-BR" w:eastAsia="pt-BR"/>
      </w:rPr>
      <mc:AlternateContent>
        <mc:Choice Requires="wps">
          <w:drawing>
            <wp:anchor distT="0" distB="0" distL="114300" distR="114300" simplePos="0" relativeHeight="251655168" behindDoc="1" locked="0" layoutInCell="1" allowOverlap="1">
              <wp:simplePos x="0" y="0"/>
              <wp:positionH relativeFrom="page">
                <wp:posOffset>1668780</wp:posOffset>
              </wp:positionH>
              <wp:positionV relativeFrom="page">
                <wp:posOffset>417195</wp:posOffset>
              </wp:positionV>
              <wp:extent cx="2446655" cy="36957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74" w:rsidRDefault="007F3874">
                          <w:pPr>
                            <w:spacing w:before="10"/>
                            <w:ind w:left="20"/>
                            <w:rPr>
                              <w:b/>
                              <w:sz w:val="24"/>
                            </w:rPr>
                          </w:pPr>
                          <w:r>
                            <w:rPr>
                              <w:b/>
                              <w:sz w:val="24"/>
                            </w:rPr>
                            <w:t>ESTADO</w:t>
                          </w:r>
                          <w:r>
                            <w:rPr>
                              <w:b/>
                              <w:spacing w:val="-1"/>
                              <w:sz w:val="24"/>
                            </w:rPr>
                            <w:t xml:space="preserve"> </w:t>
                          </w:r>
                          <w:r>
                            <w:rPr>
                              <w:b/>
                              <w:sz w:val="24"/>
                            </w:rPr>
                            <w:t>DO RIO</w:t>
                          </w:r>
                          <w:r>
                            <w:rPr>
                              <w:b/>
                              <w:spacing w:val="-1"/>
                              <w:sz w:val="24"/>
                            </w:rPr>
                            <w:t xml:space="preserve"> </w:t>
                          </w:r>
                          <w:r>
                            <w:rPr>
                              <w:b/>
                              <w:sz w:val="24"/>
                            </w:rPr>
                            <w:t>DE</w:t>
                          </w:r>
                          <w:r>
                            <w:rPr>
                              <w:b/>
                              <w:spacing w:val="-3"/>
                              <w:sz w:val="24"/>
                            </w:rPr>
                            <w:t xml:space="preserve"> </w:t>
                          </w:r>
                          <w:r>
                            <w:rPr>
                              <w:b/>
                              <w:sz w:val="24"/>
                            </w:rPr>
                            <w:t>JANEIRO</w:t>
                          </w:r>
                        </w:p>
                        <w:p w:rsidR="007F3874" w:rsidRDefault="007F3874">
                          <w:pPr>
                            <w:ind w:left="20"/>
                            <w:rPr>
                              <w:b/>
                              <w:sz w:val="24"/>
                            </w:rPr>
                          </w:pPr>
                          <w:r>
                            <w:rPr>
                              <w:b/>
                              <w:sz w:val="24"/>
                            </w:rPr>
                            <w:t>Prefeitura</w:t>
                          </w:r>
                          <w:r>
                            <w:rPr>
                              <w:b/>
                              <w:spacing w:val="-1"/>
                              <w:sz w:val="24"/>
                            </w:rPr>
                            <w:t xml:space="preserve"> </w:t>
                          </w:r>
                          <w:r>
                            <w:rPr>
                              <w:b/>
                              <w:sz w:val="24"/>
                            </w:rPr>
                            <w:t>Municipal</w:t>
                          </w:r>
                          <w:r>
                            <w:rPr>
                              <w:b/>
                              <w:spacing w:val="-1"/>
                              <w:sz w:val="24"/>
                            </w:rPr>
                            <w:t xml:space="preserve"> </w:t>
                          </w:r>
                          <w:r>
                            <w:rPr>
                              <w:b/>
                              <w:sz w:val="24"/>
                            </w:rPr>
                            <w:t>de</w:t>
                          </w:r>
                          <w:r>
                            <w:rPr>
                              <w:b/>
                              <w:spacing w:val="-2"/>
                              <w:sz w:val="24"/>
                            </w:rPr>
                            <w:t xml:space="preserve"> </w:t>
                          </w:r>
                          <w:r>
                            <w:rPr>
                              <w:b/>
                              <w:sz w:val="24"/>
                            </w:rPr>
                            <w:t>Bom</w:t>
                          </w:r>
                          <w:r>
                            <w:rPr>
                              <w:b/>
                              <w:spacing w:val="-4"/>
                              <w:sz w:val="24"/>
                            </w:rPr>
                            <w:t xml:space="preserve"> </w:t>
                          </w:r>
                          <w:r>
                            <w:rPr>
                              <w:b/>
                              <w:sz w:val="24"/>
                            </w:rPr>
                            <w:t>Jardim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3" o:spid="_x0000_s1026" type="#_x0000_t202" style="position:absolute;margin-left:131.4pt;margin-top:32.85pt;width:192.65pt;height:29.1pt;z-index:-168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qnsgIAALEFAAAOAAAAZHJzL2Uyb0RvYy54bWysVFtvmzAUfp+0/2D5nXIpk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" filled="f" stroked="f">
              <v:textbox inset="0,0,0,0">
                <w:txbxContent>
                  <w:p w:rsidR="00D26B92" w:rsidRDefault="00D26B92">
                    <w:pPr>
                      <w:spacing w:before="10"/>
                      <w:ind w:left="20"/>
                      <w:rPr>
                        <w:b/>
                        <w:sz w:val="24"/>
                      </w:rPr>
                    </w:pPr>
                    <w:r>
                      <w:rPr>
                        <w:b/>
                        <w:sz w:val="24"/>
                      </w:rPr>
                      <w:t>ESTADO</w:t>
                    </w:r>
                    <w:r>
                      <w:rPr>
                        <w:b/>
                        <w:spacing w:val="-1"/>
                        <w:sz w:val="24"/>
                      </w:rPr>
                      <w:t xml:space="preserve"> </w:t>
                    </w:r>
                    <w:r>
                      <w:rPr>
                        <w:b/>
                        <w:sz w:val="24"/>
                      </w:rPr>
                      <w:t>DO RIO</w:t>
                    </w:r>
                    <w:r>
                      <w:rPr>
                        <w:b/>
                        <w:spacing w:val="-1"/>
                        <w:sz w:val="24"/>
                      </w:rPr>
                      <w:t xml:space="preserve"> </w:t>
                    </w:r>
                    <w:r>
                      <w:rPr>
                        <w:b/>
                        <w:sz w:val="24"/>
                      </w:rPr>
                      <w:t>DE</w:t>
                    </w:r>
                    <w:r>
                      <w:rPr>
                        <w:b/>
                        <w:spacing w:val="-3"/>
                        <w:sz w:val="24"/>
                      </w:rPr>
                      <w:t xml:space="preserve"> </w:t>
                    </w:r>
                    <w:r>
                      <w:rPr>
                        <w:b/>
                        <w:sz w:val="24"/>
                      </w:rPr>
                      <w:t>JANEIRO</w:t>
                    </w:r>
                  </w:p>
                  <w:p w:rsidR="00D26B92" w:rsidRDefault="00D26B92">
                    <w:pPr>
                      <w:ind w:left="20"/>
                      <w:rPr>
                        <w:b/>
                        <w:sz w:val="24"/>
                      </w:rPr>
                    </w:pPr>
                    <w:r>
                      <w:rPr>
                        <w:b/>
                        <w:sz w:val="24"/>
                      </w:rPr>
                      <w:t>Prefeitura</w:t>
                    </w:r>
                    <w:r>
                      <w:rPr>
                        <w:b/>
                        <w:spacing w:val="-1"/>
                        <w:sz w:val="24"/>
                      </w:rPr>
                      <w:t xml:space="preserve"> </w:t>
                    </w:r>
                    <w:r>
                      <w:rPr>
                        <w:b/>
                        <w:sz w:val="24"/>
                      </w:rPr>
                      <w:t>Municipal</w:t>
                    </w:r>
                    <w:r>
                      <w:rPr>
                        <w:b/>
                        <w:spacing w:val="-1"/>
                        <w:sz w:val="24"/>
                      </w:rPr>
                      <w:t xml:space="preserve"> </w:t>
                    </w:r>
                    <w:r>
                      <w:rPr>
                        <w:b/>
                        <w:sz w:val="24"/>
                      </w:rPr>
                      <w:t>de</w:t>
                    </w:r>
                    <w:r>
                      <w:rPr>
                        <w:b/>
                        <w:spacing w:val="-2"/>
                        <w:sz w:val="24"/>
                      </w:rPr>
                      <w:t xml:space="preserve"> </w:t>
                    </w:r>
                    <w:r>
                      <w:rPr>
                        <w:b/>
                        <w:sz w:val="24"/>
                      </w:rPr>
                      <w:t>Bom</w:t>
                    </w:r>
                    <w:r>
                      <w:rPr>
                        <w:b/>
                        <w:spacing w:val="-4"/>
                        <w:sz w:val="24"/>
                      </w:rPr>
                      <w:t xml:space="preserve"> </w:t>
                    </w:r>
                    <w:r>
                      <w:rPr>
                        <w:b/>
                        <w:sz w:val="24"/>
                      </w:rPr>
                      <w:t>Jardim</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56192" behindDoc="1" locked="0" layoutInCell="1" allowOverlap="1">
              <wp:simplePos x="0" y="0"/>
              <wp:positionH relativeFrom="page">
                <wp:posOffset>5946140</wp:posOffset>
              </wp:positionH>
              <wp:positionV relativeFrom="page">
                <wp:posOffset>553085</wp:posOffset>
              </wp:positionV>
              <wp:extent cx="769620" cy="123825"/>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74" w:rsidRDefault="007F3874">
                          <w:pPr>
                            <w:spacing w:before="13"/>
                            <w:ind w:left="20"/>
                            <w:rPr>
                              <w:b/>
                              <w:sz w:val="14"/>
                            </w:rPr>
                          </w:pPr>
                          <w:r>
                            <w:rPr>
                              <w:b/>
                              <w:sz w:val="14"/>
                            </w:rPr>
                            <w:t>Processo</w:t>
                          </w:r>
                          <w:r>
                            <w:rPr>
                              <w:b/>
                              <w:spacing w:val="-4"/>
                              <w:sz w:val="14"/>
                            </w:rPr>
                            <w:t xml:space="preserve"> </w:t>
                          </w:r>
                          <w:r>
                            <w:rPr>
                              <w:b/>
                              <w:sz w:val="14"/>
                            </w:rPr>
                            <w:t>nº</w:t>
                          </w:r>
                          <w:r>
                            <w:rPr>
                              <w:b/>
                              <w:spacing w:val="-2"/>
                              <w:sz w:val="14"/>
                            </w:rPr>
                            <w:t xml:space="preserve"> </w:t>
                          </w:r>
                          <w:r>
                            <w:rPr>
                              <w:b/>
                              <w:sz w:val="14"/>
                            </w:rPr>
                            <w:t>0724/23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27" type="#_x0000_t202" style="position:absolute;margin-left:468.2pt;margin-top:43.55pt;width:60.6pt;height:9.75pt;z-index:-1683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" filled="f" stroked="f">
              <v:textbox inset="0,0,0,0">
                <w:txbxContent>
                  <w:p w:rsidR="00D26B92" w:rsidRDefault="00D26B92">
                    <w:pPr>
                      <w:spacing w:before="13"/>
                      <w:ind w:left="20"/>
                      <w:rPr>
                        <w:b/>
                        <w:sz w:val="14"/>
                      </w:rPr>
                    </w:pPr>
                    <w:r>
                      <w:rPr>
                        <w:b/>
                        <w:sz w:val="14"/>
                      </w:rPr>
                      <w:t>Processo</w:t>
                    </w:r>
                    <w:r>
                      <w:rPr>
                        <w:b/>
                        <w:spacing w:val="-4"/>
                        <w:sz w:val="14"/>
                      </w:rPr>
                      <w:t xml:space="preserve"> </w:t>
                    </w:r>
                    <w:r>
                      <w:rPr>
                        <w:b/>
                        <w:sz w:val="14"/>
                      </w:rPr>
                      <w:t>nº</w:t>
                    </w:r>
                    <w:r>
                      <w:rPr>
                        <w:b/>
                        <w:spacing w:val="-2"/>
                        <w:sz w:val="14"/>
                      </w:rPr>
                      <w:t xml:space="preserve"> </w:t>
                    </w:r>
                    <w:r>
                      <w:rPr>
                        <w:b/>
                        <w:sz w:val="14"/>
                      </w:rPr>
                      <w:t>0724/23</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57216" behindDoc="1" locked="0" layoutInCell="1" allowOverlap="1">
              <wp:simplePos x="0" y="0"/>
              <wp:positionH relativeFrom="page">
                <wp:posOffset>6061710</wp:posOffset>
              </wp:positionH>
              <wp:positionV relativeFrom="page">
                <wp:posOffset>757555</wp:posOffset>
              </wp:positionV>
              <wp:extent cx="558165" cy="12382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74" w:rsidRDefault="007F3874">
                          <w:pPr>
                            <w:tabs>
                              <w:tab w:val="left" w:pos="858"/>
                            </w:tabs>
                            <w:spacing w:before="13"/>
                            <w:ind w:left="20"/>
                            <w:rPr>
                              <w:b/>
                              <w:sz w:val="14"/>
                            </w:rPr>
                          </w:pPr>
                          <w:r>
                            <w:rPr>
                              <w:b/>
                              <w:sz w:val="14"/>
                            </w:rPr>
                            <w:t>Fls.</w:t>
                          </w:r>
                          <w:proofErr w:type="gramStart"/>
                          <w:r>
                            <w:rPr>
                              <w:b/>
                              <w:spacing w:val="2"/>
                              <w:sz w:val="14"/>
                            </w:rPr>
                            <w:t xml:space="preserve"> </w:t>
                          </w:r>
                          <w:r>
                            <w:rPr>
                              <w:b/>
                              <w:w w:val="99"/>
                              <w:sz w:val="14"/>
                              <w:u w:val="single"/>
                            </w:rPr>
                            <w:t xml:space="preserve"> </w:t>
                          </w:r>
                          <w:proofErr w:type="gramEnd"/>
                          <w:r>
                            <w:rPr>
                              <w:b/>
                              <w:sz w:val="1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28" type="#_x0000_t202" style="position:absolute;margin-left:477.3pt;margin-top:59.65pt;width:43.95pt;height:9.75pt;z-index:-1682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SNsAIAALA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" filled="f" stroked="f">
              <v:textbox inset="0,0,0,0">
                <w:txbxContent>
                  <w:p w:rsidR="00D26B92" w:rsidRDefault="00D26B92">
                    <w:pPr>
                      <w:tabs>
                        <w:tab w:val="left" w:pos="858"/>
                      </w:tabs>
                      <w:spacing w:before="13"/>
                      <w:ind w:left="20"/>
                      <w:rPr>
                        <w:b/>
                        <w:sz w:val="14"/>
                      </w:rPr>
                    </w:pPr>
                    <w:r>
                      <w:rPr>
                        <w:b/>
                        <w:sz w:val="14"/>
                      </w:rPr>
                      <w:t>Fls.</w:t>
                    </w:r>
                    <w:r>
                      <w:rPr>
                        <w:b/>
                        <w:spacing w:val="2"/>
                        <w:sz w:val="14"/>
                      </w:rPr>
                      <w:t xml:space="preserve"> </w:t>
                    </w:r>
                    <w:r>
                      <w:rPr>
                        <w:b/>
                        <w:w w:val="99"/>
                        <w:sz w:val="14"/>
                        <w:u w:val="single"/>
                      </w:rPr>
                      <w:t xml:space="preserve"> </w:t>
                    </w:r>
                    <w:r>
                      <w:rPr>
                        <w:b/>
                        <w:sz w:val="14"/>
                        <w:u w:val="single"/>
                      </w:rP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74" w:rsidRPr="00D626E7" w:rsidRDefault="000B1331" w:rsidP="007F3874">
    <w:pPr>
      <w:pStyle w:val="Cabealho"/>
      <w:ind w:firstLine="1134"/>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4144;mso-wrap-distance-left:9.05pt;mso-wrap-distance-right:9.05pt" filled="t">
          <v:fill opacity="0" color2="black"/>
          <v:imagedata r:id="rId1" o:title=""/>
        </v:shape>
        <o:OLEObject Type="Embed" ProgID="Word.Picture.8" ShapeID="_x0000_s2049" DrawAspect="Content" ObjectID="_1764768204" r:id="rId2"/>
      </w:pict>
    </w:r>
    <w:r w:rsidR="007F3874" w:rsidRPr="00D626E7">
      <w:rPr>
        <w:rFonts w:ascii="Arial Narrow" w:hAnsi="Arial Narrow"/>
        <w:b/>
        <w:sz w:val="36"/>
      </w:rPr>
      <w:t>ESTADO DO RIO DE JANEIRO</w:t>
    </w:r>
  </w:p>
  <w:p w:rsidR="007F3874" w:rsidRPr="00D626E7" w:rsidRDefault="007F3874" w:rsidP="007F3874">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7F3874" w:rsidRDefault="007F3874">
    <w:pPr>
      <w:pStyle w:val="Cabealho"/>
    </w:pPr>
  </w:p>
  <w:p w:rsidR="007F3874" w:rsidRDefault="007F387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74" w:rsidRDefault="007F3874">
    <w:pPr>
      <w:pStyle w:val="Corpodetexto"/>
      <w:spacing w:line="14" w:lineRule="auto"/>
      <w:rPr>
        <w:sz w:val="20"/>
      </w:rPr>
    </w:pPr>
    <w:r>
      <w:rPr>
        <w:noProof/>
        <w:lang w:val="pt-BR" w:eastAsia="pt-BR"/>
      </w:rPr>
      <w:drawing>
        <wp:anchor distT="0" distB="0" distL="0" distR="0" simplePos="0" relativeHeight="251659264" behindDoc="1" locked="0" layoutInCell="1" allowOverlap="1" wp14:anchorId="44617D07" wp14:editId="6B064291">
          <wp:simplePos x="0" y="0"/>
          <wp:positionH relativeFrom="page">
            <wp:posOffset>734354</wp:posOffset>
          </wp:positionH>
          <wp:positionV relativeFrom="page">
            <wp:posOffset>254036</wp:posOffset>
          </wp:positionV>
          <wp:extent cx="695357" cy="70856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695357" cy="708563"/>
                  </a:xfrm>
                  <a:prstGeom prst="rect">
                    <a:avLst/>
                  </a:prstGeom>
                </pic:spPr>
              </pic:pic>
            </a:graphicData>
          </a:graphic>
        </wp:anchor>
      </w:drawing>
    </w:r>
    <w:r>
      <w:rPr>
        <w:noProof/>
        <w:lang w:val="pt-BR" w:eastAsia="pt-BR"/>
      </w:rPr>
      <mc:AlternateContent>
        <mc:Choice Requires="wps">
          <w:drawing>
            <wp:anchor distT="0" distB="0" distL="114300" distR="114300" simplePos="0" relativeHeight="251660288" behindDoc="1" locked="0" layoutInCell="1" allowOverlap="1">
              <wp:simplePos x="0" y="0"/>
              <wp:positionH relativeFrom="page">
                <wp:posOffset>1868170</wp:posOffset>
              </wp:positionH>
              <wp:positionV relativeFrom="page">
                <wp:posOffset>334645</wp:posOffset>
              </wp:positionV>
              <wp:extent cx="2901950" cy="5022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874" w:rsidRDefault="007F3874">
                          <w:pPr>
                            <w:spacing w:before="13"/>
                            <w:ind w:left="20"/>
                            <w:rPr>
                              <w:rFonts w:ascii="Arial" w:hAnsi="Arial"/>
                              <w:b/>
                            </w:rPr>
                          </w:pPr>
                          <w:r>
                            <w:rPr>
                              <w:rFonts w:ascii="Arial" w:hAnsi="Arial"/>
                              <w:b/>
                            </w:rPr>
                            <w:t>E S T A D O</w:t>
                          </w:r>
                          <w:r>
                            <w:rPr>
                              <w:rFonts w:ascii="Arial" w:hAnsi="Arial"/>
                              <w:b/>
                              <w:spacing w:val="1"/>
                            </w:rPr>
                            <w:t xml:space="preserve"> </w:t>
                          </w:r>
                          <w:r>
                            <w:rPr>
                              <w:rFonts w:ascii="Arial" w:hAnsi="Arial"/>
                              <w:b/>
                            </w:rPr>
                            <w:t>D O</w:t>
                          </w:r>
                          <w:r>
                            <w:rPr>
                              <w:rFonts w:ascii="Arial" w:hAnsi="Arial"/>
                              <w:b/>
                              <w:spacing w:val="1"/>
                            </w:rPr>
                            <w:t xml:space="preserve"> </w:t>
                          </w:r>
                          <w:r>
                            <w:rPr>
                              <w:rFonts w:ascii="Arial" w:hAnsi="Arial"/>
                              <w:b/>
                            </w:rPr>
                            <w:t>R I O</w:t>
                          </w:r>
                          <w:r>
                            <w:rPr>
                              <w:rFonts w:ascii="Arial" w:hAnsi="Arial"/>
                              <w:b/>
                              <w:spacing w:val="1"/>
                            </w:rPr>
                            <w:t xml:space="preserve"> </w:t>
                          </w:r>
                          <w:r>
                            <w:rPr>
                              <w:rFonts w:ascii="Arial" w:hAnsi="Arial"/>
                              <w:b/>
                            </w:rPr>
                            <w:t>D E</w:t>
                          </w:r>
                          <w:r>
                            <w:rPr>
                              <w:rFonts w:ascii="Arial" w:hAnsi="Arial"/>
                              <w:b/>
                              <w:spacing w:val="1"/>
                            </w:rPr>
                            <w:t xml:space="preserve"> </w:t>
                          </w:r>
                          <w:r>
                            <w:rPr>
                              <w:rFonts w:ascii="Arial" w:hAnsi="Arial"/>
                              <w:b/>
                            </w:rPr>
                            <w:t>J A N E I R O</w:t>
                          </w:r>
                          <w:r>
                            <w:rPr>
                              <w:rFonts w:ascii="Arial" w:hAnsi="Arial"/>
                              <w:b/>
                              <w:spacing w:val="1"/>
                            </w:rPr>
                            <w:t xml:space="preserve"> </w:t>
                          </w:r>
                          <w:r>
                            <w:rPr>
                              <w:rFonts w:ascii="Arial" w:hAnsi="Arial"/>
                              <w:b/>
                            </w:rPr>
                            <w:t>PREFEITURA</w:t>
                          </w:r>
                          <w:r>
                            <w:rPr>
                              <w:rFonts w:ascii="Arial" w:hAnsi="Arial"/>
                              <w:b/>
                              <w:spacing w:val="-12"/>
                            </w:rPr>
                            <w:t xml:space="preserve"> </w:t>
                          </w:r>
                          <w:r>
                            <w:rPr>
                              <w:rFonts w:ascii="Arial" w:hAnsi="Arial"/>
                              <w:b/>
                            </w:rPr>
                            <w:t>MUNICIPAL</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BOM</w:t>
                          </w:r>
                          <w:r>
                            <w:rPr>
                              <w:rFonts w:ascii="Arial" w:hAnsi="Arial"/>
                              <w:b/>
                              <w:spacing w:val="-4"/>
                            </w:rPr>
                            <w:t xml:space="preserve"> </w:t>
                          </w:r>
                          <w:r>
                            <w:rPr>
                              <w:rFonts w:ascii="Arial" w:hAnsi="Arial"/>
                              <w:b/>
                            </w:rPr>
                            <w:t>JARDIM</w:t>
                          </w:r>
                          <w:r>
                            <w:rPr>
                              <w:rFonts w:ascii="Arial" w:hAnsi="Arial"/>
                              <w:b/>
                              <w:spacing w:val="-58"/>
                            </w:rPr>
                            <w:t xml:space="preserve"> </w:t>
                          </w:r>
                          <w:r>
                            <w:rPr>
                              <w:rFonts w:ascii="Arial" w:hAnsi="Arial"/>
                              <w:b/>
                            </w:rPr>
                            <w:t>PODER EXECUTIVO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30" type="#_x0000_t202" style="position:absolute;margin-left:147.1pt;margin-top:26.35pt;width:228.5pt;height:39.55pt;z-index:-168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7Urg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" filled="f" stroked="f">
              <v:textbox inset="0,0,0,0">
                <w:txbxContent>
                  <w:p w:rsidR="00D26B92" w:rsidRDefault="00D26B92">
                    <w:pPr>
                      <w:spacing w:before="13"/>
                      <w:ind w:left="20"/>
                      <w:rPr>
                        <w:rFonts w:ascii="Arial" w:hAnsi="Arial"/>
                        <w:b/>
                      </w:rPr>
                    </w:pPr>
                    <w:r>
                      <w:rPr>
                        <w:rFonts w:ascii="Arial" w:hAnsi="Arial"/>
                        <w:b/>
                      </w:rPr>
                      <w:t>E S T A D O</w:t>
                    </w:r>
                    <w:r>
                      <w:rPr>
                        <w:rFonts w:ascii="Arial" w:hAnsi="Arial"/>
                        <w:b/>
                        <w:spacing w:val="1"/>
                      </w:rPr>
                      <w:t xml:space="preserve"> </w:t>
                    </w:r>
                    <w:r>
                      <w:rPr>
                        <w:rFonts w:ascii="Arial" w:hAnsi="Arial"/>
                        <w:b/>
                      </w:rPr>
                      <w:t>D O</w:t>
                    </w:r>
                    <w:r>
                      <w:rPr>
                        <w:rFonts w:ascii="Arial" w:hAnsi="Arial"/>
                        <w:b/>
                        <w:spacing w:val="1"/>
                      </w:rPr>
                      <w:t xml:space="preserve"> </w:t>
                    </w:r>
                    <w:r>
                      <w:rPr>
                        <w:rFonts w:ascii="Arial" w:hAnsi="Arial"/>
                        <w:b/>
                      </w:rPr>
                      <w:t>R I O</w:t>
                    </w:r>
                    <w:r>
                      <w:rPr>
                        <w:rFonts w:ascii="Arial" w:hAnsi="Arial"/>
                        <w:b/>
                        <w:spacing w:val="1"/>
                      </w:rPr>
                      <w:t xml:space="preserve"> </w:t>
                    </w:r>
                    <w:r>
                      <w:rPr>
                        <w:rFonts w:ascii="Arial" w:hAnsi="Arial"/>
                        <w:b/>
                      </w:rPr>
                      <w:t>D E</w:t>
                    </w:r>
                    <w:r>
                      <w:rPr>
                        <w:rFonts w:ascii="Arial" w:hAnsi="Arial"/>
                        <w:b/>
                        <w:spacing w:val="1"/>
                      </w:rPr>
                      <w:t xml:space="preserve"> </w:t>
                    </w:r>
                    <w:r>
                      <w:rPr>
                        <w:rFonts w:ascii="Arial" w:hAnsi="Arial"/>
                        <w:b/>
                      </w:rPr>
                      <w:t>J A N E I R O</w:t>
                    </w:r>
                    <w:r>
                      <w:rPr>
                        <w:rFonts w:ascii="Arial" w:hAnsi="Arial"/>
                        <w:b/>
                        <w:spacing w:val="1"/>
                      </w:rPr>
                      <w:t xml:space="preserve"> </w:t>
                    </w:r>
                    <w:r>
                      <w:rPr>
                        <w:rFonts w:ascii="Arial" w:hAnsi="Arial"/>
                        <w:b/>
                      </w:rPr>
                      <w:t>PREFEITURA</w:t>
                    </w:r>
                    <w:r>
                      <w:rPr>
                        <w:rFonts w:ascii="Arial" w:hAnsi="Arial"/>
                        <w:b/>
                        <w:spacing w:val="-12"/>
                      </w:rPr>
                      <w:t xml:space="preserve"> </w:t>
                    </w:r>
                    <w:r>
                      <w:rPr>
                        <w:rFonts w:ascii="Arial" w:hAnsi="Arial"/>
                        <w:b/>
                      </w:rPr>
                      <w:t>MUNICIPAL</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BOM</w:t>
                    </w:r>
                    <w:r>
                      <w:rPr>
                        <w:rFonts w:ascii="Arial" w:hAnsi="Arial"/>
                        <w:b/>
                        <w:spacing w:val="-4"/>
                      </w:rPr>
                      <w:t xml:space="preserve"> </w:t>
                    </w:r>
                    <w:r>
                      <w:rPr>
                        <w:rFonts w:ascii="Arial" w:hAnsi="Arial"/>
                        <w:b/>
                      </w:rPr>
                      <w:t>JARDIM</w:t>
                    </w:r>
                    <w:r>
                      <w:rPr>
                        <w:rFonts w:ascii="Arial" w:hAnsi="Arial"/>
                        <w:b/>
                        <w:spacing w:val="-58"/>
                      </w:rPr>
                      <w:t xml:space="preserve"> </w:t>
                    </w:r>
                    <w:r w:rsidR="00706B2B">
                      <w:rPr>
                        <w:rFonts w:ascii="Arial" w:hAnsi="Arial"/>
                        <w:b/>
                      </w:rPr>
                      <w:t>PODER EXECUTIVO MUNICIPAL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EA2"/>
    <w:multiLevelType w:val="multilevel"/>
    <w:tmpl w:val="B4162B78"/>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FE22A8"/>
    <w:multiLevelType w:val="multilevel"/>
    <w:tmpl w:val="D1C890E6"/>
    <w:lvl w:ilvl="0">
      <w:start w:val="7"/>
      <w:numFmt w:val="decimal"/>
      <w:lvlText w:val="%1"/>
      <w:lvlJc w:val="left"/>
      <w:pPr>
        <w:ind w:left="1240" w:hanging="555"/>
      </w:pPr>
      <w:rPr>
        <w:rFonts w:hint="default"/>
        <w:lang w:val="pt-PT" w:eastAsia="en-US" w:bidi="ar-SA"/>
      </w:rPr>
    </w:lvl>
    <w:lvl w:ilvl="1">
      <w:start w:val="1"/>
      <w:numFmt w:val="decimal"/>
      <w:lvlText w:val="%1.%2"/>
      <w:lvlJc w:val="left"/>
      <w:pPr>
        <w:ind w:left="1240" w:hanging="555"/>
      </w:pPr>
      <w:rPr>
        <w:rFonts w:hint="default"/>
        <w:lang w:val="pt-PT" w:eastAsia="en-US" w:bidi="ar-SA"/>
      </w:rPr>
    </w:lvl>
    <w:lvl w:ilvl="2">
      <w:start w:val="3"/>
      <w:numFmt w:val="decimal"/>
      <w:lvlText w:val="%1.%2.%3"/>
      <w:lvlJc w:val="left"/>
      <w:pPr>
        <w:ind w:left="1240" w:hanging="555"/>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240" w:hanging="764"/>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160" w:hanging="764"/>
      </w:pPr>
      <w:rPr>
        <w:rFonts w:hint="default"/>
        <w:lang w:val="pt-PT" w:eastAsia="en-US" w:bidi="ar-SA"/>
      </w:rPr>
    </w:lvl>
    <w:lvl w:ilvl="5">
      <w:numFmt w:val="bullet"/>
      <w:lvlText w:val="•"/>
      <w:lvlJc w:val="left"/>
      <w:pPr>
        <w:ind w:left="6140" w:hanging="764"/>
      </w:pPr>
      <w:rPr>
        <w:rFonts w:hint="default"/>
        <w:lang w:val="pt-PT" w:eastAsia="en-US" w:bidi="ar-SA"/>
      </w:rPr>
    </w:lvl>
    <w:lvl w:ilvl="6">
      <w:numFmt w:val="bullet"/>
      <w:lvlText w:val="•"/>
      <w:lvlJc w:val="left"/>
      <w:pPr>
        <w:ind w:left="7120" w:hanging="764"/>
      </w:pPr>
      <w:rPr>
        <w:rFonts w:hint="default"/>
        <w:lang w:val="pt-PT" w:eastAsia="en-US" w:bidi="ar-SA"/>
      </w:rPr>
    </w:lvl>
    <w:lvl w:ilvl="7">
      <w:numFmt w:val="bullet"/>
      <w:lvlText w:val="•"/>
      <w:lvlJc w:val="left"/>
      <w:pPr>
        <w:ind w:left="8100" w:hanging="764"/>
      </w:pPr>
      <w:rPr>
        <w:rFonts w:hint="default"/>
        <w:lang w:val="pt-PT" w:eastAsia="en-US" w:bidi="ar-SA"/>
      </w:rPr>
    </w:lvl>
    <w:lvl w:ilvl="8">
      <w:numFmt w:val="bullet"/>
      <w:lvlText w:val="•"/>
      <w:lvlJc w:val="left"/>
      <w:pPr>
        <w:ind w:left="9080" w:hanging="764"/>
      </w:pPr>
      <w:rPr>
        <w:rFonts w:hint="default"/>
        <w:lang w:val="pt-PT" w:eastAsia="en-US" w:bidi="ar-SA"/>
      </w:rPr>
    </w:lvl>
  </w:abstractNum>
  <w:abstractNum w:abstractNumId="2">
    <w:nsid w:val="04C11F19"/>
    <w:multiLevelType w:val="hybridMultilevel"/>
    <w:tmpl w:val="6E8A2768"/>
    <w:lvl w:ilvl="0" w:tplc="3968A60E">
      <w:start w:val="1"/>
      <w:numFmt w:val="lowerLetter"/>
      <w:lvlText w:val="%1)"/>
      <w:lvlJc w:val="left"/>
      <w:pPr>
        <w:ind w:left="1354" w:hanging="351"/>
      </w:pPr>
      <w:rPr>
        <w:rFonts w:ascii="Arial MT" w:eastAsia="Arial MT" w:hAnsi="Arial MT" w:cs="Arial MT" w:hint="default"/>
        <w:spacing w:val="-1"/>
        <w:w w:val="100"/>
        <w:sz w:val="22"/>
        <w:szCs w:val="22"/>
        <w:lang w:val="pt-PT" w:eastAsia="en-US" w:bidi="ar-SA"/>
      </w:rPr>
    </w:lvl>
    <w:lvl w:ilvl="1" w:tplc="0108F294">
      <w:numFmt w:val="bullet"/>
      <w:lvlText w:val="•"/>
      <w:lvlJc w:val="left"/>
      <w:pPr>
        <w:ind w:left="2204" w:hanging="351"/>
      </w:pPr>
      <w:rPr>
        <w:rFonts w:hint="default"/>
        <w:lang w:val="pt-PT" w:eastAsia="en-US" w:bidi="ar-SA"/>
      </w:rPr>
    </w:lvl>
    <w:lvl w:ilvl="2" w:tplc="C2166AF4">
      <w:numFmt w:val="bullet"/>
      <w:lvlText w:val="•"/>
      <w:lvlJc w:val="left"/>
      <w:pPr>
        <w:ind w:left="3049" w:hanging="351"/>
      </w:pPr>
      <w:rPr>
        <w:rFonts w:hint="default"/>
        <w:lang w:val="pt-PT" w:eastAsia="en-US" w:bidi="ar-SA"/>
      </w:rPr>
    </w:lvl>
    <w:lvl w:ilvl="3" w:tplc="9FA2B5AE">
      <w:numFmt w:val="bullet"/>
      <w:lvlText w:val="•"/>
      <w:lvlJc w:val="left"/>
      <w:pPr>
        <w:ind w:left="3893" w:hanging="351"/>
      </w:pPr>
      <w:rPr>
        <w:rFonts w:hint="default"/>
        <w:lang w:val="pt-PT" w:eastAsia="en-US" w:bidi="ar-SA"/>
      </w:rPr>
    </w:lvl>
    <w:lvl w:ilvl="4" w:tplc="49302052">
      <w:numFmt w:val="bullet"/>
      <w:lvlText w:val="•"/>
      <w:lvlJc w:val="left"/>
      <w:pPr>
        <w:ind w:left="4738" w:hanging="351"/>
      </w:pPr>
      <w:rPr>
        <w:rFonts w:hint="default"/>
        <w:lang w:val="pt-PT" w:eastAsia="en-US" w:bidi="ar-SA"/>
      </w:rPr>
    </w:lvl>
    <w:lvl w:ilvl="5" w:tplc="5A666300">
      <w:numFmt w:val="bullet"/>
      <w:lvlText w:val="•"/>
      <w:lvlJc w:val="left"/>
      <w:pPr>
        <w:ind w:left="5583" w:hanging="351"/>
      </w:pPr>
      <w:rPr>
        <w:rFonts w:hint="default"/>
        <w:lang w:val="pt-PT" w:eastAsia="en-US" w:bidi="ar-SA"/>
      </w:rPr>
    </w:lvl>
    <w:lvl w:ilvl="6" w:tplc="4AD67DC0">
      <w:numFmt w:val="bullet"/>
      <w:lvlText w:val="•"/>
      <w:lvlJc w:val="left"/>
      <w:pPr>
        <w:ind w:left="6427" w:hanging="351"/>
      </w:pPr>
      <w:rPr>
        <w:rFonts w:hint="default"/>
        <w:lang w:val="pt-PT" w:eastAsia="en-US" w:bidi="ar-SA"/>
      </w:rPr>
    </w:lvl>
    <w:lvl w:ilvl="7" w:tplc="C1D6B7CC">
      <w:numFmt w:val="bullet"/>
      <w:lvlText w:val="•"/>
      <w:lvlJc w:val="left"/>
      <w:pPr>
        <w:ind w:left="7272" w:hanging="351"/>
      </w:pPr>
      <w:rPr>
        <w:rFonts w:hint="default"/>
        <w:lang w:val="pt-PT" w:eastAsia="en-US" w:bidi="ar-SA"/>
      </w:rPr>
    </w:lvl>
    <w:lvl w:ilvl="8" w:tplc="A8E4C58A">
      <w:numFmt w:val="bullet"/>
      <w:lvlText w:val="•"/>
      <w:lvlJc w:val="left"/>
      <w:pPr>
        <w:ind w:left="8117" w:hanging="351"/>
      </w:pPr>
      <w:rPr>
        <w:rFonts w:hint="default"/>
        <w:lang w:val="pt-PT" w:eastAsia="en-US" w:bidi="ar-SA"/>
      </w:rPr>
    </w:lvl>
  </w:abstractNum>
  <w:abstractNum w:abstractNumId="3">
    <w:nsid w:val="092A4FC1"/>
    <w:multiLevelType w:val="multilevel"/>
    <w:tmpl w:val="4B72AA48"/>
    <w:lvl w:ilvl="0">
      <w:start w:val="6"/>
      <w:numFmt w:val="decimal"/>
      <w:lvlText w:val="%1"/>
      <w:lvlJc w:val="left"/>
      <w:pPr>
        <w:ind w:left="1461" w:hanging="166"/>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720" w:hanging="480"/>
      </w:pPr>
      <w:rPr>
        <w:rFonts w:hint="default"/>
        <w:w w:val="100"/>
        <w:lang w:val="pt-PT" w:eastAsia="en-US" w:bidi="ar-SA"/>
      </w:rPr>
    </w:lvl>
    <w:lvl w:ilvl="2">
      <w:start w:val="1"/>
      <w:numFmt w:val="decimal"/>
      <w:lvlText w:val="%1.%2.%3"/>
      <w:lvlJc w:val="left"/>
      <w:pPr>
        <w:ind w:left="2555" w:hanging="480"/>
      </w:pPr>
      <w:rPr>
        <w:rFonts w:hint="default"/>
        <w:w w:val="100"/>
        <w:lang w:val="pt-PT" w:eastAsia="en-US" w:bidi="ar-SA"/>
      </w:rPr>
    </w:lvl>
    <w:lvl w:ilvl="3">
      <w:numFmt w:val="bullet"/>
      <w:lvlText w:val="•"/>
      <w:lvlJc w:val="left"/>
      <w:pPr>
        <w:ind w:left="1680" w:hanging="480"/>
      </w:pPr>
      <w:rPr>
        <w:rFonts w:hint="default"/>
        <w:lang w:val="pt-PT" w:eastAsia="en-US" w:bidi="ar-SA"/>
      </w:rPr>
    </w:lvl>
    <w:lvl w:ilvl="4">
      <w:numFmt w:val="bullet"/>
      <w:lvlText w:val="•"/>
      <w:lvlJc w:val="left"/>
      <w:pPr>
        <w:ind w:left="1720" w:hanging="480"/>
      </w:pPr>
      <w:rPr>
        <w:rFonts w:hint="default"/>
        <w:lang w:val="pt-PT" w:eastAsia="en-US" w:bidi="ar-SA"/>
      </w:rPr>
    </w:lvl>
    <w:lvl w:ilvl="5">
      <w:numFmt w:val="bullet"/>
      <w:lvlText w:val="•"/>
      <w:lvlJc w:val="left"/>
      <w:pPr>
        <w:ind w:left="1940" w:hanging="480"/>
      </w:pPr>
      <w:rPr>
        <w:rFonts w:hint="default"/>
        <w:lang w:val="pt-PT" w:eastAsia="en-US" w:bidi="ar-SA"/>
      </w:rPr>
    </w:lvl>
    <w:lvl w:ilvl="6">
      <w:numFmt w:val="bullet"/>
      <w:lvlText w:val="•"/>
      <w:lvlJc w:val="left"/>
      <w:pPr>
        <w:ind w:left="2440" w:hanging="480"/>
      </w:pPr>
      <w:rPr>
        <w:rFonts w:hint="default"/>
        <w:lang w:val="pt-PT" w:eastAsia="en-US" w:bidi="ar-SA"/>
      </w:rPr>
    </w:lvl>
    <w:lvl w:ilvl="7">
      <w:numFmt w:val="bullet"/>
      <w:lvlText w:val="•"/>
      <w:lvlJc w:val="left"/>
      <w:pPr>
        <w:ind w:left="2560" w:hanging="480"/>
      </w:pPr>
      <w:rPr>
        <w:rFonts w:hint="default"/>
        <w:lang w:val="pt-PT" w:eastAsia="en-US" w:bidi="ar-SA"/>
      </w:rPr>
    </w:lvl>
    <w:lvl w:ilvl="8">
      <w:numFmt w:val="bullet"/>
      <w:lvlText w:val="•"/>
      <w:lvlJc w:val="left"/>
      <w:pPr>
        <w:ind w:left="5386" w:hanging="480"/>
      </w:pPr>
      <w:rPr>
        <w:rFonts w:hint="default"/>
        <w:lang w:val="pt-PT" w:eastAsia="en-US" w:bidi="ar-SA"/>
      </w:rPr>
    </w:lvl>
  </w:abstractNum>
  <w:abstractNum w:abstractNumId="4">
    <w:nsid w:val="0A9B141B"/>
    <w:multiLevelType w:val="multilevel"/>
    <w:tmpl w:val="24DEC6F6"/>
    <w:lvl w:ilvl="0">
      <w:start w:val="11"/>
      <w:numFmt w:val="decimal"/>
      <w:lvlText w:val="%1"/>
      <w:lvlJc w:val="left"/>
      <w:pPr>
        <w:ind w:left="420" w:hanging="420"/>
      </w:pPr>
      <w:rPr>
        <w:rFonts w:hint="default"/>
        <w:sz w:val="24"/>
      </w:rPr>
    </w:lvl>
    <w:lvl w:ilvl="1">
      <w:start w:val="1"/>
      <w:numFmt w:val="decimal"/>
      <w:lvlText w:val="%1.%2"/>
      <w:lvlJc w:val="left"/>
      <w:pPr>
        <w:ind w:left="1720" w:hanging="720"/>
      </w:pPr>
      <w:rPr>
        <w:rFonts w:hint="default"/>
        <w:sz w:val="24"/>
      </w:rPr>
    </w:lvl>
    <w:lvl w:ilvl="2">
      <w:start w:val="1"/>
      <w:numFmt w:val="decimal"/>
      <w:lvlText w:val="%1.%2.%3"/>
      <w:lvlJc w:val="left"/>
      <w:pPr>
        <w:ind w:left="3080" w:hanging="1080"/>
      </w:pPr>
      <w:rPr>
        <w:rFonts w:hint="default"/>
        <w:sz w:val="24"/>
      </w:rPr>
    </w:lvl>
    <w:lvl w:ilvl="3">
      <w:start w:val="1"/>
      <w:numFmt w:val="decimal"/>
      <w:lvlText w:val="%1.%2.%3.%4"/>
      <w:lvlJc w:val="left"/>
      <w:pPr>
        <w:ind w:left="4080" w:hanging="1080"/>
      </w:pPr>
      <w:rPr>
        <w:rFonts w:hint="default"/>
        <w:sz w:val="24"/>
      </w:rPr>
    </w:lvl>
    <w:lvl w:ilvl="4">
      <w:start w:val="1"/>
      <w:numFmt w:val="decimal"/>
      <w:lvlText w:val="%1.%2.%3.%4.%5"/>
      <w:lvlJc w:val="left"/>
      <w:pPr>
        <w:ind w:left="5440" w:hanging="1440"/>
      </w:pPr>
      <w:rPr>
        <w:rFonts w:hint="default"/>
        <w:sz w:val="24"/>
      </w:rPr>
    </w:lvl>
    <w:lvl w:ilvl="5">
      <w:start w:val="1"/>
      <w:numFmt w:val="decimal"/>
      <w:lvlText w:val="%1.%2.%3.%4.%5.%6"/>
      <w:lvlJc w:val="left"/>
      <w:pPr>
        <w:ind w:left="6800" w:hanging="1800"/>
      </w:pPr>
      <w:rPr>
        <w:rFonts w:hint="default"/>
        <w:sz w:val="24"/>
      </w:rPr>
    </w:lvl>
    <w:lvl w:ilvl="6">
      <w:start w:val="1"/>
      <w:numFmt w:val="decimal"/>
      <w:lvlText w:val="%1.%2.%3.%4.%5.%6.%7"/>
      <w:lvlJc w:val="left"/>
      <w:pPr>
        <w:ind w:left="8160" w:hanging="2160"/>
      </w:pPr>
      <w:rPr>
        <w:rFonts w:hint="default"/>
        <w:sz w:val="24"/>
      </w:rPr>
    </w:lvl>
    <w:lvl w:ilvl="7">
      <w:start w:val="1"/>
      <w:numFmt w:val="decimal"/>
      <w:lvlText w:val="%1.%2.%3.%4.%5.%6.%7.%8"/>
      <w:lvlJc w:val="left"/>
      <w:pPr>
        <w:ind w:left="9520" w:hanging="2520"/>
      </w:pPr>
      <w:rPr>
        <w:rFonts w:hint="default"/>
        <w:sz w:val="24"/>
      </w:rPr>
    </w:lvl>
    <w:lvl w:ilvl="8">
      <w:start w:val="1"/>
      <w:numFmt w:val="decimal"/>
      <w:lvlText w:val="%1.%2.%3.%4.%5.%6.%7.%8.%9"/>
      <w:lvlJc w:val="left"/>
      <w:pPr>
        <w:ind w:left="10520" w:hanging="2520"/>
      </w:pPr>
      <w:rPr>
        <w:rFonts w:hint="default"/>
        <w:sz w:val="24"/>
      </w:rPr>
    </w:lvl>
  </w:abstractNum>
  <w:abstractNum w:abstractNumId="5">
    <w:nsid w:val="0C9724B4"/>
    <w:multiLevelType w:val="multilevel"/>
    <w:tmpl w:val="2EA4D81C"/>
    <w:lvl w:ilvl="0">
      <w:start w:val="11"/>
      <w:numFmt w:val="decimal"/>
      <w:lvlText w:val="%1."/>
      <w:lvlJc w:val="left"/>
      <w:pPr>
        <w:ind w:left="1600"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789" w:hanging="55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4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937" w:hanging="747"/>
      </w:pPr>
      <w:rPr>
        <w:rFonts w:hint="default"/>
        <w:lang w:val="pt-PT" w:eastAsia="en-US" w:bidi="ar-SA"/>
      </w:rPr>
    </w:lvl>
    <w:lvl w:ilvl="4">
      <w:numFmt w:val="bullet"/>
      <w:lvlText w:val="•"/>
      <w:lvlJc w:val="left"/>
      <w:pPr>
        <w:ind w:left="4095" w:hanging="747"/>
      </w:pPr>
      <w:rPr>
        <w:rFonts w:hint="default"/>
        <w:lang w:val="pt-PT" w:eastAsia="en-US" w:bidi="ar-SA"/>
      </w:rPr>
    </w:lvl>
    <w:lvl w:ilvl="5">
      <w:numFmt w:val="bullet"/>
      <w:lvlText w:val="•"/>
      <w:lvlJc w:val="left"/>
      <w:pPr>
        <w:ind w:left="5252" w:hanging="747"/>
      </w:pPr>
      <w:rPr>
        <w:rFonts w:hint="default"/>
        <w:lang w:val="pt-PT" w:eastAsia="en-US" w:bidi="ar-SA"/>
      </w:rPr>
    </w:lvl>
    <w:lvl w:ilvl="6">
      <w:numFmt w:val="bullet"/>
      <w:lvlText w:val="•"/>
      <w:lvlJc w:val="left"/>
      <w:pPr>
        <w:ind w:left="6410" w:hanging="747"/>
      </w:pPr>
      <w:rPr>
        <w:rFonts w:hint="default"/>
        <w:lang w:val="pt-PT" w:eastAsia="en-US" w:bidi="ar-SA"/>
      </w:rPr>
    </w:lvl>
    <w:lvl w:ilvl="7">
      <w:numFmt w:val="bullet"/>
      <w:lvlText w:val="•"/>
      <w:lvlJc w:val="left"/>
      <w:pPr>
        <w:ind w:left="7568" w:hanging="747"/>
      </w:pPr>
      <w:rPr>
        <w:rFonts w:hint="default"/>
        <w:lang w:val="pt-PT" w:eastAsia="en-US" w:bidi="ar-SA"/>
      </w:rPr>
    </w:lvl>
    <w:lvl w:ilvl="8">
      <w:numFmt w:val="bullet"/>
      <w:lvlText w:val="•"/>
      <w:lvlJc w:val="left"/>
      <w:pPr>
        <w:ind w:left="8725" w:hanging="747"/>
      </w:pPr>
      <w:rPr>
        <w:rFonts w:hint="default"/>
        <w:lang w:val="pt-PT" w:eastAsia="en-US" w:bidi="ar-SA"/>
      </w:rPr>
    </w:lvl>
  </w:abstractNum>
  <w:abstractNum w:abstractNumId="6">
    <w:nsid w:val="0FF13F7D"/>
    <w:multiLevelType w:val="multilevel"/>
    <w:tmpl w:val="24981D98"/>
    <w:lvl w:ilvl="0">
      <w:start w:val="10"/>
      <w:numFmt w:val="decimal"/>
      <w:lvlText w:val="%1"/>
      <w:lvlJc w:val="left"/>
      <w:pPr>
        <w:ind w:left="1240" w:hanging="1013"/>
      </w:pPr>
      <w:rPr>
        <w:rFonts w:hint="default"/>
        <w:lang w:val="pt-PT" w:eastAsia="en-US" w:bidi="ar-SA"/>
      </w:rPr>
    </w:lvl>
    <w:lvl w:ilvl="1">
      <w:start w:val="9"/>
      <w:numFmt w:val="decimal"/>
      <w:lvlText w:val="%1.%2"/>
      <w:lvlJc w:val="left"/>
      <w:pPr>
        <w:ind w:left="1240" w:hanging="1013"/>
      </w:pPr>
      <w:rPr>
        <w:rFonts w:hint="default"/>
        <w:lang w:val="pt-PT" w:eastAsia="en-US" w:bidi="ar-SA"/>
      </w:rPr>
    </w:lvl>
    <w:lvl w:ilvl="2">
      <w:start w:val="7"/>
      <w:numFmt w:val="decimal"/>
      <w:lvlText w:val="%1.%2.%3"/>
      <w:lvlJc w:val="left"/>
      <w:pPr>
        <w:ind w:left="1240" w:hanging="1013"/>
      </w:pPr>
      <w:rPr>
        <w:rFonts w:hint="default"/>
        <w:lang w:val="pt-PT" w:eastAsia="en-US" w:bidi="ar-SA"/>
      </w:rPr>
    </w:lvl>
    <w:lvl w:ilvl="3">
      <w:start w:val="1"/>
      <w:numFmt w:val="decimal"/>
      <w:lvlText w:val="%1.%2.%3.%4."/>
      <w:lvlJc w:val="left"/>
      <w:pPr>
        <w:ind w:left="1240" w:hanging="1013"/>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160" w:hanging="1013"/>
      </w:pPr>
      <w:rPr>
        <w:rFonts w:hint="default"/>
        <w:lang w:val="pt-PT" w:eastAsia="en-US" w:bidi="ar-SA"/>
      </w:rPr>
    </w:lvl>
    <w:lvl w:ilvl="5">
      <w:numFmt w:val="bullet"/>
      <w:lvlText w:val="•"/>
      <w:lvlJc w:val="left"/>
      <w:pPr>
        <w:ind w:left="6140" w:hanging="1013"/>
      </w:pPr>
      <w:rPr>
        <w:rFonts w:hint="default"/>
        <w:lang w:val="pt-PT" w:eastAsia="en-US" w:bidi="ar-SA"/>
      </w:rPr>
    </w:lvl>
    <w:lvl w:ilvl="6">
      <w:numFmt w:val="bullet"/>
      <w:lvlText w:val="•"/>
      <w:lvlJc w:val="left"/>
      <w:pPr>
        <w:ind w:left="7120" w:hanging="1013"/>
      </w:pPr>
      <w:rPr>
        <w:rFonts w:hint="default"/>
        <w:lang w:val="pt-PT" w:eastAsia="en-US" w:bidi="ar-SA"/>
      </w:rPr>
    </w:lvl>
    <w:lvl w:ilvl="7">
      <w:numFmt w:val="bullet"/>
      <w:lvlText w:val="•"/>
      <w:lvlJc w:val="left"/>
      <w:pPr>
        <w:ind w:left="8100" w:hanging="1013"/>
      </w:pPr>
      <w:rPr>
        <w:rFonts w:hint="default"/>
        <w:lang w:val="pt-PT" w:eastAsia="en-US" w:bidi="ar-SA"/>
      </w:rPr>
    </w:lvl>
    <w:lvl w:ilvl="8">
      <w:numFmt w:val="bullet"/>
      <w:lvlText w:val="•"/>
      <w:lvlJc w:val="left"/>
      <w:pPr>
        <w:ind w:left="9080" w:hanging="1013"/>
      </w:pPr>
      <w:rPr>
        <w:rFonts w:hint="default"/>
        <w:lang w:val="pt-PT" w:eastAsia="en-US" w:bidi="ar-SA"/>
      </w:rPr>
    </w:lvl>
  </w:abstractNum>
  <w:abstractNum w:abstractNumId="7">
    <w:nsid w:val="102B700F"/>
    <w:multiLevelType w:val="hybridMultilevel"/>
    <w:tmpl w:val="671E8B76"/>
    <w:lvl w:ilvl="0" w:tplc="94947108">
      <w:start w:val="4"/>
      <w:numFmt w:val="upperRoman"/>
      <w:lvlText w:val="%1-"/>
      <w:lvlJc w:val="left"/>
      <w:pPr>
        <w:ind w:left="1240" w:hanging="408"/>
      </w:pPr>
      <w:rPr>
        <w:rFonts w:ascii="Times New Roman" w:eastAsia="Times New Roman" w:hAnsi="Times New Roman" w:cs="Times New Roman" w:hint="default"/>
        <w:spacing w:val="-4"/>
        <w:w w:val="99"/>
        <w:sz w:val="24"/>
        <w:szCs w:val="24"/>
        <w:lang w:val="pt-PT" w:eastAsia="en-US" w:bidi="ar-SA"/>
      </w:rPr>
    </w:lvl>
    <w:lvl w:ilvl="1" w:tplc="BED0C9C4">
      <w:numFmt w:val="bullet"/>
      <w:lvlText w:val="•"/>
      <w:lvlJc w:val="left"/>
      <w:pPr>
        <w:ind w:left="2220" w:hanging="408"/>
      </w:pPr>
      <w:rPr>
        <w:rFonts w:hint="default"/>
        <w:lang w:val="pt-PT" w:eastAsia="en-US" w:bidi="ar-SA"/>
      </w:rPr>
    </w:lvl>
    <w:lvl w:ilvl="2" w:tplc="1F1242E2">
      <w:numFmt w:val="bullet"/>
      <w:lvlText w:val="•"/>
      <w:lvlJc w:val="left"/>
      <w:pPr>
        <w:ind w:left="3200" w:hanging="408"/>
      </w:pPr>
      <w:rPr>
        <w:rFonts w:hint="default"/>
        <w:lang w:val="pt-PT" w:eastAsia="en-US" w:bidi="ar-SA"/>
      </w:rPr>
    </w:lvl>
    <w:lvl w:ilvl="3" w:tplc="66786936">
      <w:numFmt w:val="bullet"/>
      <w:lvlText w:val="•"/>
      <w:lvlJc w:val="left"/>
      <w:pPr>
        <w:ind w:left="4180" w:hanging="408"/>
      </w:pPr>
      <w:rPr>
        <w:rFonts w:hint="default"/>
        <w:lang w:val="pt-PT" w:eastAsia="en-US" w:bidi="ar-SA"/>
      </w:rPr>
    </w:lvl>
    <w:lvl w:ilvl="4" w:tplc="ACEE9EDC">
      <w:numFmt w:val="bullet"/>
      <w:lvlText w:val="•"/>
      <w:lvlJc w:val="left"/>
      <w:pPr>
        <w:ind w:left="5160" w:hanging="408"/>
      </w:pPr>
      <w:rPr>
        <w:rFonts w:hint="default"/>
        <w:lang w:val="pt-PT" w:eastAsia="en-US" w:bidi="ar-SA"/>
      </w:rPr>
    </w:lvl>
    <w:lvl w:ilvl="5" w:tplc="D5A257FA">
      <w:numFmt w:val="bullet"/>
      <w:lvlText w:val="•"/>
      <w:lvlJc w:val="left"/>
      <w:pPr>
        <w:ind w:left="6140" w:hanging="408"/>
      </w:pPr>
      <w:rPr>
        <w:rFonts w:hint="default"/>
        <w:lang w:val="pt-PT" w:eastAsia="en-US" w:bidi="ar-SA"/>
      </w:rPr>
    </w:lvl>
    <w:lvl w:ilvl="6" w:tplc="87EA9386">
      <w:numFmt w:val="bullet"/>
      <w:lvlText w:val="•"/>
      <w:lvlJc w:val="left"/>
      <w:pPr>
        <w:ind w:left="7120" w:hanging="408"/>
      </w:pPr>
      <w:rPr>
        <w:rFonts w:hint="default"/>
        <w:lang w:val="pt-PT" w:eastAsia="en-US" w:bidi="ar-SA"/>
      </w:rPr>
    </w:lvl>
    <w:lvl w:ilvl="7" w:tplc="FF8AE594">
      <w:numFmt w:val="bullet"/>
      <w:lvlText w:val="•"/>
      <w:lvlJc w:val="left"/>
      <w:pPr>
        <w:ind w:left="8100" w:hanging="408"/>
      </w:pPr>
      <w:rPr>
        <w:rFonts w:hint="default"/>
        <w:lang w:val="pt-PT" w:eastAsia="en-US" w:bidi="ar-SA"/>
      </w:rPr>
    </w:lvl>
    <w:lvl w:ilvl="8" w:tplc="DA9A061C">
      <w:numFmt w:val="bullet"/>
      <w:lvlText w:val="•"/>
      <w:lvlJc w:val="left"/>
      <w:pPr>
        <w:ind w:left="9080" w:hanging="408"/>
      </w:pPr>
      <w:rPr>
        <w:rFonts w:hint="default"/>
        <w:lang w:val="pt-PT" w:eastAsia="en-US" w:bidi="ar-SA"/>
      </w:rPr>
    </w:lvl>
  </w:abstractNum>
  <w:abstractNum w:abstractNumId="8">
    <w:nsid w:val="10F25043"/>
    <w:multiLevelType w:val="multilevel"/>
    <w:tmpl w:val="9A1C9DB4"/>
    <w:lvl w:ilvl="0">
      <w:start w:val="10"/>
      <w:numFmt w:val="decimal"/>
      <w:lvlText w:val="%1"/>
      <w:lvlJc w:val="left"/>
      <w:pPr>
        <w:ind w:left="1540"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48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595" w:hanging="485"/>
      </w:pPr>
      <w:rPr>
        <w:rFonts w:hint="default"/>
        <w:lang w:val="pt-PT" w:eastAsia="en-US" w:bidi="ar-SA"/>
      </w:rPr>
    </w:lvl>
    <w:lvl w:ilvl="3">
      <w:numFmt w:val="bullet"/>
      <w:lvlText w:val="•"/>
      <w:lvlJc w:val="left"/>
      <w:pPr>
        <w:ind w:left="3651" w:hanging="485"/>
      </w:pPr>
      <w:rPr>
        <w:rFonts w:hint="default"/>
        <w:lang w:val="pt-PT" w:eastAsia="en-US" w:bidi="ar-SA"/>
      </w:rPr>
    </w:lvl>
    <w:lvl w:ilvl="4">
      <w:numFmt w:val="bullet"/>
      <w:lvlText w:val="•"/>
      <w:lvlJc w:val="left"/>
      <w:pPr>
        <w:ind w:left="4706" w:hanging="485"/>
      </w:pPr>
      <w:rPr>
        <w:rFonts w:hint="default"/>
        <w:lang w:val="pt-PT" w:eastAsia="en-US" w:bidi="ar-SA"/>
      </w:rPr>
    </w:lvl>
    <w:lvl w:ilvl="5">
      <w:numFmt w:val="bullet"/>
      <w:lvlText w:val="•"/>
      <w:lvlJc w:val="left"/>
      <w:pPr>
        <w:ind w:left="5762" w:hanging="485"/>
      </w:pPr>
      <w:rPr>
        <w:rFonts w:hint="default"/>
        <w:lang w:val="pt-PT" w:eastAsia="en-US" w:bidi="ar-SA"/>
      </w:rPr>
    </w:lvl>
    <w:lvl w:ilvl="6">
      <w:numFmt w:val="bullet"/>
      <w:lvlText w:val="•"/>
      <w:lvlJc w:val="left"/>
      <w:pPr>
        <w:ind w:left="6818" w:hanging="485"/>
      </w:pPr>
      <w:rPr>
        <w:rFonts w:hint="default"/>
        <w:lang w:val="pt-PT" w:eastAsia="en-US" w:bidi="ar-SA"/>
      </w:rPr>
    </w:lvl>
    <w:lvl w:ilvl="7">
      <w:numFmt w:val="bullet"/>
      <w:lvlText w:val="•"/>
      <w:lvlJc w:val="left"/>
      <w:pPr>
        <w:ind w:left="7873" w:hanging="485"/>
      </w:pPr>
      <w:rPr>
        <w:rFonts w:hint="default"/>
        <w:lang w:val="pt-PT" w:eastAsia="en-US" w:bidi="ar-SA"/>
      </w:rPr>
    </w:lvl>
    <w:lvl w:ilvl="8">
      <w:numFmt w:val="bullet"/>
      <w:lvlText w:val="•"/>
      <w:lvlJc w:val="left"/>
      <w:pPr>
        <w:ind w:left="8929" w:hanging="485"/>
      </w:pPr>
      <w:rPr>
        <w:rFonts w:hint="default"/>
        <w:lang w:val="pt-PT" w:eastAsia="en-US" w:bidi="ar-SA"/>
      </w:rPr>
    </w:lvl>
  </w:abstractNum>
  <w:abstractNum w:abstractNumId="9">
    <w:nsid w:val="113603EF"/>
    <w:multiLevelType w:val="multilevel"/>
    <w:tmpl w:val="871CAF02"/>
    <w:lvl w:ilvl="0">
      <w:start w:val="14"/>
      <w:numFmt w:val="decimal"/>
      <w:lvlText w:val="%1"/>
      <w:lvlJc w:val="left"/>
      <w:pPr>
        <w:ind w:left="1540"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54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90"/>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3651" w:hanging="790"/>
      </w:pPr>
      <w:rPr>
        <w:rFonts w:hint="default"/>
        <w:lang w:val="pt-PT" w:eastAsia="en-US" w:bidi="ar-SA"/>
      </w:rPr>
    </w:lvl>
    <w:lvl w:ilvl="4">
      <w:numFmt w:val="bullet"/>
      <w:lvlText w:val="•"/>
      <w:lvlJc w:val="left"/>
      <w:pPr>
        <w:ind w:left="4706" w:hanging="790"/>
      </w:pPr>
      <w:rPr>
        <w:rFonts w:hint="default"/>
        <w:lang w:val="pt-PT" w:eastAsia="en-US" w:bidi="ar-SA"/>
      </w:rPr>
    </w:lvl>
    <w:lvl w:ilvl="5">
      <w:numFmt w:val="bullet"/>
      <w:lvlText w:val="•"/>
      <w:lvlJc w:val="left"/>
      <w:pPr>
        <w:ind w:left="5762" w:hanging="790"/>
      </w:pPr>
      <w:rPr>
        <w:rFonts w:hint="default"/>
        <w:lang w:val="pt-PT" w:eastAsia="en-US" w:bidi="ar-SA"/>
      </w:rPr>
    </w:lvl>
    <w:lvl w:ilvl="6">
      <w:numFmt w:val="bullet"/>
      <w:lvlText w:val="•"/>
      <w:lvlJc w:val="left"/>
      <w:pPr>
        <w:ind w:left="6818" w:hanging="790"/>
      </w:pPr>
      <w:rPr>
        <w:rFonts w:hint="default"/>
        <w:lang w:val="pt-PT" w:eastAsia="en-US" w:bidi="ar-SA"/>
      </w:rPr>
    </w:lvl>
    <w:lvl w:ilvl="7">
      <w:numFmt w:val="bullet"/>
      <w:lvlText w:val="•"/>
      <w:lvlJc w:val="left"/>
      <w:pPr>
        <w:ind w:left="7873" w:hanging="790"/>
      </w:pPr>
      <w:rPr>
        <w:rFonts w:hint="default"/>
        <w:lang w:val="pt-PT" w:eastAsia="en-US" w:bidi="ar-SA"/>
      </w:rPr>
    </w:lvl>
    <w:lvl w:ilvl="8">
      <w:numFmt w:val="bullet"/>
      <w:lvlText w:val="•"/>
      <w:lvlJc w:val="left"/>
      <w:pPr>
        <w:ind w:left="8929" w:hanging="790"/>
      </w:pPr>
      <w:rPr>
        <w:rFonts w:hint="default"/>
        <w:lang w:val="pt-PT" w:eastAsia="en-US" w:bidi="ar-SA"/>
      </w:rPr>
    </w:lvl>
  </w:abstractNum>
  <w:abstractNum w:abstractNumId="10">
    <w:nsid w:val="118A7B9D"/>
    <w:multiLevelType w:val="hybridMultilevel"/>
    <w:tmpl w:val="15B07A9A"/>
    <w:lvl w:ilvl="0" w:tplc="F466A6EE">
      <w:start w:val="1"/>
      <w:numFmt w:val="lowerLetter"/>
      <w:lvlText w:val="%1)"/>
      <w:lvlJc w:val="left"/>
      <w:pPr>
        <w:ind w:left="1354" w:hanging="351"/>
      </w:pPr>
      <w:rPr>
        <w:rFonts w:ascii="Arial MT" w:eastAsia="Arial MT" w:hAnsi="Arial MT" w:cs="Arial MT" w:hint="default"/>
        <w:spacing w:val="-1"/>
        <w:w w:val="100"/>
        <w:sz w:val="22"/>
        <w:szCs w:val="22"/>
        <w:lang w:val="pt-PT" w:eastAsia="en-US" w:bidi="ar-SA"/>
      </w:rPr>
    </w:lvl>
    <w:lvl w:ilvl="1" w:tplc="A10E131E">
      <w:numFmt w:val="bullet"/>
      <w:lvlText w:val="•"/>
      <w:lvlJc w:val="left"/>
      <w:pPr>
        <w:ind w:left="2204" w:hanging="351"/>
      </w:pPr>
      <w:rPr>
        <w:rFonts w:hint="default"/>
        <w:lang w:val="pt-PT" w:eastAsia="en-US" w:bidi="ar-SA"/>
      </w:rPr>
    </w:lvl>
    <w:lvl w:ilvl="2" w:tplc="B3764414">
      <w:numFmt w:val="bullet"/>
      <w:lvlText w:val="•"/>
      <w:lvlJc w:val="left"/>
      <w:pPr>
        <w:ind w:left="3049" w:hanging="351"/>
      </w:pPr>
      <w:rPr>
        <w:rFonts w:hint="default"/>
        <w:lang w:val="pt-PT" w:eastAsia="en-US" w:bidi="ar-SA"/>
      </w:rPr>
    </w:lvl>
    <w:lvl w:ilvl="3" w:tplc="338A81CC">
      <w:numFmt w:val="bullet"/>
      <w:lvlText w:val="•"/>
      <w:lvlJc w:val="left"/>
      <w:pPr>
        <w:ind w:left="3893" w:hanging="351"/>
      </w:pPr>
      <w:rPr>
        <w:rFonts w:hint="default"/>
        <w:lang w:val="pt-PT" w:eastAsia="en-US" w:bidi="ar-SA"/>
      </w:rPr>
    </w:lvl>
    <w:lvl w:ilvl="4" w:tplc="DF2E9198">
      <w:numFmt w:val="bullet"/>
      <w:lvlText w:val="•"/>
      <w:lvlJc w:val="left"/>
      <w:pPr>
        <w:ind w:left="4738" w:hanging="351"/>
      </w:pPr>
      <w:rPr>
        <w:rFonts w:hint="default"/>
        <w:lang w:val="pt-PT" w:eastAsia="en-US" w:bidi="ar-SA"/>
      </w:rPr>
    </w:lvl>
    <w:lvl w:ilvl="5" w:tplc="007A823C">
      <w:numFmt w:val="bullet"/>
      <w:lvlText w:val="•"/>
      <w:lvlJc w:val="left"/>
      <w:pPr>
        <w:ind w:left="5583" w:hanging="351"/>
      </w:pPr>
      <w:rPr>
        <w:rFonts w:hint="default"/>
        <w:lang w:val="pt-PT" w:eastAsia="en-US" w:bidi="ar-SA"/>
      </w:rPr>
    </w:lvl>
    <w:lvl w:ilvl="6" w:tplc="A77CCEE0">
      <w:numFmt w:val="bullet"/>
      <w:lvlText w:val="•"/>
      <w:lvlJc w:val="left"/>
      <w:pPr>
        <w:ind w:left="6427" w:hanging="351"/>
      </w:pPr>
      <w:rPr>
        <w:rFonts w:hint="default"/>
        <w:lang w:val="pt-PT" w:eastAsia="en-US" w:bidi="ar-SA"/>
      </w:rPr>
    </w:lvl>
    <w:lvl w:ilvl="7" w:tplc="191CA99A">
      <w:numFmt w:val="bullet"/>
      <w:lvlText w:val="•"/>
      <w:lvlJc w:val="left"/>
      <w:pPr>
        <w:ind w:left="7272" w:hanging="351"/>
      </w:pPr>
      <w:rPr>
        <w:rFonts w:hint="default"/>
        <w:lang w:val="pt-PT" w:eastAsia="en-US" w:bidi="ar-SA"/>
      </w:rPr>
    </w:lvl>
    <w:lvl w:ilvl="8" w:tplc="E7CAE620">
      <w:numFmt w:val="bullet"/>
      <w:lvlText w:val="•"/>
      <w:lvlJc w:val="left"/>
      <w:pPr>
        <w:ind w:left="8117" w:hanging="351"/>
      </w:pPr>
      <w:rPr>
        <w:rFonts w:hint="default"/>
        <w:lang w:val="pt-PT" w:eastAsia="en-US" w:bidi="ar-SA"/>
      </w:rPr>
    </w:lvl>
  </w:abstractNum>
  <w:abstractNum w:abstractNumId="11">
    <w:nsid w:val="1649361F"/>
    <w:multiLevelType w:val="multilevel"/>
    <w:tmpl w:val="7220D178"/>
    <w:lvl w:ilvl="0">
      <w:start w:val="12"/>
      <w:numFmt w:val="decimal"/>
      <w:lvlText w:val="%1"/>
      <w:lvlJc w:val="left"/>
      <w:pPr>
        <w:ind w:left="1720" w:hanging="480"/>
      </w:pPr>
      <w:rPr>
        <w:rFonts w:hint="default"/>
        <w:lang w:val="pt-PT" w:eastAsia="en-US" w:bidi="ar-SA"/>
      </w:rPr>
    </w:lvl>
    <w:lvl w:ilvl="1">
      <w:start w:val="1"/>
      <w:numFmt w:val="decimal"/>
      <w:lvlText w:val="%1.%2"/>
      <w:lvlJc w:val="left"/>
      <w:pPr>
        <w:ind w:left="1720" w:hanging="48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04"/>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240" w:hanging="857"/>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4826" w:hanging="857"/>
      </w:pPr>
      <w:rPr>
        <w:rFonts w:hint="default"/>
        <w:lang w:val="pt-PT" w:eastAsia="en-US" w:bidi="ar-SA"/>
      </w:rPr>
    </w:lvl>
    <w:lvl w:ilvl="5">
      <w:numFmt w:val="bullet"/>
      <w:lvlText w:val="•"/>
      <w:lvlJc w:val="left"/>
      <w:pPr>
        <w:ind w:left="5862" w:hanging="857"/>
      </w:pPr>
      <w:rPr>
        <w:rFonts w:hint="default"/>
        <w:lang w:val="pt-PT" w:eastAsia="en-US" w:bidi="ar-SA"/>
      </w:rPr>
    </w:lvl>
    <w:lvl w:ilvl="6">
      <w:numFmt w:val="bullet"/>
      <w:lvlText w:val="•"/>
      <w:lvlJc w:val="left"/>
      <w:pPr>
        <w:ind w:left="6898" w:hanging="857"/>
      </w:pPr>
      <w:rPr>
        <w:rFonts w:hint="default"/>
        <w:lang w:val="pt-PT" w:eastAsia="en-US" w:bidi="ar-SA"/>
      </w:rPr>
    </w:lvl>
    <w:lvl w:ilvl="7">
      <w:numFmt w:val="bullet"/>
      <w:lvlText w:val="•"/>
      <w:lvlJc w:val="left"/>
      <w:pPr>
        <w:ind w:left="7933" w:hanging="857"/>
      </w:pPr>
      <w:rPr>
        <w:rFonts w:hint="default"/>
        <w:lang w:val="pt-PT" w:eastAsia="en-US" w:bidi="ar-SA"/>
      </w:rPr>
    </w:lvl>
    <w:lvl w:ilvl="8">
      <w:numFmt w:val="bullet"/>
      <w:lvlText w:val="•"/>
      <w:lvlJc w:val="left"/>
      <w:pPr>
        <w:ind w:left="8969" w:hanging="857"/>
      </w:pPr>
      <w:rPr>
        <w:rFonts w:hint="default"/>
        <w:lang w:val="pt-PT" w:eastAsia="en-US" w:bidi="ar-SA"/>
      </w:rPr>
    </w:lvl>
  </w:abstractNum>
  <w:abstractNum w:abstractNumId="12">
    <w:nsid w:val="1C511208"/>
    <w:multiLevelType w:val="multilevel"/>
    <w:tmpl w:val="A80A2814"/>
    <w:lvl w:ilvl="0">
      <w:start w:val="9"/>
      <w:numFmt w:val="decimal"/>
      <w:lvlText w:val="%1"/>
      <w:lvlJc w:val="left"/>
      <w:pPr>
        <w:ind w:left="1240" w:hanging="588"/>
      </w:pPr>
      <w:rPr>
        <w:rFonts w:hint="default"/>
        <w:lang w:val="pt-PT" w:eastAsia="en-US" w:bidi="ar-SA"/>
      </w:rPr>
    </w:lvl>
    <w:lvl w:ilvl="1">
      <w:start w:val="16"/>
      <w:numFmt w:val="decimal"/>
      <w:lvlText w:val="%1.%2."/>
      <w:lvlJc w:val="left"/>
      <w:pPr>
        <w:ind w:left="1240" w:hanging="588"/>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3200" w:hanging="588"/>
      </w:pPr>
      <w:rPr>
        <w:rFonts w:hint="default"/>
        <w:lang w:val="pt-PT" w:eastAsia="en-US" w:bidi="ar-SA"/>
      </w:rPr>
    </w:lvl>
    <w:lvl w:ilvl="3">
      <w:numFmt w:val="bullet"/>
      <w:lvlText w:val="•"/>
      <w:lvlJc w:val="left"/>
      <w:pPr>
        <w:ind w:left="4180" w:hanging="588"/>
      </w:pPr>
      <w:rPr>
        <w:rFonts w:hint="default"/>
        <w:lang w:val="pt-PT" w:eastAsia="en-US" w:bidi="ar-SA"/>
      </w:rPr>
    </w:lvl>
    <w:lvl w:ilvl="4">
      <w:numFmt w:val="bullet"/>
      <w:lvlText w:val="•"/>
      <w:lvlJc w:val="left"/>
      <w:pPr>
        <w:ind w:left="5160" w:hanging="588"/>
      </w:pPr>
      <w:rPr>
        <w:rFonts w:hint="default"/>
        <w:lang w:val="pt-PT" w:eastAsia="en-US" w:bidi="ar-SA"/>
      </w:rPr>
    </w:lvl>
    <w:lvl w:ilvl="5">
      <w:numFmt w:val="bullet"/>
      <w:lvlText w:val="•"/>
      <w:lvlJc w:val="left"/>
      <w:pPr>
        <w:ind w:left="6140" w:hanging="588"/>
      </w:pPr>
      <w:rPr>
        <w:rFonts w:hint="default"/>
        <w:lang w:val="pt-PT" w:eastAsia="en-US" w:bidi="ar-SA"/>
      </w:rPr>
    </w:lvl>
    <w:lvl w:ilvl="6">
      <w:numFmt w:val="bullet"/>
      <w:lvlText w:val="•"/>
      <w:lvlJc w:val="left"/>
      <w:pPr>
        <w:ind w:left="7120" w:hanging="588"/>
      </w:pPr>
      <w:rPr>
        <w:rFonts w:hint="default"/>
        <w:lang w:val="pt-PT" w:eastAsia="en-US" w:bidi="ar-SA"/>
      </w:rPr>
    </w:lvl>
    <w:lvl w:ilvl="7">
      <w:numFmt w:val="bullet"/>
      <w:lvlText w:val="•"/>
      <w:lvlJc w:val="left"/>
      <w:pPr>
        <w:ind w:left="8100" w:hanging="588"/>
      </w:pPr>
      <w:rPr>
        <w:rFonts w:hint="default"/>
        <w:lang w:val="pt-PT" w:eastAsia="en-US" w:bidi="ar-SA"/>
      </w:rPr>
    </w:lvl>
    <w:lvl w:ilvl="8">
      <w:numFmt w:val="bullet"/>
      <w:lvlText w:val="•"/>
      <w:lvlJc w:val="left"/>
      <w:pPr>
        <w:ind w:left="9080" w:hanging="588"/>
      </w:pPr>
      <w:rPr>
        <w:rFonts w:hint="default"/>
        <w:lang w:val="pt-PT" w:eastAsia="en-US" w:bidi="ar-SA"/>
      </w:rPr>
    </w:lvl>
  </w:abstractNum>
  <w:abstractNum w:abstractNumId="13">
    <w:nsid w:val="203675B0"/>
    <w:multiLevelType w:val="multilevel"/>
    <w:tmpl w:val="D80E14FE"/>
    <w:lvl w:ilvl="0">
      <w:start w:val="5"/>
      <w:numFmt w:val="decimal"/>
      <w:lvlText w:val="%1"/>
      <w:lvlJc w:val="left"/>
      <w:pPr>
        <w:ind w:left="1240" w:hanging="332"/>
      </w:pPr>
      <w:rPr>
        <w:rFonts w:hint="default"/>
        <w:lang w:val="pt-PT" w:eastAsia="en-US" w:bidi="ar-SA"/>
      </w:rPr>
    </w:lvl>
    <w:lvl w:ilvl="1">
      <w:start w:val="1"/>
      <w:numFmt w:val="decimal"/>
      <w:lvlText w:val="%1.%2"/>
      <w:lvlJc w:val="left"/>
      <w:pPr>
        <w:ind w:left="1240" w:hanging="33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3200" w:hanging="332"/>
      </w:pPr>
      <w:rPr>
        <w:rFonts w:hint="default"/>
        <w:lang w:val="pt-PT" w:eastAsia="en-US" w:bidi="ar-SA"/>
      </w:rPr>
    </w:lvl>
    <w:lvl w:ilvl="3">
      <w:numFmt w:val="bullet"/>
      <w:lvlText w:val="•"/>
      <w:lvlJc w:val="left"/>
      <w:pPr>
        <w:ind w:left="4180" w:hanging="332"/>
      </w:pPr>
      <w:rPr>
        <w:rFonts w:hint="default"/>
        <w:lang w:val="pt-PT" w:eastAsia="en-US" w:bidi="ar-SA"/>
      </w:rPr>
    </w:lvl>
    <w:lvl w:ilvl="4">
      <w:numFmt w:val="bullet"/>
      <w:lvlText w:val="•"/>
      <w:lvlJc w:val="left"/>
      <w:pPr>
        <w:ind w:left="5160" w:hanging="332"/>
      </w:pPr>
      <w:rPr>
        <w:rFonts w:hint="default"/>
        <w:lang w:val="pt-PT" w:eastAsia="en-US" w:bidi="ar-SA"/>
      </w:rPr>
    </w:lvl>
    <w:lvl w:ilvl="5">
      <w:numFmt w:val="bullet"/>
      <w:lvlText w:val="•"/>
      <w:lvlJc w:val="left"/>
      <w:pPr>
        <w:ind w:left="6140" w:hanging="332"/>
      </w:pPr>
      <w:rPr>
        <w:rFonts w:hint="default"/>
        <w:lang w:val="pt-PT" w:eastAsia="en-US" w:bidi="ar-SA"/>
      </w:rPr>
    </w:lvl>
    <w:lvl w:ilvl="6">
      <w:numFmt w:val="bullet"/>
      <w:lvlText w:val="•"/>
      <w:lvlJc w:val="left"/>
      <w:pPr>
        <w:ind w:left="7120" w:hanging="332"/>
      </w:pPr>
      <w:rPr>
        <w:rFonts w:hint="default"/>
        <w:lang w:val="pt-PT" w:eastAsia="en-US" w:bidi="ar-SA"/>
      </w:rPr>
    </w:lvl>
    <w:lvl w:ilvl="7">
      <w:numFmt w:val="bullet"/>
      <w:lvlText w:val="•"/>
      <w:lvlJc w:val="left"/>
      <w:pPr>
        <w:ind w:left="8100" w:hanging="332"/>
      </w:pPr>
      <w:rPr>
        <w:rFonts w:hint="default"/>
        <w:lang w:val="pt-PT" w:eastAsia="en-US" w:bidi="ar-SA"/>
      </w:rPr>
    </w:lvl>
    <w:lvl w:ilvl="8">
      <w:numFmt w:val="bullet"/>
      <w:lvlText w:val="•"/>
      <w:lvlJc w:val="left"/>
      <w:pPr>
        <w:ind w:left="9080" w:hanging="332"/>
      </w:pPr>
      <w:rPr>
        <w:rFonts w:hint="default"/>
        <w:lang w:val="pt-PT" w:eastAsia="en-US" w:bidi="ar-SA"/>
      </w:rPr>
    </w:lvl>
  </w:abstractNum>
  <w:abstractNum w:abstractNumId="14">
    <w:nsid w:val="248368FB"/>
    <w:multiLevelType w:val="hybridMultilevel"/>
    <w:tmpl w:val="746E025C"/>
    <w:lvl w:ilvl="0" w:tplc="E32A5AC2">
      <w:start w:val="1"/>
      <w:numFmt w:val="lowerLetter"/>
      <w:lvlText w:val="%1)"/>
      <w:lvlJc w:val="left"/>
      <w:pPr>
        <w:ind w:left="2058" w:hanging="348"/>
      </w:pPr>
      <w:rPr>
        <w:rFonts w:ascii="Arial MT" w:eastAsia="Arial MT" w:hAnsi="Arial MT" w:cs="Arial MT" w:hint="default"/>
        <w:spacing w:val="-1"/>
        <w:w w:val="100"/>
        <w:sz w:val="22"/>
        <w:szCs w:val="22"/>
        <w:lang w:val="pt-PT" w:eastAsia="en-US" w:bidi="ar-SA"/>
      </w:rPr>
    </w:lvl>
    <w:lvl w:ilvl="1" w:tplc="1E947E98">
      <w:numFmt w:val="bullet"/>
      <w:lvlText w:val="•"/>
      <w:lvlJc w:val="left"/>
      <w:pPr>
        <w:ind w:left="2834" w:hanging="348"/>
      </w:pPr>
      <w:rPr>
        <w:rFonts w:hint="default"/>
        <w:lang w:val="pt-PT" w:eastAsia="en-US" w:bidi="ar-SA"/>
      </w:rPr>
    </w:lvl>
    <w:lvl w:ilvl="2" w:tplc="13201E70">
      <w:numFmt w:val="bullet"/>
      <w:lvlText w:val="•"/>
      <w:lvlJc w:val="left"/>
      <w:pPr>
        <w:ind w:left="3609" w:hanging="348"/>
      </w:pPr>
      <w:rPr>
        <w:rFonts w:hint="default"/>
        <w:lang w:val="pt-PT" w:eastAsia="en-US" w:bidi="ar-SA"/>
      </w:rPr>
    </w:lvl>
    <w:lvl w:ilvl="3" w:tplc="3A2054F6">
      <w:numFmt w:val="bullet"/>
      <w:lvlText w:val="•"/>
      <w:lvlJc w:val="left"/>
      <w:pPr>
        <w:ind w:left="4383" w:hanging="348"/>
      </w:pPr>
      <w:rPr>
        <w:rFonts w:hint="default"/>
        <w:lang w:val="pt-PT" w:eastAsia="en-US" w:bidi="ar-SA"/>
      </w:rPr>
    </w:lvl>
    <w:lvl w:ilvl="4" w:tplc="C560A81C">
      <w:numFmt w:val="bullet"/>
      <w:lvlText w:val="•"/>
      <w:lvlJc w:val="left"/>
      <w:pPr>
        <w:ind w:left="5158" w:hanging="348"/>
      </w:pPr>
      <w:rPr>
        <w:rFonts w:hint="default"/>
        <w:lang w:val="pt-PT" w:eastAsia="en-US" w:bidi="ar-SA"/>
      </w:rPr>
    </w:lvl>
    <w:lvl w:ilvl="5" w:tplc="C2E2FC4A">
      <w:numFmt w:val="bullet"/>
      <w:lvlText w:val="•"/>
      <w:lvlJc w:val="left"/>
      <w:pPr>
        <w:ind w:left="5933" w:hanging="348"/>
      </w:pPr>
      <w:rPr>
        <w:rFonts w:hint="default"/>
        <w:lang w:val="pt-PT" w:eastAsia="en-US" w:bidi="ar-SA"/>
      </w:rPr>
    </w:lvl>
    <w:lvl w:ilvl="6" w:tplc="49220A4E">
      <w:numFmt w:val="bullet"/>
      <w:lvlText w:val="•"/>
      <w:lvlJc w:val="left"/>
      <w:pPr>
        <w:ind w:left="6707" w:hanging="348"/>
      </w:pPr>
      <w:rPr>
        <w:rFonts w:hint="default"/>
        <w:lang w:val="pt-PT" w:eastAsia="en-US" w:bidi="ar-SA"/>
      </w:rPr>
    </w:lvl>
    <w:lvl w:ilvl="7" w:tplc="AC385740">
      <w:numFmt w:val="bullet"/>
      <w:lvlText w:val="•"/>
      <w:lvlJc w:val="left"/>
      <w:pPr>
        <w:ind w:left="7482" w:hanging="348"/>
      </w:pPr>
      <w:rPr>
        <w:rFonts w:hint="default"/>
        <w:lang w:val="pt-PT" w:eastAsia="en-US" w:bidi="ar-SA"/>
      </w:rPr>
    </w:lvl>
    <w:lvl w:ilvl="8" w:tplc="B2E0AF3E">
      <w:numFmt w:val="bullet"/>
      <w:lvlText w:val="•"/>
      <w:lvlJc w:val="left"/>
      <w:pPr>
        <w:ind w:left="8257" w:hanging="348"/>
      </w:pPr>
      <w:rPr>
        <w:rFonts w:hint="default"/>
        <w:lang w:val="pt-PT" w:eastAsia="en-US" w:bidi="ar-SA"/>
      </w:rPr>
    </w:lvl>
  </w:abstractNum>
  <w:abstractNum w:abstractNumId="15">
    <w:nsid w:val="257658CC"/>
    <w:multiLevelType w:val="hybridMultilevel"/>
    <w:tmpl w:val="9D929170"/>
    <w:lvl w:ilvl="0" w:tplc="ED9C191C">
      <w:start w:val="24"/>
      <w:numFmt w:val="decimal"/>
      <w:lvlText w:val="%1-"/>
      <w:lvlJc w:val="left"/>
      <w:pPr>
        <w:ind w:left="1590" w:hanging="351"/>
      </w:pPr>
      <w:rPr>
        <w:rFonts w:ascii="Times New Roman" w:eastAsia="Times New Roman" w:hAnsi="Times New Roman" w:cs="Times New Roman" w:hint="default"/>
        <w:b/>
        <w:bCs/>
        <w:w w:val="100"/>
        <w:sz w:val="22"/>
        <w:szCs w:val="22"/>
        <w:lang w:val="pt-PT" w:eastAsia="en-US" w:bidi="ar-SA"/>
      </w:rPr>
    </w:lvl>
    <w:lvl w:ilvl="1" w:tplc="A24CEB64">
      <w:numFmt w:val="bullet"/>
      <w:lvlText w:val="•"/>
      <w:lvlJc w:val="left"/>
      <w:pPr>
        <w:ind w:left="2544" w:hanging="351"/>
      </w:pPr>
      <w:rPr>
        <w:rFonts w:hint="default"/>
        <w:lang w:val="pt-PT" w:eastAsia="en-US" w:bidi="ar-SA"/>
      </w:rPr>
    </w:lvl>
    <w:lvl w:ilvl="2" w:tplc="D8ACF050">
      <w:numFmt w:val="bullet"/>
      <w:lvlText w:val="•"/>
      <w:lvlJc w:val="left"/>
      <w:pPr>
        <w:ind w:left="3488" w:hanging="351"/>
      </w:pPr>
      <w:rPr>
        <w:rFonts w:hint="default"/>
        <w:lang w:val="pt-PT" w:eastAsia="en-US" w:bidi="ar-SA"/>
      </w:rPr>
    </w:lvl>
    <w:lvl w:ilvl="3" w:tplc="E7C2BD16">
      <w:numFmt w:val="bullet"/>
      <w:lvlText w:val="•"/>
      <w:lvlJc w:val="left"/>
      <w:pPr>
        <w:ind w:left="4432" w:hanging="351"/>
      </w:pPr>
      <w:rPr>
        <w:rFonts w:hint="default"/>
        <w:lang w:val="pt-PT" w:eastAsia="en-US" w:bidi="ar-SA"/>
      </w:rPr>
    </w:lvl>
    <w:lvl w:ilvl="4" w:tplc="85687058">
      <w:numFmt w:val="bullet"/>
      <w:lvlText w:val="•"/>
      <w:lvlJc w:val="left"/>
      <w:pPr>
        <w:ind w:left="5376" w:hanging="351"/>
      </w:pPr>
      <w:rPr>
        <w:rFonts w:hint="default"/>
        <w:lang w:val="pt-PT" w:eastAsia="en-US" w:bidi="ar-SA"/>
      </w:rPr>
    </w:lvl>
    <w:lvl w:ilvl="5" w:tplc="3ADA34B0">
      <w:numFmt w:val="bullet"/>
      <w:lvlText w:val="•"/>
      <w:lvlJc w:val="left"/>
      <w:pPr>
        <w:ind w:left="6320" w:hanging="351"/>
      </w:pPr>
      <w:rPr>
        <w:rFonts w:hint="default"/>
        <w:lang w:val="pt-PT" w:eastAsia="en-US" w:bidi="ar-SA"/>
      </w:rPr>
    </w:lvl>
    <w:lvl w:ilvl="6" w:tplc="D2B4F906">
      <w:numFmt w:val="bullet"/>
      <w:lvlText w:val="•"/>
      <w:lvlJc w:val="left"/>
      <w:pPr>
        <w:ind w:left="7264" w:hanging="351"/>
      </w:pPr>
      <w:rPr>
        <w:rFonts w:hint="default"/>
        <w:lang w:val="pt-PT" w:eastAsia="en-US" w:bidi="ar-SA"/>
      </w:rPr>
    </w:lvl>
    <w:lvl w:ilvl="7" w:tplc="EB44511E">
      <w:numFmt w:val="bullet"/>
      <w:lvlText w:val="•"/>
      <w:lvlJc w:val="left"/>
      <w:pPr>
        <w:ind w:left="8208" w:hanging="351"/>
      </w:pPr>
      <w:rPr>
        <w:rFonts w:hint="default"/>
        <w:lang w:val="pt-PT" w:eastAsia="en-US" w:bidi="ar-SA"/>
      </w:rPr>
    </w:lvl>
    <w:lvl w:ilvl="8" w:tplc="6C0A3E60">
      <w:numFmt w:val="bullet"/>
      <w:lvlText w:val="•"/>
      <w:lvlJc w:val="left"/>
      <w:pPr>
        <w:ind w:left="9152" w:hanging="351"/>
      </w:pPr>
      <w:rPr>
        <w:rFonts w:hint="default"/>
        <w:lang w:val="pt-PT" w:eastAsia="en-US" w:bidi="ar-SA"/>
      </w:rPr>
    </w:lvl>
  </w:abstractNum>
  <w:abstractNum w:abstractNumId="16">
    <w:nsid w:val="26A40A8B"/>
    <w:multiLevelType w:val="hybridMultilevel"/>
    <w:tmpl w:val="37260C70"/>
    <w:lvl w:ilvl="0" w:tplc="84DEDA28">
      <w:numFmt w:val="bullet"/>
      <w:lvlText w:val="–"/>
      <w:lvlJc w:val="left"/>
      <w:pPr>
        <w:ind w:left="1240" w:hanging="240"/>
      </w:pPr>
      <w:rPr>
        <w:rFonts w:ascii="Times New Roman" w:eastAsia="Times New Roman" w:hAnsi="Times New Roman" w:cs="Times New Roman" w:hint="default"/>
        <w:w w:val="100"/>
        <w:sz w:val="24"/>
        <w:szCs w:val="24"/>
        <w:lang w:val="pt-PT" w:eastAsia="en-US" w:bidi="ar-SA"/>
      </w:rPr>
    </w:lvl>
    <w:lvl w:ilvl="1" w:tplc="C570F900">
      <w:numFmt w:val="bullet"/>
      <w:lvlText w:val="•"/>
      <w:lvlJc w:val="left"/>
      <w:pPr>
        <w:ind w:left="2220" w:hanging="240"/>
      </w:pPr>
      <w:rPr>
        <w:rFonts w:hint="default"/>
        <w:lang w:val="pt-PT" w:eastAsia="en-US" w:bidi="ar-SA"/>
      </w:rPr>
    </w:lvl>
    <w:lvl w:ilvl="2" w:tplc="0E4E41A8">
      <w:numFmt w:val="bullet"/>
      <w:lvlText w:val="•"/>
      <w:lvlJc w:val="left"/>
      <w:pPr>
        <w:ind w:left="3200" w:hanging="240"/>
      </w:pPr>
      <w:rPr>
        <w:rFonts w:hint="default"/>
        <w:lang w:val="pt-PT" w:eastAsia="en-US" w:bidi="ar-SA"/>
      </w:rPr>
    </w:lvl>
    <w:lvl w:ilvl="3" w:tplc="25F0C056">
      <w:numFmt w:val="bullet"/>
      <w:lvlText w:val="•"/>
      <w:lvlJc w:val="left"/>
      <w:pPr>
        <w:ind w:left="4180" w:hanging="240"/>
      </w:pPr>
      <w:rPr>
        <w:rFonts w:hint="default"/>
        <w:lang w:val="pt-PT" w:eastAsia="en-US" w:bidi="ar-SA"/>
      </w:rPr>
    </w:lvl>
    <w:lvl w:ilvl="4" w:tplc="43407830">
      <w:numFmt w:val="bullet"/>
      <w:lvlText w:val="•"/>
      <w:lvlJc w:val="left"/>
      <w:pPr>
        <w:ind w:left="5160" w:hanging="240"/>
      </w:pPr>
      <w:rPr>
        <w:rFonts w:hint="default"/>
        <w:lang w:val="pt-PT" w:eastAsia="en-US" w:bidi="ar-SA"/>
      </w:rPr>
    </w:lvl>
    <w:lvl w:ilvl="5" w:tplc="269EDDD6">
      <w:numFmt w:val="bullet"/>
      <w:lvlText w:val="•"/>
      <w:lvlJc w:val="left"/>
      <w:pPr>
        <w:ind w:left="6140" w:hanging="240"/>
      </w:pPr>
      <w:rPr>
        <w:rFonts w:hint="default"/>
        <w:lang w:val="pt-PT" w:eastAsia="en-US" w:bidi="ar-SA"/>
      </w:rPr>
    </w:lvl>
    <w:lvl w:ilvl="6" w:tplc="F57AF84A">
      <w:numFmt w:val="bullet"/>
      <w:lvlText w:val="•"/>
      <w:lvlJc w:val="left"/>
      <w:pPr>
        <w:ind w:left="7120" w:hanging="240"/>
      </w:pPr>
      <w:rPr>
        <w:rFonts w:hint="default"/>
        <w:lang w:val="pt-PT" w:eastAsia="en-US" w:bidi="ar-SA"/>
      </w:rPr>
    </w:lvl>
    <w:lvl w:ilvl="7" w:tplc="C2D0589E">
      <w:numFmt w:val="bullet"/>
      <w:lvlText w:val="•"/>
      <w:lvlJc w:val="left"/>
      <w:pPr>
        <w:ind w:left="8100" w:hanging="240"/>
      </w:pPr>
      <w:rPr>
        <w:rFonts w:hint="default"/>
        <w:lang w:val="pt-PT" w:eastAsia="en-US" w:bidi="ar-SA"/>
      </w:rPr>
    </w:lvl>
    <w:lvl w:ilvl="8" w:tplc="2FC40062">
      <w:numFmt w:val="bullet"/>
      <w:lvlText w:val="•"/>
      <w:lvlJc w:val="left"/>
      <w:pPr>
        <w:ind w:left="9080" w:hanging="240"/>
      </w:pPr>
      <w:rPr>
        <w:rFonts w:hint="default"/>
        <w:lang w:val="pt-PT" w:eastAsia="en-US" w:bidi="ar-SA"/>
      </w:rPr>
    </w:lvl>
  </w:abstractNum>
  <w:abstractNum w:abstractNumId="17">
    <w:nsid w:val="281855E4"/>
    <w:multiLevelType w:val="hybridMultilevel"/>
    <w:tmpl w:val="CBF045F2"/>
    <w:lvl w:ilvl="0" w:tplc="A1B082B2">
      <w:numFmt w:val="bullet"/>
      <w:lvlText w:val="-"/>
      <w:lvlJc w:val="left"/>
      <w:pPr>
        <w:ind w:left="1365" w:hanging="125"/>
      </w:pPr>
      <w:rPr>
        <w:rFonts w:ascii="Times New Roman" w:eastAsia="Times New Roman" w:hAnsi="Times New Roman" w:cs="Times New Roman" w:hint="default"/>
        <w:w w:val="100"/>
        <w:sz w:val="22"/>
        <w:szCs w:val="22"/>
        <w:lang w:val="pt-PT" w:eastAsia="en-US" w:bidi="ar-SA"/>
      </w:rPr>
    </w:lvl>
    <w:lvl w:ilvl="1" w:tplc="7DA0F034">
      <w:numFmt w:val="bullet"/>
      <w:lvlText w:val="•"/>
      <w:lvlJc w:val="left"/>
      <w:pPr>
        <w:ind w:left="2328" w:hanging="125"/>
      </w:pPr>
      <w:rPr>
        <w:rFonts w:hint="default"/>
        <w:lang w:val="pt-PT" w:eastAsia="en-US" w:bidi="ar-SA"/>
      </w:rPr>
    </w:lvl>
    <w:lvl w:ilvl="2" w:tplc="A550668A">
      <w:numFmt w:val="bullet"/>
      <w:lvlText w:val="•"/>
      <w:lvlJc w:val="left"/>
      <w:pPr>
        <w:ind w:left="3296" w:hanging="125"/>
      </w:pPr>
      <w:rPr>
        <w:rFonts w:hint="default"/>
        <w:lang w:val="pt-PT" w:eastAsia="en-US" w:bidi="ar-SA"/>
      </w:rPr>
    </w:lvl>
    <w:lvl w:ilvl="3" w:tplc="541ABAC8">
      <w:numFmt w:val="bullet"/>
      <w:lvlText w:val="•"/>
      <w:lvlJc w:val="left"/>
      <w:pPr>
        <w:ind w:left="4264" w:hanging="125"/>
      </w:pPr>
      <w:rPr>
        <w:rFonts w:hint="default"/>
        <w:lang w:val="pt-PT" w:eastAsia="en-US" w:bidi="ar-SA"/>
      </w:rPr>
    </w:lvl>
    <w:lvl w:ilvl="4" w:tplc="13C016BA">
      <w:numFmt w:val="bullet"/>
      <w:lvlText w:val="•"/>
      <w:lvlJc w:val="left"/>
      <w:pPr>
        <w:ind w:left="5232" w:hanging="125"/>
      </w:pPr>
      <w:rPr>
        <w:rFonts w:hint="default"/>
        <w:lang w:val="pt-PT" w:eastAsia="en-US" w:bidi="ar-SA"/>
      </w:rPr>
    </w:lvl>
    <w:lvl w:ilvl="5" w:tplc="3F9A549C">
      <w:numFmt w:val="bullet"/>
      <w:lvlText w:val="•"/>
      <w:lvlJc w:val="left"/>
      <w:pPr>
        <w:ind w:left="6200" w:hanging="125"/>
      </w:pPr>
      <w:rPr>
        <w:rFonts w:hint="default"/>
        <w:lang w:val="pt-PT" w:eastAsia="en-US" w:bidi="ar-SA"/>
      </w:rPr>
    </w:lvl>
    <w:lvl w:ilvl="6" w:tplc="46FA3BC4">
      <w:numFmt w:val="bullet"/>
      <w:lvlText w:val="•"/>
      <w:lvlJc w:val="left"/>
      <w:pPr>
        <w:ind w:left="7168" w:hanging="125"/>
      </w:pPr>
      <w:rPr>
        <w:rFonts w:hint="default"/>
        <w:lang w:val="pt-PT" w:eastAsia="en-US" w:bidi="ar-SA"/>
      </w:rPr>
    </w:lvl>
    <w:lvl w:ilvl="7" w:tplc="563226EC">
      <w:numFmt w:val="bullet"/>
      <w:lvlText w:val="•"/>
      <w:lvlJc w:val="left"/>
      <w:pPr>
        <w:ind w:left="8136" w:hanging="125"/>
      </w:pPr>
      <w:rPr>
        <w:rFonts w:hint="default"/>
        <w:lang w:val="pt-PT" w:eastAsia="en-US" w:bidi="ar-SA"/>
      </w:rPr>
    </w:lvl>
    <w:lvl w:ilvl="8" w:tplc="6EE83262">
      <w:numFmt w:val="bullet"/>
      <w:lvlText w:val="•"/>
      <w:lvlJc w:val="left"/>
      <w:pPr>
        <w:ind w:left="9104" w:hanging="125"/>
      </w:pPr>
      <w:rPr>
        <w:rFonts w:hint="default"/>
        <w:lang w:val="pt-PT" w:eastAsia="en-US" w:bidi="ar-SA"/>
      </w:rPr>
    </w:lvl>
  </w:abstractNum>
  <w:abstractNum w:abstractNumId="18">
    <w:nsid w:val="29F26272"/>
    <w:multiLevelType w:val="hybridMultilevel"/>
    <w:tmpl w:val="20D4CD82"/>
    <w:lvl w:ilvl="0" w:tplc="C66CADE8">
      <w:start w:val="30"/>
      <w:numFmt w:val="decimal"/>
      <w:lvlText w:val="%1"/>
      <w:lvlJc w:val="left"/>
      <w:pPr>
        <w:ind w:left="1599" w:hanging="360"/>
      </w:pPr>
      <w:rPr>
        <w:rFonts w:hint="default"/>
      </w:rPr>
    </w:lvl>
    <w:lvl w:ilvl="1" w:tplc="04160019">
      <w:start w:val="1"/>
      <w:numFmt w:val="lowerLetter"/>
      <w:lvlText w:val="%2."/>
      <w:lvlJc w:val="left"/>
      <w:pPr>
        <w:ind w:left="2319" w:hanging="360"/>
      </w:pPr>
    </w:lvl>
    <w:lvl w:ilvl="2" w:tplc="0416001B" w:tentative="1">
      <w:start w:val="1"/>
      <w:numFmt w:val="lowerRoman"/>
      <w:lvlText w:val="%3."/>
      <w:lvlJc w:val="right"/>
      <w:pPr>
        <w:ind w:left="3039" w:hanging="180"/>
      </w:pPr>
    </w:lvl>
    <w:lvl w:ilvl="3" w:tplc="0416000F" w:tentative="1">
      <w:start w:val="1"/>
      <w:numFmt w:val="decimal"/>
      <w:lvlText w:val="%4."/>
      <w:lvlJc w:val="left"/>
      <w:pPr>
        <w:ind w:left="3759" w:hanging="360"/>
      </w:pPr>
    </w:lvl>
    <w:lvl w:ilvl="4" w:tplc="04160019" w:tentative="1">
      <w:start w:val="1"/>
      <w:numFmt w:val="lowerLetter"/>
      <w:lvlText w:val="%5."/>
      <w:lvlJc w:val="left"/>
      <w:pPr>
        <w:ind w:left="4479" w:hanging="360"/>
      </w:pPr>
    </w:lvl>
    <w:lvl w:ilvl="5" w:tplc="0416001B" w:tentative="1">
      <w:start w:val="1"/>
      <w:numFmt w:val="lowerRoman"/>
      <w:lvlText w:val="%6."/>
      <w:lvlJc w:val="right"/>
      <w:pPr>
        <w:ind w:left="5199" w:hanging="180"/>
      </w:pPr>
    </w:lvl>
    <w:lvl w:ilvl="6" w:tplc="0416000F" w:tentative="1">
      <w:start w:val="1"/>
      <w:numFmt w:val="decimal"/>
      <w:lvlText w:val="%7."/>
      <w:lvlJc w:val="left"/>
      <w:pPr>
        <w:ind w:left="5919" w:hanging="360"/>
      </w:pPr>
    </w:lvl>
    <w:lvl w:ilvl="7" w:tplc="04160019" w:tentative="1">
      <w:start w:val="1"/>
      <w:numFmt w:val="lowerLetter"/>
      <w:lvlText w:val="%8."/>
      <w:lvlJc w:val="left"/>
      <w:pPr>
        <w:ind w:left="6639" w:hanging="360"/>
      </w:pPr>
    </w:lvl>
    <w:lvl w:ilvl="8" w:tplc="0416001B" w:tentative="1">
      <w:start w:val="1"/>
      <w:numFmt w:val="lowerRoman"/>
      <w:lvlText w:val="%9."/>
      <w:lvlJc w:val="right"/>
      <w:pPr>
        <w:ind w:left="7359" w:hanging="180"/>
      </w:pPr>
    </w:lvl>
  </w:abstractNum>
  <w:abstractNum w:abstractNumId="19">
    <w:nsid w:val="2ADE54AC"/>
    <w:multiLevelType w:val="hybridMultilevel"/>
    <w:tmpl w:val="478AD96C"/>
    <w:lvl w:ilvl="0" w:tplc="85A0AAFE">
      <w:numFmt w:val="bullet"/>
      <w:lvlText w:val="-"/>
      <w:lvlJc w:val="left"/>
      <w:pPr>
        <w:ind w:left="1240" w:hanging="130"/>
      </w:pPr>
      <w:rPr>
        <w:rFonts w:ascii="Times New Roman" w:eastAsia="Times New Roman" w:hAnsi="Times New Roman" w:cs="Times New Roman" w:hint="default"/>
        <w:b/>
        <w:bCs/>
        <w:w w:val="100"/>
        <w:sz w:val="22"/>
        <w:szCs w:val="22"/>
        <w:lang w:val="pt-PT" w:eastAsia="en-US" w:bidi="ar-SA"/>
      </w:rPr>
    </w:lvl>
    <w:lvl w:ilvl="1" w:tplc="4C0A71EE">
      <w:numFmt w:val="bullet"/>
      <w:lvlText w:val="•"/>
      <w:lvlJc w:val="left"/>
      <w:pPr>
        <w:ind w:left="2220" w:hanging="130"/>
      </w:pPr>
      <w:rPr>
        <w:rFonts w:hint="default"/>
        <w:lang w:val="pt-PT" w:eastAsia="en-US" w:bidi="ar-SA"/>
      </w:rPr>
    </w:lvl>
    <w:lvl w:ilvl="2" w:tplc="472CE75A">
      <w:numFmt w:val="bullet"/>
      <w:lvlText w:val="•"/>
      <w:lvlJc w:val="left"/>
      <w:pPr>
        <w:ind w:left="3200" w:hanging="130"/>
      </w:pPr>
      <w:rPr>
        <w:rFonts w:hint="default"/>
        <w:lang w:val="pt-PT" w:eastAsia="en-US" w:bidi="ar-SA"/>
      </w:rPr>
    </w:lvl>
    <w:lvl w:ilvl="3" w:tplc="158ACA20">
      <w:numFmt w:val="bullet"/>
      <w:lvlText w:val="•"/>
      <w:lvlJc w:val="left"/>
      <w:pPr>
        <w:ind w:left="4180" w:hanging="130"/>
      </w:pPr>
      <w:rPr>
        <w:rFonts w:hint="default"/>
        <w:lang w:val="pt-PT" w:eastAsia="en-US" w:bidi="ar-SA"/>
      </w:rPr>
    </w:lvl>
    <w:lvl w:ilvl="4" w:tplc="CBF0348A">
      <w:numFmt w:val="bullet"/>
      <w:lvlText w:val="•"/>
      <w:lvlJc w:val="left"/>
      <w:pPr>
        <w:ind w:left="5160" w:hanging="130"/>
      </w:pPr>
      <w:rPr>
        <w:rFonts w:hint="default"/>
        <w:lang w:val="pt-PT" w:eastAsia="en-US" w:bidi="ar-SA"/>
      </w:rPr>
    </w:lvl>
    <w:lvl w:ilvl="5" w:tplc="19A09406">
      <w:numFmt w:val="bullet"/>
      <w:lvlText w:val="•"/>
      <w:lvlJc w:val="left"/>
      <w:pPr>
        <w:ind w:left="6140" w:hanging="130"/>
      </w:pPr>
      <w:rPr>
        <w:rFonts w:hint="default"/>
        <w:lang w:val="pt-PT" w:eastAsia="en-US" w:bidi="ar-SA"/>
      </w:rPr>
    </w:lvl>
    <w:lvl w:ilvl="6" w:tplc="43B4D23E">
      <w:numFmt w:val="bullet"/>
      <w:lvlText w:val="•"/>
      <w:lvlJc w:val="left"/>
      <w:pPr>
        <w:ind w:left="7120" w:hanging="130"/>
      </w:pPr>
      <w:rPr>
        <w:rFonts w:hint="default"/>
        <w:lang w:val="pt-PT" w:eastAsia="en-US" w:bidi="ar-SA"/>
      </w:rPr>
    </w:lvl>
    <w:lvl w:ilvl="7" w:tplc="3F0871E0">
      <w:numFmt w:val="bullet"/>
      <w:lvlText w:val="•"/>
      <w:lvlJc w:val="left"/>
      <w:pPr>
        <w:ind w:left="8100" w:hanging="130"/>
      </w:pPr>
      <w:rPr>
        <w:rFonts w:hint="default"/>
        <w:lang w:val="pt-PT" w:eastAsia="en-US" w:bidi="ar-SA"/>
      </w:rPr>
    </w:lvl>
    <w:lvl w:ilvl="8" w:tplc="124A1620">
      <w:numFmt w:val="bullet"/>
      <w:lvlText w:val="•"/>
      <w:lvlJc w:val="left"/>
      <w:pPr>
        <w:ind w:left="9080" w:hanging="130"/>
      </w:pPr>
      <w:rPr>
        <w:rFonts w:hint="default"/>
        <w:lang w:val="pt-PT" w:eastAsia="en-US" w:bidi="ar-SA"/>
      </w:rPr>
    </w:lvl>
  </w:abstractNum>
  <w:abstractNum w:abstractNumId="20">
    <w:nsid w:val="2B465406"/>
    <w:multiLevelType w:val="multilevel"/>
    <w:tmpl w:val="C2F49930"/>
    <w:lvl w:ilvl="0">
      <w:start w:val="31"/>
      <w:numFmt w:val="decimal"/>
      <w:lvlText w:val="%1"/>
      <w:lvlJc w:val="left"/>
      <w:pPr>
        <w:ind w:left="1540" w:hanging="300"/>
      </w:pPr>
      <w:rPr>
        <w:rFonts w:hint="default"/>
        <w:b/>
        <w:bCs/>
        <w:w w:val="100"/>
        <w:lang w:val="pt-PT" w:eastAsia="en-US" w:bidi="ar-SA"/>
      </w:rPr>
    </w:lvl>
    <w:lvl w:ilvl="1">
      <w:start w:val="1"/>
      <w:numFmt w:val="decimal"/>
      <w:lvlText w:val="%1.%2"/>
      <w:lvlJc w:val="left"/>
      <w:pPr>
        <w:ind w:left="1720" w:hanging="48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755" w:hanging="480"/>
      </w:pPr>
      <w:rPr>
        <w:rFonts w:hint="default"/>
        <w:lang w:val="pt-PT" w:eastAsia="en-US" w:bidi="ar-SA"/>
      </w:rPr>
    </w:lvl>
    <w:lvl w:ilvl="3">
      <w:numFmt w:val="bullet"/>
      <w:lvlText w:val="•"/>
      <w:lvlJc w:val="left"/>
      <w:pPr>
        <w:ind w:left="3791" w:hanging="480"/>
      </w:pPr>
      <w:rPr>
        <w:rFonts w:hint="default"/>
        <w:lang w:val="pt-PT" w:eastAsia="en-US" w:bidi="ar-SA"/>
      </w:rPr>
    </w:lvl>
    <w:lvl w:ilvl="4">
      <w:numFmt w:val="bullet"/>
      <w:lvlText w:val="•"/>
      <w:lvlJc w:val="left"/>
      <w:pPr>
        <w:ind w:left="4826" w:hanging="480"/>
      </w:pPr>
      <w:rPr>
        <w:rFonts w:hint="default"/>
        <w:lang w:val="pt-PT" w:eastAsia="en-US" w:bidi="ar-SA"/>
      </w:rPr>
    </w:lvl>
    <w:lvl w:ilvl="5">
      <w:numFmt w:val="bullet"/>
      <w:lvlText w:val="•"/>
      <w:lvlJc w:val="left"/>
      <w:pPr>
        <w:ind w:left="5862" w:hanging="480"/>
      </w:pPr>
      <w:rPr>
        <w:rFonts w:hint="default"/>
        <w:lang w:val="pt-PT" w:eastAsia="en-US" w:bidi="ar-SA"/>
      </w:rPr>
    </w:lvl>
    <w:lvl w:ilvl="6">
      <w:numFmt w:val="bullet"/>
      <w:lvlText w:val="•"/>
      <w:lvlJc w:val="left"/>
      <w:pPr>
        <w:ind w:left="6898" w:hanging="480"/>
      </w:pPr>
      <w:rPr>
        <w:rFonts w:hint="default"/>
        <w:lang w:val="pt-PT" w:eastAsia="en-US" w:bidi="ar-SA"/>
      </w:rPr>
    </w:lvl>
    <w:lvl w:ilvl="7">
      <w:numFmt w:val="bullet"/>
      <w:lvlText w:val="•"/>
      <w:lvlJc w:val="left"/>
      <w:pPr>
        <w:ind w:left="7933" w:hanging="480"/>
      </w:pPr>
      <w:rPr>
        <w:rFonts w:hint="default"/>
        <w:lang w:val="pt-PT" w:eastAsia="en-US" w:bidi="ar-SA"/>
      </w:rPr>
    </w:lvl>
    <w:lvl w:ilvl="8">
      <w:numFmt w:val="bullet"/>
      <w:lvlText w:val="•"/>
      <w:lvlJc w:val="left"/>
      <w:pPr>
        <w:ind w:left="8969" w:hanging="480"/>
      </w:pPr>
      <w:rPr>
        <w:rFonts w:hint="default"/>
        <w:lang w:val="pt-PT" w:eastAsia="en-US" w:bidi="ar-SA"/>
      </w:rPr>
    </w:lvl>
  </w:abstractNum>
  <w:abstractNum w:abstractNumId="21">
    <w:nsid w:val="2BCB50FC"/>
    <w:multiLevelType w:val="hybridMultilevel"/>
    <w:tmpl w:val="57ACEE26"/>
    <w:lvl w:ilvl="0" w:tplc="BCCC66B0">
      <w:start w:val="9"/>
      <w:numFmt w:val="upperRoman"/>
      <w:lvlText w:val="%1-"/>
      <w:lvlJc w:val="left"/>
      <w:pPr>
        <w:ind w:left="1000" w:hanging="416"/>
      </w:pPr>
      <w:rPr>
        <w:rFonts w:ascii="Times New Roman" w:eastAsia="Times New Roman" w:hAnsi="Times New Roman" w:cs="Times New Roman" w:hint="default"/>
        <w:spacing w:val="-4"/>
        <w:w w:val="99"/>
        <w:sz w:val="24"/>
        <w:szCs w:val="24"/>
        <w:lang w:val="pt-PT" w:eastAsia="en-US" w:bidi="ar-SA"/>
      </w:rPr>
    </w:lvl>
    <w:lvl w:ilvl="1" w:tplc="CFA80CF8">
      <w:numFmt w:val="bullet"/>
      <w:lvlText w:val="•"/>
      <w:lvlJc w:val="left"/>
      <w:pPr>
        <w:ind w:left="1948" w:hanging="416"/>
      </w:pPr>
      <w:rPr>
        <w:rFonts w:hint="default"/>
        <w:lang w:val="pt-PT" w:eastAsia="en-US" w:bidi="ar-SA"/>
      </w:rPr>
    </w:lvl>
    <w:lvl w:ilvl="2" w:tplc="E8E41B70">
      <w:numFmt w:val="bullet"/>
      <w:lvlText w:val="•"/>
      <w:lvlJc w:val="left"/>
      <w:pPr>
        <w:ind w:left="2896" w:hanging="416"/>
      </w:pPr>
      <w:rPr>
        <w:rFonts w:hint="default"/>
        <w:lang w:val="pt-PT" w:eastAsia="en-US" w:bidi="ar-SA"/>
      </w:rPr>
    </w:lvl>
    <w:lvl w:ilvl="3" w:tplc="E0687AF8">
      <w:numFmt w:val="bullet"/>
      <w:lvlText w:val="•"/>
      <w:lvlJc w:val="left"/>
      <w:pPr>
        <w:ind w:left="3844" w:hanging="416"/>
      </w:pPr>
      <w:rPr>
        <w:rFonts w:hint="default"/>
        <w:lang w:val="pt-PT" w:eastAsia="en-US" w:bidi="ar-SA"/>
      </w:rPr>
    </w:lvl>
    <w:lvl w:ilvl="4" w:tplc="01BE2E7A">
      <w:numFmt w:val="bullet"/>
      <w:lvlText w:val="•"/>
      <w:lvlJc w:val="left"/>
      <w:pPr>
        <w:ind w:left="4792" w:hanging="416"/>
      </w:pPr>
      <w:rPr>
        <w:rFonts w:hint="default"/>
        <w:lang w:val="pt-PT" w:eastAsia="en-US" w:bidi="ar-SA"/>
      </w:rPr>
    </w:lvl>
    <w:lvl w:ilvl="5" w:tplc="6E66AD52">
      <w:numFmt w:val="bullet"/>
      <w:lvlText w:val="•"/>
      <w:lvlJc w:val="left"/>
      <w:pPr>
        <w:ind w:left="5740" w:hanging="416"/>
      </w:pPr>
      <w:rPr>
        <w:rFonts w:hint="default"/>
        <w:lang w:val="pt-PT" w:eastAsia="en-US" w:bidi="ar-SA"/>
      </w:rPr>
    </w:lvl>
    <w:lvl w:ilvl="6" w:tplc="CE7E5EFA">
      <w:numFmt w:val="bullet"/>
      <w:lvlText w:val="•"/>
      <w:lvlJc w:val="left"/>
      <w:pPr>
        <w:ind w:left="6688" w:hanging="416"/>
      </w:pPr>
      <w:rPr>
        <w:rFonts w:hint="default"/>
        <w:lang w:val="pt-PT" w:eastAsia="en-US" w:bidi="ar-SA"/>
      </w:rPr>
    </w:lvl>
    <w:lvl w:ilvl="7" w:tplc="0F3A6F0A">
      <w:numFmt w:val="bullet"/>
      <w:lvlText w:val="•"/>
      <w:lvlJc w:val="left"/>
      <w:pPr>
        <w:ind w:left="7636" w:hanging="416"/>
      </w:pPr>
      <w:rPr>
        <w:rFonts w:hint="default"/>
        <w:lang w:val="pt-PT" w:eastAsia="en-US" w:bidi="ar-SA"/>
      </w:rPr>
    </w:lvl>
    <w:lvl w:ilvl="8" w:tplc="5A18B29C">
      <w:numFmt w:val="bullet"/>
      <w:lvlText w:val="•"/>
      <w:lvlJc w:val="left"/>
      <w:pPr>
        <w:ind w:left="8584" w:hanging="416"/>
      </w:pPr>
      <w:rPr>
        <w:rFonts w:hint="default"/>
        <w:lang w:val="pt-PT" w:eastAsia="en-US" w:bidi="ar-SA"/>
      </w:rPr>
    </w:lvl>
  </w:abstractNum>
  <w:abstractNum w:abstractNumId="22">
    <w:nsid w:val="2BFD4433"/>
    <w:multiLevelType w:val="multilevel"/>
    <w:tmpl w:val="6CEE79E4"/>
    <w:lvl w:ilvl="0">
      <w:start w:val="9"/>
      <w:numFmt w:val="decimal"/>
      <w:lvlText w:val="%1"/>
      <w:lvlJc w:val="left"/>
      <w:pPr>
        <w:ind w:left="1240" w:hanging="301"/>
      </w:pPr>
      <w:rPr>
        <w:rFonts w:hint="default"/>
        <w:lang w:val="pt-PT" w:eastAsia="en-US" w:bidi="ar-SA"/>
      </w:rPr>
    </w:lvl>
    <w:lvl w:ilvl="1">
      <w:start w:val="1"/>
      <w:numFmt w:val="decimal"/>
      <w:lvlText w:val="%1.%2"/>
      <w:lvlJc w:val="left"/>
      <w:pPr>
        <w:ind w:left="1240" w:hanging="301"/>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1780" w:hanging="54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837" w:hanging="540"/>
      </w:pPr>
      <w:rPr>
        <w:rFonts w:hint="default"/>
        <w:lang w:val="pt-PT" w:eastAsia="en-US" w:bidi="ar-SA"/>
      </w:rPr>
    </w:lvl>
    <w:lvl w:ilvl="4">
      <w:numFmt w:val="bullet"/>
      <w:lvlText w:val="•"/>
      <w:lvlJc w:val="left"/>
      <w:pPr>
        <w:ind w:left="4866" w:hanging="540"/>
      </w:pPr>
      <w:rPr>
        <w:rFonts w:hint="default"/>
        <w:lang w:val="pt-PT" w:eastAsia="en-US" w:bidi="ar-SA"/>
      </w:rPr>
    </w:lvl>
    <w:lvl w:ilvl="5">
      <w:numFmt w:val="bullet"/>
      <w:lvlText w:val="•"/>
      <w:lvlJc w:val="left"/>
      <w:pPr>
        <w:ind w:left="5895" w:hanging="540"/>
      </w:pPr>
      <w:rPr>
        <w:rFonts w:hint="default"/>
        <w:lang w:val="pt-PT" w:eastAsia="en-US" w:bidi="ar-SA"/>
      </w:rPr>
    </w:lvl>
    <w:lvl w:ilvl="6">
      <w:numFmt w:val="bullet"/>
      <w:lvlText w:val="•"/>
      <w:lvlJc w:val="left"/>
      <w:pPr>
        <w:ind w:left="6924" w:hanging="540"/>
      </w:pPr>
      <w:rPr>
        <w:rFonts w:hint="default"/>
        <w:lang w:val="pt-PT" w:eastAsia="en-US" w:bidi="ar-SA"/>
      </w:rPr>
    </w:lvl>
    <w:lvl w:ilvl="7">
      <w:numFmt w:val="bullet"/>
      <w:lvlText w:val="•"/>
      <w:lvlJc w:val="left"/>
      <w:pPr>
        <w:ind w:left="7953" w:hanging="540"/>
      </w:pPr>
      <w:rPr>
        <w:rFonts w:hint="default"/>
        <w:lang w:val="pt-PT" w:eastAsia="en-US" w:bidi="ar-SA"/>
      </w:rPr>
    </w:lvl>
    <w:lvl w:ilvl="8">
      <w:numFmt w:val="bullet"/>
      <w:lvlText w:val="•"/>
      <w:lvlJc w:val="left"/>
      <w:pPr>
        <w:ind w:left="8982" w:hanging="540"/>
      </w:pPr>
      <w:rPr>
        <w:rFonts w:hint="default"/>
        <w:lang w:val="pt-PT" w:eastAsia="en-US" w:bidi="ar-SA"/>
      </w:rPr>
    </w:lvl>
  </w:abstractNum>
  <w:abstractNum w:abstractNumId="23">
    <w:nsid w:val="2EC452E9"/>
    <w:multiLevelType w:val="multilevel"/>
    <w:tmpl w:val="838E4C08"/>
    <w:lvl w:ilvl="0">
      <w:start w:val="2"/>
      <w:numFmt w:val="decimal"/>
      <w:lvlText w:val="%1"/>
      <w:lvlJc w:val="left"/>
      <w:pPr>
        <w:ind w:left="1240" w:hanging="569"/>
      </w:pPr>
      <w:rPr>
        <w:rFonts w:hint="default"/>
        <w:lang w:val="pt-PT" w:eastAsia="en-US" w:bidi="ar-SA"/>
      </w:rPr>
    </w:lvl>
    <w:lvl w:ilvl="1">
      <w:start w:val="1"/>
      <w:numFmt w:val="decimal"/>
      <w:lvlText w:val="%1.%2"/>
      <w:lvlJc w:val="left"/>
      <w:pPr>
        <w:ind w:left="1240" w:hanging="569"/>
      </w:pPr>
      <w:rPr>
        <w:rFonts w:hint="default"/>
        <w:lang w:val="pt-PT" w:eastAsia="en-US" w:bidi="ar-SA"/>
      </w:rPr>
    </w:lvl>
    <w:lvl w:ilvl="2">
      <w:start w:val="4"/>
      <w:numFmt w:val="decimal"/>
      <w:lvlText w:val="%1.%2.%3"/>
      <w:lvlJc w:val="left"/>
      <w:pPr>
        <w:ind w:left="1240" w:hanging="569"/>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180" w:hanging="569"/>
      </w:pPr>
      <w:rPr>
        <w:rFonts w:hint="default"/>
        <w:lang w:val="pt-PT" w:eastAsia="en-US" w:bidi="ar-SA"/>
      </w:rPr>
    </w:lvl>
    <w:lvl w:ilvl="4">
      <w:numFmt w:val="bullet"/>
      <w:lvlText w:val="•"/>
      <w:lvlJc w:val="left"/>
      <w:pPr>
        <w:ind w:left="5160" w:hanging="569"/>
      </w:pPr>
      <w:rPr>
        <w:rFonts w:hint="default"/>
        <w:lang w:val="pt-PT" w:eastAsia="en-US" w:bidi="ar-SA"/>
      </w:rPr>
    </w:lvl>
    <w:lvl w:ilvl="5">
      <w:numFmt w:val="bullet"/>
      <w:lvlText w:val="•"/>
      <w:lvlJc w:val="left"/>
      <w:pPr>
        <w:ind w:left="6140" w:hanging="569"/>
      </w:pPr>
      <w:rPr>
        <w:rFonts w:hint="default"/>
        <w:lang w:val="pt-PT" w:eastAsia="en-US" w:bidi="ar-SA"/>
      </w:rPr>
    </w:lvl>
    <w:lvl w:ilvl="6">
      <w:numFmt w:val="bullet"/>
      <w:lvlText w:val="•"/>
      <w:lvlJc w:val="left"/>
      <w:pPr>
        <w:ind w:left="7120" w:hanging="569"/>
      </w:pPr>
      <w:rPr>
        <w:rFonts w:hint="default"/>
        <w:lang w:val="pt-PT" w:eastAsia="en-US" w:bidi="ar-SA"/>
      </w:rPr>
    </w:lvl>
    <w:lvl w:ilvl="7">
      <w:numFmt w:val="bullet"/>
      <w:lvlText w:val="•"/>
      <w:lvlJc w:val="left"/>
      <w:pPr>
        <w:ind w:left="8100" w:hanging="569"/>
      </w:pPr>
      <w:rPr>
        <w:rFonts w:hint="default"/>
        <w:lang w:val="pt-PT" w:eastAsia="en-US" w:bidi="ar-SA"/>
      </w:rPr>
    </w:lvl>
    <w:lvl w:ilvl="8">
      <w:numFmt w:val="bullet"/>
      <w:lvlText w:val="•"/>
      <w:lvlJc w:val="left"/>
      <w:pPr>
        <w:ind w:left="9080" w:hanging="569"/>
      </w:pPr>
      <w:rPr>
        <w:rFonts w:hint="default"/>
        <w:lang w:val="pt-PT" w:eastAsia="en-US" w:bidi="ar-SA"/>
      </w:rPr>
    </w:lvl>
  </w:abstractNum>
  <w:abstractNum w:abstractNumId="24">
    <w:nsid w:val="33E16B28"/>
    <w:multiLevelType w:val="hybridMultilevel"/>
    <w:tmpl w:val="64C69E82"/>
    <w:lvl w:ilvl="0" w:tplc="76028700">
      <w:start w:val="6"/>
      <w:numFmt w:val="upperRoman"/>
      <w:lvlText w:val="%1"/>
      <w:lvlJc w:val="left"/>
      <w:pPr>
        <w:ind w:left="1264" w:hanging="339"/>
      </w:pPr>
      <w:rPr>
        <w:rFonts w:ascii="Times New Roman" w:eastAsia="Times New Roman" w:hAnsi="Times New Roman" w:cs="Times New Roman" w:hint="default"/>
        <w:spacing w:val="0"/>
        <w:w w:val="99"/>
        <w:sz w:val="24"/>
        <w:szCs w:val="24"/>
        <w:lang w:val="pt-PT" w:eastAsia="en-US" w:bidi="ar-SA"/>
      </w:rPr>
    </w:lvl>
    <w:lvl w:ilvl="1" w:tplc="7DDA7332">
      <w:numFmt w:val="bullet"/>
      <w:lvlText w:val="•"/>
      <w:lvlJc w:val="left"/>
      <w:pPr>
        <w:ind w:left="2238" w:hanging="339"/>
      </w:pPr>
      <w:rPr>
        <w:rFonts w:hint="default"/>
        <w:lang w:val="pt-PT" w:eastAsia="en-US" w:bidi="ar-SA"/>
      </w:rPr>
    </w:lvl>
    <w:lvl w:ilvl="2" w:tplc="9FF2AC6A">
      <w:numFmt w:val="bullet"/>
      <w:lvlText w:val="•"/>
      <w:lvlJc w:val="left"/>
      <w:pPr>
        <w:ind w:left="3216" w:hanging="339"/>
      </w:pPr>
      <w:rPr>
        <w:rFonts w:hint="default"/>
        <w:lang w:val="pt-PT" w:eastAsia="en-US" w:bidi="ar-SA"/>
      </w:rPr>
    </w:lvl>
    <w:lvl w:ilvl="3" w:tplc="029C5DE6">
      <w:numFmt w:val="bullet"/>
      <w:lvlText w:val="•"/>
      <w:lvlJc w:val="left"/>
      <w:pPr>
        <w:ind w:left="4194" w:hanging="339"/>
      </w:pPr>
      <w:rPr>
        <w:rFonts w:hint="default"/>
        <w:lang w:val="pt-PT" w:eastAsia="en-US" w:bidi="ar-SA"/>
      </w:rPr>
    </w:lvl>
    <w:lvl w:ilvl="4" w:tplc="BDE210B4">
      <w:numFmt w:val="bullet"/>
      <w:lvlText w:val="•"/>
      <w:lvlJc w:val="left"/>
      <w:pPr>
        <w:ind w:left="5172" w:hanging="339"/>
      </w:pPr>
      <w:rPr>
        <w:rFonts w:hint="default"/>
        <w:lang w:val="pt-PT" w:eastAsia="en-US" w:bidi="ar-SA"/>
      </w:rPr>
    </w:lvl>
    <w:lvl w:ilvl="5" w:tplc="1310ACE4">
      <w:numFmt w:val="bullet"/>
      <w:lvlText w:val="•"/>
      <w:lvlJc w:val="left"/>
      <w:pPr>
        <w:ind w:left="6150" w:hanging="339"/>
      </w:pPr>
      <w:rPr>
        <w:rFonts w:hint="default"/>
        <w:lang w:val="pt-PT" w:eastAsia="en-US" w:bidi="ar-SA"/>
      </w:rPr>
    </w:lvl>
    <w:lvl w:ilvl="6" w:tplc="5D724A22">
      <w:numFmt w:val="bullet"/>
      <w:lvlText w:val="•"/>
      <w:lvlJc w:val="left"/>
      <w:pPr>
        <w:ind w:left="7128" w:hanging="339"/>
      </w:pPr>
      <w:rPr>
        <w:rFonts w:hint="default"/>
        <w:lang w:val="pt-PT" w:eastAsia="en-US" w:bidi="ar-SA"/>
      </w:rPr>
    </w:lvl>
    <w:lvl w:ilvl="7" w:tplc="895859A8">
      <w:numFmt w:val="bullet"/>
      <w:lvlText w:val="•"/>
      <w:lvlJc w:val="left"/>
      <w:pPr>
        <w:ind w:left="8106" w:hanging="339"/>
      </w:pPr>
      <w:rPr>
        <w:rFonts w:hint="default"/>
        <w:lang w:val="pt-PT" w:eastAsia="en-US" w:bidi="ar-SA"/>
      </w:rPr>
    </w:lvl>
    <w:lvl w:ilvl="8" w:tplc="1D06CA58">
      <w:numFmt w:val="bullet"/>
      <w:lvlText w:val="•"/>
      <w:lvlJc w:val="left"/>
      <w:pPr>
        <w:ind w:left="9084" w:hanging="339"/>
      </w:pPr>
      <w:rPr>
        <w:rFonts w:hint="default"/>
        <w:lang w:val="pt-PT" w:eastAsia="en-US" w:bidi="ar-SA"/>
      </w:rPr>
    </w:lvl>
  </w:abstractNum>
  <w:abstractNum w:abstractNumId="25">
    <w:nsid w:val="33EB6FC2"/>
    <w:multiLevelType w:val="multilevel"/>
    <w:tmpl w:val="2F9A7646"/>
    <w:lvl w:ilvl="0">
      <w:start w:val="5"/>
      <w:numFmt w:val="decimal"/>
      <w:lvlText w:val="%1"/>
      <w:lvlJc w:val="left"/>
      <w:pPr>
        <w:ind w:left="1240" w:hanging="411"/>
      </w:pPr>
      <w:rPr>
        <w:rFonts w:hint="default"/>
        <w:lang w:val="pt-PT" w:eastAsia="en-US" w:bidi="ar-SA"/>
      </w:rPr>
    </w:lvl>
    <w:lvl w:ilvl="1">
      <w:start w:val="1"/>
      <w:numFmt w:val="decimal"/>
      <w:lvlText w:val="%1.%2"/>
      <w:lvlJc w:val="left"/>
      <w:pPr>
        <w:ind w:left="1240" w:hanging="411"/>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48"/>
      </w:pPr>
      <w:rPr>
        <w:rFonts w:ascii="Times New Roman" w:eastAsia="Times New Roman" w:hAnsi="Times New Roman" w:cs="Times New Roman" w:hint="default"/>
        <w:spacing w:val="-3"/>
        <w:w w:val="100"/>
        <w:sz w:val="24"/>
        <w:szCs w:val="24"/>
        <w:lang w:val="pt-PT" w:eastAsia="en-US" w:bidi="ar-SA"/>
      </w:rPr>
    </w:lvl>
    <w:lvl w:ilvl="3">
      <w:numFmt w:val="bullet"/>
      <w:lvlText w:val="•"/>
      <w:lvlJc w:val="left"/>
      <w:pPr>
        <w:ind w:left="4180" w:hanging="548"/>
      </w:pPr>
      <w:rPr>
        <w:rFonts w:hint="default"/>
        <w:lang w:val="pt-PT" w:eastAsia="en-US" w:bidi="ar-SA"/>
      </w:rPr>
    </w:lvl>
    <w:lvl w:ilvl="4">
      <w:numFmt w:val="bullet"/>
      <w:lvlText w:val="•"/>
      <w:lvlJc w:val="left"/>
      <w:pPr>
        <w:ind w:left="5160" w:hanging="548"/>
      </w:pPr>
      <w:rPr>
        <w:rFonts w:hint="default"/>
        <w:lang w:val="pt-PT" w:eastAsia="en-US" w:bidi="ar-SA"/>
      </w:rPr>
    </w:lvl>
    <w:lvl w:ilvl="5">
      <w:numFmt w:val="bullet"/>
      <w:lvlText w:val="•"/>
      <w:lvlJc w:val="left"/>
      <w:pPr>
        <w:ind w:left="6140" w:hanging="548"/>
      </w:pPr>
      <w:rPr>
        <w:rFonts w:hint="default"/>
        <w:lang w:val="pt-PT" w:eastAsia="en-US" w:bidi="ar-SA"/>
      </w:rPr>
    </w:lvl>
    <w:lvl w:ilvl="6">
      <w:numFmt w:val="bullet"/>
      <w:lvlText w:val="•"/>
      <w:lvlJc w:val="left"/>
      <w:pPr>
        <w:ind w:left="7120" w:hanging="548"/>
      </w:pPr>
      <w:rPr>
        <w:rFonts w:hint="default"/>
        <w:lang w:val="pt-PT" w:eastAsia="en-US" w:bidi="ar-SA"/>
      </w:rPr>
    </w:lvl>
    <w:lvl w:ilvl="7">
      <w:numFmt w:val="bullet"/>
      <w:lvlText w:val="•"/>
      <w:lvlJc w:val="left"/>
      <w:pPr>
        <w:ind w:left="8100" w:hanging="548"/>
      </w:pPr>
      <w:rPr>
        <w:rFonts w:hint="default"/>
        <w:lang w:val="pt-PT" w:eastAsia="en-US" w:bidi="ar-SA"/>
      </w:rPr>
    </w:lvl>
    <w:lvl w:ilvl="8">
      <w:numFmt w:val="bullet"/>
      <w:lvlText w:val="•"/>
      <w:lvlJc w:val="left"/>
      <w:pPr>
        <w:ind w:left="9080" w:hanging="548"/>
      </w:pPr>
      <w:rPr>
        <w:rFonts w:hint="default"/>
        <w:lang w:val="pt-PT" w:eastAsia="en-US" w:bidi="ar-SA"/>
      </w:rPr>
    </w:lvl>
  </w:abstractNum>
  <w:abstractNum w:abstractNumId="26">
    <w:nsid w:val="35D86D7E"/>
    <w:multiLevelType w:val="hybridMultilevel"/>
    <w:tmpl w:val="849CD578"/>
    <w:lvl w:ilvl="0" w:tplc="E1422BCC">
      <w:start w:val="1"/>
      <w:numFmt w:val="upperRoman"/>
      <w:lvlText w:val="%1"/>
      <w:lvlJc w:val="left"/>
      <w:pPr>
        <w:ind w:left="766" w:hanging="125"/>
      </w:pPr>
      <w:rPr>
        <w:rFonts w:ascii="Arial MT" w:eastAsia="Arial MT" w:hAnsi="Arial MT" w:cs="Arial MT" w:hint="default"/>
        <w:w w:val="100"/>
        <w:sz w:val="22"/>
        <w:szCs w:val="22"/>
        <w:lang w:val="pt-PT" w:eastAsia="en-US" w:bidi="ar-SA"/>
      </w:rPr>
    </w:lvl>
    <w:lvl w:ilvl="1" w:tplc="7854A0D2">
      <w:numFmt w:val="bullet"/>
      <w:lvlText w:val="•"/>
      <w:lvlJc w:val="left"/>
      <w:pPr>
        <w:ind w:left="1664" w:hanging="125"/>
      </w:pPr>
      <w:rPr>
        <w:rFonts w:hint="default"/>
        <w:lang w:val="pt-PT" w:eastAsia="en-US" w:bidi="ar-SA"/>
      </w:rPr>
    </w:lvl>
    <w:lvl w:ilvl="2" w:tplc="362A7650">
      <w:numFmt w:val="bullet"/>
      <w:lvlText w:val="•"/>
      <w:lvlJc w:val="left"/>
      <w:pPr>
        <w:ind w:left="2569" w:hanging="125"/>
      </w:pPr>
      <w:rPr>
        <w:rFonts w:hint="default"/>
        <w:lang w:val="pt-PT" w:eastAsia="en-US" w:bidi="ar-SA"/>
      </w:rPr>
    </w:lvl>
    <w:lvl w:ilvl="3" w:tplc="4B8A775E">
      <w:numFmt w:val="bullet"/>
      <w:lvlText w:val="•"/>
      <w:lvlJc w:val="left"/>
      <w:pPr>
        <w:ind w:left="3473" w:hanging="125"/>
      </w:pPr>
      <w:rPr>
        <w:rFonts w:hint="default"/>
        <w:lang w:val="pt-PT" w:eastAsia="en-US" w:bidi="ar-SA"/>
      </w:rPr>
    </w:lvl>
    <w:lvl w:ilvl="4" w:tplc="ED86AC2A">
      <w:numFmt w:val="bullet"/>
      <w:lvlText w:val="•"/>
      <w:lvlJc w:val="left"/>
      <w:pPr>
        <w:ind w:left="4378" w:hanging="125"/>
      </w:pPr>
      <w:rPr>
        <w:rFonts w:hint="default"/>
        <w:lang w:val="pt-PT" w:eastAsia="en-US" w:bidi="ar-SA"/>
      </w:rPr>
    </w:lvl>
    <w:lvl w:ilvl="5" w:tplc="4886CEE8">
      <w:numFmt w:val="bullet"/>
      <w:lvlText w:val="•"/>
      <w:lvlJc w:val="left"/>
      <w:pPr>
        <w:ind w:left="5283" w:hanging="125"/>
      </w:pPr>
      <w:rPr>
        <w:rFonts w:hint="default"/>
        <w:lang w:val="pt-PT" w:eastAsia="en-US" w:bidi="ar-SA"/>
      </w:rPr>
    </w:lvl>
    <w:lvl w:ilvl="6" w:tplc="2F78777C">
      <w:numFmt w:val="bullet"/>
      <w:lvlText w:val="•"/>
      <w:lvlJc w:val="left"/>
      <w:pPr>
        <w:ind w:left="6187" w:hanging="125"/>
      </w:pPr>
      <w:rPr>
        <w:rFonts w:hint="default"/>
        <w:lang w:val="pt-PT" w:eastAsia="en-US" w:bidi="ar-SA"/>
      </w:rPr>
    </w:lvl>
    <w:lvl w:ilvl="7" w:tplc="369437C8">
      <w:numFmt w:val="bullet"/>
      <w:lvlText w:val="•"/>
      <w:lvlJc w:val="left"/>
      <w:pPr>
        <w:ind w:left="7092" w:hanging="125"/>
      </w:pPr>
      <w:rPr>
        <w:rFonts w:hint="default"/>
        <w:lang w:val="pt-PT" w:eastAsia="en-US" w:bidi="ar-SA"/>
      </w:rPr>
    </w:lvl>
    <w:lvl w:ilvl="8" w:tplc="73060956">
      <w:numFmt w:val="bullet"/>
      <w:lvlText w:val="•"/>
      <w:lvlJc w:val="left"/>
      <w:pPr>
        <w:ind w:left="7997" w:hanging="125"/>
      </w:pPr>
      <w:rPr>
        <w:rFonts w:hint="default"/>
        <w:lang w:val="pt-PT" w:eastAsia="en-US" w:bidi="ar-SA"/>
      </w:rPr>
    </w:lvl>
  </w:abstractNum>
  <w:abstractNum w:abstractNumId="27">
    <w:nsid w:val="387C3A68"/>
    <w:multiLevelType w:val="hybridMultilevel"/>
    <w:tmpl w:val="E06060D0"/>
    <w:lvl w:ilvl="0" w:tplc="7AD81FFC">
      <w:start w:val="1"/>
      <w:numFmt w:val="lowerLetter"/>
      <w:lvlText w:val="%1)"/>
      <w:lvlJc w:val="left"/>
      <w:pPr>
        <w:ind w:left="1354" w:hanging="351"/>
      </w:pPr>
      <w:rPr>
        <w:rFonts w:ascii="Arial MT" w:eastAsia="Arial MT" w:hAnsi="Arial MT" w:cs="Arial MT" w:hint="default"/>
        <w:spacing w:val="-1"/>
        <w:w w:val="100"/>
        <w:sz w:val="22"/>
        <w:szCs w:val="22"/>
        <w:lang w:val="pt-PT" w:eastAsia="en-US" w:bidi="ar-SA"/>
      </w:rPr>
    </w:lvl>
    <w:lvl w:ilvl="1" w:tplc="50B6D4DC">
      <w:start w:val="1"/>
      <w:numFmt w:val="upperRoman"/>
      <w:lvlText w:val="%2."/>
      <w:lvlJc w:val="left"/>
      <w:pPr>
        <w:ind w:left="2058" w:hanging="471"/>
        <w:jc w:val="right"/>
      </w:pPr>
      <w:rPr>
        <w:rFonts w:ascii="Arial MT" w:eastAsia="Arial MT" w:hAnsi="Arial MT" w:cs="Arial MT" w:hint="default"/>
        <w:spacing w:val="0"/>
        <w:w w:val="100"/>
        <w:sz w:val="22"/>
        <w:szCs w:val="22"/>
        <w:lang w:val="pt-PT" w:eastAsia="en-US" w:bidi="ar-SA"/>
      </w:rPr>
    </w:lvl>
    <w:lvl w:ilvl="2" w:tplc="74FA04E0">
      <w:start w:val="1"/>
      <w:numFmt w:val="lowerLetter"/>
      <w:lvlText w:val="%3)"/>
      <w:lvlJc w:val="left"/>
      <w:pPr>
        <w:ind w:left="2070" w:hanging="348"/>
      </w:pPr>
      <w:rPr>
        <w:rFonts w:ascii="Arial MT" w:eastAsia="Arial MT" w:hAnsi="Arial MT" w:cs="Arial MT" w:hint="default"/>
        <w:spacing w:val="-1"/>
        <w:w w:val="100"/>
        <w:sz w:val="22"/>
        <w:szCs w:val="22"/>
        <w:lang w:val="pt-PT" w:eastAsia="en-US" w:bidi="ar-SA"/>
      </w:rPr>
    </w:lvl>
    <w:lvl w:ilvl="3" w:tplc="6E6E05DE">
      <w:numFmt w:val="bullet"/>
      <w:lvlText w:val="•"/>
      <w:lvlJc w:val="left"/>
      <w:pPr>
        <w:ind w:left="3045" w:hanging="348"/>
      </w:pPr>
      <w:rPr>
        <w:rFonts w:hint="default"/>
        <w:lang w:val="pt-PT" w:eastAsia="en-US" w:bidi="ar-SA"/>
      </w:rPr>
    </w:lvl>
    <w:lvl w:ilvl="4" w:tplc="63A04EB8">
      <w:numFmt w:val="bullet"/>
      <w:lvlText w:val="•"/>
      <w:lvlJc w:val="left"/>
      <w:pPr>
        <w:ind w:left="4011" w:hanging="348"/>
      </w:pPr>
      <w:rPr>
        <w:rFonts w:hint="default"/>
        <w:lang w:val="pt-PT" w:eastAsia="en-US" w:bidi="ar-SA"/>
      </w:rPr>
    </w:lvl>
    <w:lvl w:ilvl="5" w:tplc="7B98F620">
      <w:numFmt w:val="bullet"/>
      <w:lvlText w:val="•"/>
      <w:lvlJc w:val="left"/>
      <w:pPr>
        <w:ind w:left="4977" w:hanging="348"/>
      </w:pPr>
      <w:rPr>
        <w:rFonts w:hint="default"/>
        <w:lang w:val="pt-PT" w:eastAsia="en-US" w:bidi="ar-SA"/>
      </w:rPr>
    </w:lvl>
    <w:lvl w:ilvl="6" w:tplc="EF7E3996">
      <w:numFmt w:val="bullet"/>
      <w:lvlText w:val="•"/>
      <w:lvlJc w:val="left"/>
      <w:pPr>
        <w:ind w:left="5943" w:hanging="348"/>
      </w:pPr>
      <w:rPr>
        <w:rFonts w:hint="default"/>
        <w:lang w:val="pt-PT" w:eastAsia="en-US" w:bidi="ar-SA"/>
      </w:rPr>
    </w:lvl>
    <w:lvl w:ilvl="7" w:tplc="7EA6478C">
      <w:numFmt w:val="bullet"/>
      <w:lvlText w:val="•"/>
      <w:lvlJc w:val="left"/>
      <w:pPr>
        <w:ind w:left="6909" w:hanging="348"/>
      </w:pPr>
      <w:rPr>
        <w:rFonts w:hint="default"/>
        <w:lang w:val="pt-PT" w:eastAsia="en-US" w:bidi="ar-SA"/>
      </w:rPr>
    </w:lvl>
    <w:lvl w:ilvl="8" w:tplc="56EADCB6">
      <w:numFmt w:val="bullet"/>
      <w:lvlText w:val="•"/>
      <w:lvlJc w:val="left"/>
      <w:pPr>
        <w:ind w:left="7874" w:hanging="348"/>
      </w:pPr>
      <w:rPr>
        <w:rFonts w:hint="default"/>
        <w:lang w:val="pt-PT" w:eastAsia="en-US" w:bidi="ar-SA"/>
      </w:rPr>
    </w:lvl>
  </w:abstractNum>
  <w:abstractNum w:abstractNumId="28">
    <w:nsid w:val="3AB3125B"/>
    <w:multiLevelType w:val="multilevel"/>
    <w:tmpl w:val="C4D6F62E"/>
    <w:lvl w:ilvl="0">
      <w:start w:val="1"/>
      <w:numFmt w:val="decimal"/>
      <w:lvlText w:val="%1"/>
      <w:lvlJc w:val="left"/>
      <w:pPr>
        <w:ind w:left="1406" w:hanging="166"/>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40" w:hanging="406"/>
      </w:pPr>
      <w:rPr>
        <w:rFonts w:hint="default"/>
        <w:w w:val="100"/>
        <w:lang w:val="pt-PT" w:eastAsia="en-US" w:bidi="ar-SA"/>
      </w:rPr>
    </w:lvl>
    <w:lvl w:ilvl="2">
      <w:start w:val="1"/>
      <w:numFmt w:val="decimal"/>
      <w:lvlText w:val="%1.%2.%3"/>
      <w:lvlJc w:val="left"/>
      <w:pPr>
        <w:ind w:left="1948" w:hanging="406"/>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1640" w:hanging="406"/>
      </w:pPr>
      <w:rPr>
        <w:rFonts w:hint="default"/>
        <w:lang w:val="pt-PT" w:eastAsia="en-US" w:bidi="ar-SA"/>
      </w:rPr>
    </w:lvl>
    <w:lvl w:ilvl="4">
      <w:numFmt w:val="bullet"/>
      <w:lvlText w:val="•"/>
      <w:lvlJc w:val="left"/>
      <w:pPr>
        <w:ind w:left="1940" w:hanging="406"/>
      </w:pPr>
      <w:rPr>
        <w:rFonts w:hint="default"/>
        <w:lang w:val="pt-PT" w:eastAsia="en-US" w:bidi="ar-SA"/>
      </w:rPr>
    </w:lvl>
    <w:lvl w:ilvl="5">
      <w:numFmt w:val="bullet"/>
      <w:lvlText w:val="•"/>
      <w:lvlJc w:val="left"/>
      <w:pPr>
        <w:ind w:left="3456" w:hanging="406"/>
      </w:pPr>
      <w:rPr>
        <w:rFonts w:hint="default"/>
        <w:lang w:val="pt-PT" w:eastAsia="en-US" w:bidi="ar-SA"/>
      </w:rPr>
    </w:lvl>
    <w:lvl w:ilvl="6">
      <w:numFmt w:val="bullet"/>
      <w:lvlText w:val="•"/>
      <w:lvlJc w:val="left"/>
      <w:pPr>
        <w:ind w:left="4973" w:hanging="406"/>
      </w:pPr>
      <w:rPr>
        <w:rFonts w:hint="default"/>
        <w:lang w:val="pt-PT" w:eastAsia="en-US" w:bidi="ar-SA"/>
      </w:rPr>
    </w:lvl>
    <w:lvl w:ilvl="7">
      <w:numFmt w:val="bullet"/>
      <w:lvlText w:val="•"/>
      <w:lvlJc w:val="left"/>
      <w:pPr>
        <w:ind w:left="6490" w:hanging="406"/>
      </w:pPr>
      <w:rPr>
        <w:rFonts w:hint="default"/>
        <w:lang w:val="pt-PT" w:eastAsia="en-US" w:bidi="ar-SA"/>
      </w:rPr>
    </w:lvl>
    <w:lvl w:ilvl="8">
      <w:numFmt w:val="bullet"/>
      <w:lvlText w:val="•"/>
      <w:lvlJc w:val="left"/>
      <w:pPr>
        <w:ind w:left="8007" w:hanging="406"/>
      </w:pPr>
      <w:rPr>
        <w:rFonts w:hint="default"/>
        <w:lang w:val="pt-PT" w:eastAsia="en-US" w:bidi="ar-SA"/>
      </w:rPr>
    </w:lvl>
  </w:abstractNum>
  <w:abstractNum w:abstractNumId="29">
    <w:nsid w:val="3AE05C07"/>
    <w:multiLevelType w:val="multilevel"/>
    <w:tmpl w:val="FF062776"/>
    <w:lvl w:ilvl="0">
      <w:start w:val="15"/>
      <w:numFmt w:val="decimal"/>
      <w:lvlText w:val="%1."/>
      <w:lvlJc w:val="left"/>
      <w:pPr>
        <w:ind w:left="1600"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780" w:hanging="54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32"/>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937" w:hanging="732"/>
      </w:pPr>
      <w:rPr>
        <w:rFonts w:hint="default"/>
        <w:lang w:val="pt-PT" w:eastAsia="en-US" w:bidi="ar-SA"/>
      </w:rPr>
    </w:lvl>
    <w:lvl w:ilvl="4">
      <w:numFmt w:val="bullet"/>
      <w:lvlText w:val="•"/>
      <w:lvlJc w:val="left"/>
      <w:pPr>
        <w:ind w:left="4095" w:hanging="732"/>
      </w:pPr>
      <w:rPr>
        <w:rFonts w:hint="default"/>
        <w:lang w:val="pt-PT" w:eastAsia="en-US" w:bidi="ar-SA"/>
      </w:rPr>
    </w:lvl>
    <w:lvl w:ilvl="5">
      <w:numFmt w:val="bullet"/>
      <w:lvlText w:val="•"/>
      <w:lvlJc w:val="left"/>
      <w:pPr>
        <w:ind w:left="5252" w:hanging="732"/>
      </w:pPr>
      <w:rPr>
        <w:rFonts w:hint="default"/>
        <w:lang w:val="pt-PT" w:eastAsia="en-US" w:bidi="ar-SA"/>
      </w:rPr>
    </w:lvl>
    <w:lvl w:ilvl="6">
      <w:numFmt w:val="bullet"/>
      <w:lvlText w:val="•"/>
      <w:lvlJc w:val="left"/>
      <w:pPr>
        <w:ind w:left="6410" w:hanging="732"/>
      </w:pPr>
      <w:rPr>
        <w:rFonts w:hint="default"/>
        <w:lang w:val="pt-PT" w:eastAsia="en-US" w:bidi="ar-SA"/>
      </w:rPr>
    </w:lvl>
    <w:lvl w:ilvl="7">
      <w:numFmt w:val="bullet"/>
      <w:lvlText w:val="•"/>
      <w:lvlJc w:val="left"/>
      <w:pPr>
        <w:ind w:left="7568" w:hanging="732"/>
      </w:pPr>
      <w:rPr>
        <w:rFonts w:hint="default"/>
        <w:lang w:val="pt-PT" w:eastAsia="en-US" w:bidi="ar-SA"/>
      </w:rPr>
    </w:lvl>
    <w:lvl w:ilvl="8">
      <w:numFmt w:val="bullet"/>
      <w:lvlText w:val="•"/>
      <w:lvlJc w:val="left"/>
      <w:pPr>
        <w:ind w:left="8725" w:hanging="732"/>
      </w:pPr>
      <w:rPr>
        <w:rFonts w:hint="default"/>
        <w:lang w:val="pt-PT" w:eastAsia="en-US" w:bidi="ar-SA"/>
      </w:rPr>
    </w:lvl>
  </w:abstractNum>
  <w:abstractNum w:abstractNumId="30">
    <w:nsid w:val="42050B21"/>
    <w:multiLevelType w:val="hybridMultilevel"/>
    <w:tmpl w:val="01F21860"/>
    <w:lvl w:ilvl="0" w:tplc="5F70DF10">
      <w:start w:val="1"/>
      <w:numFmt w:val="decimal"/>
      <w:lvlText w:val="%1"/>
      <w:lvlJc w:val="left"/>
      <w:pPr>
        <w:ind w:left="1726" w:hanging="360"/>
      </w:pPr>
      <w:rPr>
        <w:rFonts w:hint="default"/>
      </w:rPr>
    </w:lvl>
    <w:lvl w:ilvl="1" w:tplc="04160019" w:tentative="1">
      <w:start w:val="1"/>
      <w:numFmt w:val="lowerLetter"/>
      <w:lvlText w:val="%2."/>
      <w:lvlJc w:val="left"/>
      <w:pPr>
        <w:ind w:left="2446" w:hanging="360"/>
      </w:pPr>
    </w:lvl>
    <w:lvl w:ilvl="2" w:tplc="0416001B" w:tentative="1">
      <w:start w:val="1"/>
      <w:numFmt w:val="lowerRoman"/>
      <w:lvlText w:val="%3."/>
      <w:lvlJc w:val="right"/>
      <w:pPr>
        <w:ind w:left="3166" w:hanging="180"/>
      </w:pPr>
    </w:lvl>
    <w:lvl w:ilvl="3" w:tplc="0416000F" w:tentative="1">
      <w:start w:val="1"/>
      <w:numFmt w:val="decimal"/>
      <w:lvlText w:val="%4."/>
      <w:lvlJc w:val="left"/>
      <w:pPr>
        <w:ind w:left="3886" w:hanging="360"/>
      </w:pPr>
    </w:lvl>
    <w:lvl w:ilvl="4" w:tplc="04160019" w:tentative="1">
      <w:start w:val="1"/>
      <w:numFmt w:val="lowerLetter"/>
      <w:lvlText w:val="%5."/>
      <w:lvlJc w:val="left"/>
      <w:pPr>
        <w:ind w:left="4606" w:hanging="360"/>
      </w:pPr>
    </w:lvl>
    <w:lvl w:ilvl="5" w:tplc="0416001B" w:tentative="1">
      <w:start w:val="1"/>
      <w:numFmt w:val="lowerRoman"/>
      <w:lvlText w:val="%6."/>
      <w:lvlJc w:val="right"/>
      <w:pPr>
        <w:ind w:left="5326" w:hanging="180"/>
      </w:pPr>
    </w:lvl>
    <w:lvl w:ilvl="6" w:tplc="0416000F" w:tentative="1">
      <w:start w:val="1"/>
      <w:numFmt w:val="decimal"/>
      <w:lvlText w:val="%7."/>
      <w:lvlJc w:val="left"/>
      <w:pPr>
        <w:ind w:left="6046" w:hanging="360"/>
      </w:pPr>
    </w:lvl>
    <w:lvl w:ilvl="7" w:tplc="04160019" w:tentative="1">
      <w:start w:val="1"/>
      <w:numFmt w:val="lowerLetter"/>
      <w:lvlText w:val="%8."/>
      <w:lvlJc w:val="left"/>
      <w:pPr>
        <w:ind w:left="6766" w:hanging="360"/>
      </w:pPr>
    </w:lvl>
    <w:lvl w:ilvl="8" w:tplc="0416001B" w:tentative="1">
      <w:start w:val="1"/>
      <w:numFmt w:val="lowerRoman"/>
      <w:lvlText w:val="%9."/>
      <w:lvlJc w:val="right"/>
      <w:pPr>
        <w:ind w:left="7486" w:hanging="180"/>
      </w:pPr>
    </w:lvl>
  </w:abstractNum>
  <w:abstractNum w:abstractNumId="31">
    <w:nsid w:val="46613589"/>
    <w:multiLevelType w:val="hybridMultilevel"/>
    <w:tmpl w:val="08703376"/>
    <w:lvl w:ilvl="0" w:tplc="9A9A80C2">
      <w:start w:val="1"/>
      <w:numFmt w:val="lowerLetter"/>
      <w:lvlText w:val="%1)"/>
      <w:lvlJc w:val="left"/>
      <w:pPr>
        <w:ind w:left="2070" w:hanging="348"/>
      </w:pPr>
      <w:rPr>
        <w:rFonts w:ascii="Arial MT" w:eastAsia="Arial MT" w:hAnsi="Arial MT" w:cs="Arial MT" w:hint="default"/>
        <w:spacing w:val="-1"/>
        <w:w w:val="100"/>
        <w:sz w:val="22"/>
        <w:szCs w:val="22"/>
        <w:lang w:val="pt-PT" w:eastAsia="en-US" w:bidi="ar-SA"/>
      </w:rPr>
    </w:lvl>
    <w:lvl w:ilvl="1" w:tplc="39D05E86">
      <w:numFmt w:val="bullet"/>
      <w:lvlText w:val="•"/>
      <w:lvlJc w:val="left"/>
      <w:pPr>
        <w:ind w:left="2852" w:hanging="348"/>
      </w:pPr>
      <w:rPr>
        <w:rFonts w:hint="default"/>
        <w:lang w:val="pt-PT" w:eastAsia="en-US" w:bidi="ar-SA"/>
      </w:rPr>
    </w:lvl>
    <w:lvl w:ilvl="2" w:tplc="C0F61500">
      <w:numFmt w:val="bullet"/>
      <w:lvlText w:val="•"/>
      <w:lvlJc w:val="left"/>
      <w:pPr>
        <w:ind w:left="3625" w:hanging="348"/>
      </w:pPr>
      <w:rPr>
        <w:rFonts w:hint="default"/>
        <w:lang w:val="pt-PT" w:eastAsia="en-US" w:bidi="ar-SA"/>
      </w:rPr>
    </w:lvl>
    <w:lvl w:ilvl="3" w:tplc="06F4127C">
      <w:numFmt w:val="bullet"/>
      <w:lvlText w:val="•"/>
      <w:lvlJc w:val="left"/>
      <w:pPr>
        <w:ind w:left="4397" w:hanging="348"/>
      </w:pPr>
      <w:rPr>
        <w:rFonts w:hint="default"/>
        <w:lang w:val="pt-PT" w:eastAsia="en-US" w:bidi="ar-SA"/>
      </w:rPr>
    </w:lvl>
    <w:lvl w:ilvl="4" w:tplc="6FCC868C">
      <w:numFmt w:val="bullet"/>
      <w:lvlText w:val="•"/>
      <w:lvlJc w:val="left"/>
      <w:pPr>
        <w:ind w:left="5170" w:hanging="348"/>
      </w:pPr>
      <w:rPr>
        <w:rFonts w:hint="default"/>
        <w:lang w:val="pt-PT" w:eastAsia="en-US" w:bidi="ar-SA"/>
      </w:rPr>
    </w:lvl>
    <w:lvl w:ilvl="5" w:tplc="14E8873C">
      <w:numFmt w:val="bullet"/>
      <w:lvlText w:val="•"/>
      <w:lvlJc w:val="left"/>
      <w:pPr>
        <w:ind w:left="5943" w:hanging="348"/>
      </w:pPr>
      <w:rPr>
        <w:rFonts w:hint="default"/>
        <w:lang w:val="pt-PT" w:eastAsia="en-US" w:bidi="ar-SA"/>
      </w:rPr>
    </w:lvl>
    <w:lvl w:ilvl="6" w:tplc="6D062222">
      <w:numFmt w:val="bullet"/>
      <w:lvlText w:val="•"/>
      <w:lvlJc w:val="left"/>
      <w:pPr>
        <w:ind w:left="6715" w:hanging="348"/>
      </w:pPr>
      <w:rPr>
        <w:rFonts w:hint="default"/>
        <w:lang w:val="pt-PT" w:eastAsia="en-US" w:bidi="ar-SA"/>
      </w:rPr>
    </w:lvl>
    <w:lvl w:ilvl="7" w:tplc="BC9C4B9E">
      <w:numFmt w:val="bullet"/>
      <w:lvlText w:val="•"/>
      <w:lvlJc w:val="left"/>
      <w:pPr>
        <w:ind w:left="7488" w:hanging="348"/>
      </w:pPr>
      <w:rPr>
        <w:rFonts w:hint="default"/>
        <w:lang w:val="pt-PT" w:eastAsia="en-US" w:bidi="ar-SA"/>
      </w:rPr>
    </w:lvl>
    <w:lvl w:ilvl="8" w:tplc="3A64685A">
      <w:numFmt w:val="bullet"/>
      <w:lvlText w:val="•"/>
      <w:lvlJc w:val="left"/>
      <w:pPr>
        <w:ind w:left="8261" w:hanging="348"/>
      </w:pPr>
      <w:rPr>
        <w:rFonts w:hint="default"/>
        <w:lang w:val="pt-PT" w:eastAsia="en-US" w:bidi="ar-SA"/>
      </w:rPr>
    </w:lvl>
  </w:abstractNum>
  <w:abstractNum w:abstractNumId="32">
    <w:nsid w:val="49A17904"/>
    <w:multiLevelType w:val="multilevel"/>
    <w:tmpl w:val="41863C3A"/>
    <w:lvl w:ilvl="0">
      <w:start w:val="8"/>
      <w:numFmt w:val="decimal"/>
      <w:lvlText w:val="%1"/>
      <w:lvlJc w:val="left"/>
      <w:pPr>
        <w:ind w:left="1240" w:hanging="485"/>
      </w:pPr>
      <w:rPr>
        <w:rFonts w:hint="default"/>
        <w:lang w:val="pt-PT" w:eastAsia="en-US" w:bidi="ar-SA"/>
      </w:rPr>
    </w:lvl>
    <w:lvl w:ilvl="1">
      <w:start w:val="22"/>
      <w:numFmt w:val="decimal"/>
      <w:lvlText w:val="%1.%2"/>
      <w:lvlJc w:val="left"/>
      <w:pPr>
        <w:ind w:left="1240" w:hanging="48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485"/>
      </w:pPr>
      <w:rPr>
        <w:rFonts w:hint="default"/>
        <w:lang w:val="pt-PT" w:eastAsia="en-US" w:bidi="ar-SA"/>
      </w:rPr>
    </w:lvl>
    <w:lvl w:ilvl="3">
      <w:numFmt w:val="bullet"/>
      <w:lvlText w:val="•"/>
      <w:lvlJc w:val="left"/>
      <w:pPr>
        <w:ind w:left="4180" w:hanging="485"/>
      </w:pPr>
      <w:rPr>
        <w:rFonts w:hint="default"/>
        <w:lang w:val="pt-PT" w:eastAsia="en-US" w:bidi="ar-SA"/>
      </w:rPr>
    </w:lvl>
    <w:lvl w:ilvl="4">
      <w:numFmt w:val="bullet"/>
      <w:lvlText w:val="•"/>
      <w:lvlJc w:val="left"/>
      <w:pPr>
        <w:ind w:left="5160" w:hanging="485"/>
      </w:pPr>
      <w:rPr>
        <w:rFonts w:hint="default"/>
        <w:lang w:val="pt-PT" w:eastAsia="en-US" w:bidi="ar-SA"/>
      </w:rPr>
    </w:lvl>
    <w:lvl w:ilvl="5">
      <w:numFmt w:val="bullet"/>
      <w:lvlText w:val="•"/>
      <w:lvlJc w:val="left"/>
      <w:pPr>
        <w:ind w:left="6140" w:hanging="485"/>
      </w:pPr>
      <w:rPr>
        <w:rFonts w:hint="default"/>
        <w:lang w:val="pt-PT" w:eastAsia="en-US" w:bidi="ar-SA"/>
      </w:rPr>
    </w:lvl>
    <w:lvl w:ilvl="6">
      <w:numFmt w:val="bullet"/>
      <w:lvlText w:val="•"/>
      <w:lvlJc w:val="left"/>
      <w:pPr>
        <w:ind w:left="7120" w:hanging="485"/>
      </w:pPr>
      <w:rPr>
        <w:rFonts w:hint="default"/>
        <w:lang w:val="pt-PT" w:eastAsia="en-US" w:bidi="ar-SA"/>
      </w:rPr>
    </w:lvl>
    <w:lvl w:ilvl="7">
      <w:numFmt w:val="bullet"/>
      <w:lvlText w:val="•"/>
      <w:lvlJc w:val="left"/>
      <w:pPr>
        <w:ind w:left="8100" w:hanging="485"/>
      </w:pPr>
      <w:rPr>
        <w:rFonts w:hint="default"/>
        <w:lang w:val="pt-PT" w:eastAsia="en-US" w:bidi="ar-SA"/>
      </w:rPr>
    </w:lvl>
    <w:lvl w:ilvl="8">
      <w:numFmt w:val="bullet"/>
      <w:lvlText w:val="•"/>
      <w:lvlJc w:val="left"/>
      <w:pPr>
        <w:ind w:left="9080" w:hanging="485"/>
      </w:pPr>
      <w:rPr>
        <w:rFonts w:hint="default"/>
        <w:lang w:val="pt-PT" w:eastAsia="en-US" w:bidi="ar-SA"/>
      </w:rPr>
    </w:lvl>
  </w:abstractNum>
  <w:abstractNum w:abstractNumId="33">
    <w:nsid w:val="53984882"/>
    <w:multiLevelType w:val="multilevel"/>
    <w:tmpl w:val="FDF42484"/>
    <w:lvl w:ilvl="0">
      <w:start w:val="7"/>
      <w:numFmt w:val="decimal"/>
      <w:lvlText w:val="%1"/>
      <w:lvlJc w:val="left"/>
      <w:pPr>
        <w:ind w:left="1240" w:hanging="384"/>
      </w:pPr>
      <w:rPr>
        <w:rFonts w:hint="default"/>
        <w:lang w:val="pt-PT" w:eastAsia="en-US" w:bidi="ar-SA"/>
      </w:rPr>
    </w:lvl>
    <w:lvl w:ilvl="1">
      <w:start w:val="7"/>
      <w:numFmt w:val="decimal"/>
      <w:lvlText w:val="%1.%2"/>
      <w:lvlJc w:val="left"/>
      <w:pPr>
        <w:ind w:left="1240" w:hanging="384"/>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384"/>
      </w:pPr>
      <w:rPr>
        <w:rFonts w:hint="default"/>
        <w:lang w:val="pt-PT" w:eastAsia="en-US" w:bidi="ar-SA"/>
      </w:rPr>
    </w:lvl>
    <w:lvl w:ilvl="3">
      <w:numFmt w:val="bullet"/>
      <w:lvlText w:val="•"/>
      <w:lvlJc w:val="left"/>
      <w:pPr>
        <w:ind w:left="4180" w:hanging="384"/>
      </w:pPr>
      <w:rPr>
        <w:rFonts w:hint="default"/>
        <w:lang w:val="pt-PT" w:eastAsia="en-US" w:bidi="ar-SA"/>
      </w:rPr>
    </w:lvl>
    <w:lvl w:ilvl="4">
      <w:numFmt w:val="bullet"/>
      <w:lvlText w:val="•"/>
      <w:lvlJc w:val="left"/>
      <w:pPr>
        <w:ind w:left="5160" w:hanging="384"/>
      </w:pPr>
      <w:rPr>
        <w:rFonts w:hint="default"/>
        <w:lang w:val="pt-PT" w:eastAsia="en-US" w:bidi="ar-SA"/>
      </w:rPr>
    </w:lvl>
    <w:lvl w:ilvl="5">
      <w:numFmt w:val="bullet"/>
      <w:lvlText w:val="•"/>
      <w:lvlJc w:val="left"/>
      <w:pPr>
        <w:ind w:left="6140" w:hanging="384"/>
      </w:pPr>
      <w:rPr>
        <w:rFonts w:hint="default"/>
        <w:lang w:val="pt-PT" w:eastAsia="en-US" w:bidi="ar-SA"/>
      </w:rPr>
    </w:lvl>
    <w:lvl w:ilvl="6">
      <w:numFmt w:val="bullet"/>
      <w:lvlText w:val="•"/>
      <w:lvlJc w:val="left"/>
      <w:pPr>
        <w:ind w:left="7120" w:hanging="384"/>
      </w:pPr>
      <w:rPr>
        <w:rFonts w:hint="default"/>
        <w:lang w:val="pt-PT" w:eastAsia="en-US" w:bidi="ar-SA"/>
      </w:rPr>
    </w:lvl>
    <w:lvl w:ilvl="7">
      <w:numFmt w:val="bullet"/>
      <w:lvlText w:val="•"/>
      <w:lvlJc w:val="left"/>
      <w:pPr>
        <w:ind w:left="8100" w:hanging="384"/>
      </w:pPr>
      <w:rPr>
        <w:rFonts w:hint="default"/>
        <w:lang w:val="pt-PT" w:eastAsia="en-US" w:bidi="ar-SA"/>
      </w:rPr>
    </w:lvl>
    <w:lvl w:ilvl="8">
      <w:numFmt w:val="bullet"/>
      <w:lvlText w:val="•"/>
      <w:lvlJc w:val="left"/>
      <w:pPr>
        <w:ind w:left="9080" w:hanging="384"/>
      </w:pPr>
      <w:rPr>
        <w:rFonts w:hint="default"/>
        <w:lang w:val="pt-PT" w:eastAsia="en-US" w:bidi="ar-SA"/>
      </w:rPr>
    </w:lvl>
  </w:abstractNum>
  <w:abstractNum w:abstractNumId="34">
    <w:nsid w:val="53E00C02"/>
    <w:multiLevelType w:val="hybridMultilevel"/>
    <w:tmpl w:val="9FBA1446"/>
    <w:lvl w:ilvl="0" w:tplc="179060CA">
      <w:start w:val="1"/>
      <w:numFmt w:val="lowerLetter"/>
      <w:lvlText w:val="%1)"/>
      <w:lvlJc w:val="left"/>
      <w:pPr>
        <w:ind w:left="2065" w:hanging="351"/>
      </w:pPr>
      <w:rPr>
        <w:rFonts w:ascii="Arial MT" w:eastAsia="Arial MT" w:hAnsi="Arial MT" w:cs="Arial MT" w:hint="default"/>
        <w:spacing w:val="-1"/>
        <w:w w:val="100"/>
        <w:sz w:val="22"/>
        <w:szCs w:val="22"/>
        <w:lang w:val="pt-PT" w:eastAsia="en-US" w:bidi="ar-SA"/>
      </w:rPr>
    </w:lvl>
    <w:lvl w:ilvl="1" w:tplc="9A7E4D76">
      <w:numFmt w:val="bullet"/>
      <w:lvlText w:val="•"/>
      <w:lvlJc w:val="left"/>
      <w:pPr>
        <w:ind w:left="2834" w:hanging="351"/>
      </w:pPr>
      <w:rPr>
        <w:rFonts w:hint="default"/>
        <w:lang w:val="pt-PT" w:eastAsia="en-US" w:bidi="ar-SA"/>
      </w:rPr>
    </w:lvl>
    <w:lvl w:ilvl="2" w:tplc="1C820CEE">
      <w:numFmt w:val="bullet"/>
      <w:lvlText w:val="•"/>
      <w:lvlJc w:val="left"/>
      <w:pPr>
        <w:ind w:left="3609" w:hanging="351"/>
      </w:pPr>
      <w:rPr>
        <w:rFonts w:hint="default"/>
        <w:lang w:val="pt-PT" w:eastAsia="en-US" w:bidi="ar-SA"/>
      </w:rPr>
    </w:lvl>
    <w:lvl w:ilvl="3" w:tplc="68A2889C">
      <w:numFmt w:val="bullet"/>
      <w:lvlText w:val="•"/>
      <w:lvlJc w:val="left"/>
      <w:pPr>
        <w:ind w:left="4383" w:hanging="351"/>
      </w:pPr>
      <w:rPr>
        <w:rFonts w:hint="default"/>
        <w:lang w:val="pt-PT" w:eastAsia="en-US" w:bidi="ar-SA"/>
      </w:rPr>
    </w:lvl>
    <w:lvl w:ilvl="4" w:tplc="552CFF9E">
      <w:numFmt w:val="bullet"/>
      <w:lvlText w:val="•"/>
      <w:lvlJc w:val="left"/>
      <w:pPr>
        <w:ind w:left="5158" w:hanging="351"/>
      </w:pPr>
      <w:rPr>
        <w:rFonts w:hint="default"/>
        <w:lang w:val="pt-PT" w:eastAsia="en-US" w:bidi="ar-SA"/>
      </w:rPr>
    </w:lvl>
    <w:lvl w:ilvl="5" w:tplc="DE422606">
      <w:numFmt w:val="bullet"/>
      <w:lvlText w:val="•"/>
      <w:lvlJc w:val="left"/>
      <w:pPr>
        <w:ind w:left="5933" w:hanging="351"/>
      </w:pPr>
      <w:rPr>
        <w:rFonts w:hint="default"/>
        <w:lang w:val="pt-PT" w:eastAsia="en-US" w:bidi="ar-SA"/>
      </w:rPr>
    </w:lvl>
    <w:lvl w:ilvl="6" w:tplc="3DD481C4">
      <w:numFmt w:val="bullet"/>
      <w:lvlText w:val="•"/>
      <w:lvlJc w:val="left"/>
      <w:pPr>
        <w:ind w:left="6707" w:hanging="351"/>
      </w:pPr>
      <w:rPr>
        <w:rFonts w:hint="default"/>
        <w:lang w:val="pt-PT" w:eastAsia="en-US" w:bidi="ar-SA"/>
      </w:rPr>
    </w:lvl>
    <w:lvl w:ilvl="7" w:tplc="CF4C242C">
      <w:numFmt w:val="bullet"/>
      <w:lvlText w:val="•"/>
      <w:lvlJc w:val="left"/>
      <w:pPr>
        <w:ind w:left="7482" w:hanging="351"/>
      </w:pPr>
      <w:rPr>
        <w:rFonts w:hint="default"/>
        <w:lang w:val="pt-PT" w:eastAsia="en-US" w:bidi="ar-SA"/>
      </w:rPr>
    </w:lvl>
    <w:lvl w:ilvl="8" w:tplc="FEB4DB40">
      <w:numFmt w:val="bullet"/>
      <w:lvlText w:val="•"/>
      <w:lvlJc w:val="left"/>
      <w:pPr>
        <w:ind w:left="8257" w:hanging="351"/>
      </w:pPr>
      <w:rPr>
        <w:rFonts w:hint="default"/>
        <w:lang w:val="pt-PT" w:eastAsia="en-US" w:bidi="ar-SA"/>
      </w:rPr>
    </w:lvl>
  </w:abstractNum>
  <w:abstractNum w:abstractNumId="35">
    <w:nsid w:val="54A4690C"/>
    <w:multiLevelType w:val="hybridMultilevel"/>
    <w:tmpl w:val="A20E5DBA"/>
    <w:lvl w:ilvl="0" w:tplc="3C6EC5CC">
      <w:start w:val="1"/>
      <w:numFmt w:val="lowerLetter"/>
      <w:lvlText w:val="%1)"/>
      <w:lvlJc w:val="left"/>
      <w:pPr>
        <w:ind w:left="1354" w:hanging="351"/>
      </w:pPr>
      <w:rPr>
        <w:rFonts w:ascii="Arial MT" w:eastAsia="Arial MT" w:hAnsi="Arial MT" w:cs="Arial MT" w:hint="default"/>
        <w:spacing w:val="-1"/>
        <w:w w:val="100"/>
        <w:sz w:val="22"/>
        <w:szCs w:val="22"/>
        <w:lang w:val="pt-PT" w:eastAsia="en-US" w:bidi="ar-SA"/>
      </w:rPr>
    </w:lvl>
    <w:lvl w:ilvl="1" w:tplc="DBF4A8CC">
      <w:start w:val="1"/>
      <w:numFmt w:val="upperRoman"/>
      <w:lvlText w:val="%2."/>
      <w:lvlJc w:val="left"/>
      <w:pPr>
        <w:ind w:left="2058" w:hanging="471"/>
        <w:jc w:val="right"/>
      </w:pPr>
      <w:rPr>
        <w:rFonts w:ascii="Arial MT" w:eastAsia="Arial MT" w:hAnsi="Arial MT" w:cs="Arial MT" w:hint="default"/>
        <w:spacing w:val="0"/>
        <w:w w:val="100"/>
        <w:sz w:val="22"/>
        <w:szCs w:val="22"/>
        <w:lang w:val="pt-PT" w:eastAsia="en-US" w:bidi="ar-SA"/>
      </w:rPr>
    </w:lvl>
    <w:lvl w:ilvl="2" w:tplc="36D858C8">
      <w:start w:val="1"/>
      <w:numFmt w:val="lowerLetter"/>
      <w:lvlText w:val="%3)"/>
      <w:lvlJc w:val="left"/>
      <w:pPr>
        <w:ind w:left="2070" w:hanging="348"/>
      </w:pPr>
      <w:rPr>
        <w:rFonts w:ascii="Arial MT" w:eastAsia="Arial MT" w:hAnsi="Arial MT" w:cs="Arial MT" w:hint="default"/>
        <w:spacing w:val="-1"/>
        <w:w w:val="100"/>
        <w:sz w:val="22"/>
        <w:szCs w:val="22"/>
        <w:lang w:val="pt-PT" w:eastAsia="en-US" w:bidi="ar-SA"/>
      </w:rPr>
    </w:lvl>
    <w:lvl w:ilvl="3" w:tplc="7B5AC10E">
      <w:numFmt w:val="bullet"/>
      <w:lvlText w:val="•"/>
      <w:lvlJc w:val="left"/>
      <w:pPr>
        <w:ind w:left="3045" w:hanging="348"/>
      </w:pPr>
      <w:rPr>
        <w:rFonts w:hint="default"/>
        <w:lang w:val="pt-PT" w:eastAsia="en-US" w:bidi="ar-SA"/>
      </w:rPr>
    </w:lvl>
    <w:lvl w:ilvl="4" w:tplc="B0AAF70A">
      <w:numFmt w:val="bullet"/>
      <w:lvlText w:val="•"/>
      <w:lvlJc w:val="left"/>
      <w:pPr>
        <w:ind w:left="4011" w:hanging="348"/>
      </w:pPr>
      <w:rPr>
        <w:rFonts w:hint="default"/>
        <w:lang w:val="pt-PT" w:eastAsia="en-US" w:bidi="ar-SA"/>
      </w:rPr>
    </w:lvl>
    <w:lvl w:ilvl="5" w:tplc="E7D8ED02">
      <w:numFmt w:val="bullet"/>
      <w:lvlText w:val="•"/>
      <w:lvlJc w:val="left"/>
      <w:pPr>
        <w:ind w:left="4977" w:hanging="348"/>
      </w:pPr>
      <w:rPr>
        <w:rFonts w:hint="default"/>
        <w:lang w:val="pt-PT" w:eastAsia="en-US" w:bidi="ar-SA"/>
      </w:rPr>
    </w:lvl>
    <w:lvl w:ilvl="6" w:tplc="189EC6BA">
      <w:numFmt w:val="bullet"/>
      <w:lvlText w:val="•"/>
      <w:lvlJc w:val="left"/>
      <w:pPr>
        <w:ind w:left="5943" w:hanging="348"/>
      </w:pPr>
      <w:rPr>
        <w:rFonts w:hint="default"/>
        <w:lang w:val="pt-PT" w:eastAsia="en-US" w:bidi="ar-SA"/>
      </w:rPr>
    </w:lvl>
    <w:lvl w:ilvl="7" w:tplc="68BEBCB6">
      <w:numFmt w:val="bullet"/>
      <w:lvlText w:val="•"/>
      <w:lvlJc w:val="left"/>
      <w:pPr>
        <w:ind w:left="6909" w:hanging="348"/>
      </w:pPr>
      <w:rPr>
        <w:rFonts w:hint="default"/>
        <w:lang w:val="pt-PT" w:eastAsia="en-US" w:bidi="ar-SA"/>
      </w:rPr>
    </w:lvl>
    <w:lvl w:ilvl="8" w:tplc="12B63F82">
      <w:numFmt w:val="bullet"/>
      <w:lvlText w:val="•"/>
      <w:lvlJc w:val="left"/>
      <w:pPr>
        <w:ind w:left="7874" w:hanging="348"/>
      </w:pPr>
      <w:rPr>
        <w:rFonts w:hint="default"/>
        <w:lang w:val="pt-PT" w:eastAsia="en-US" w:bidi="ar-SA"/>
      </w:rPr>
    </w:lvl>
  </w:abstractNum>
  <w:abstractNum w:abstractNumId="36">
    <w:nsid w:val="559D23C9"/>
    <w:multiLevelType w:val="hybridMultilevel"/>
    <w:tmpl w:val="30904E1C"/>
    <w:lvl w:ilvl="0" w:tplc="0B480A7C">
      <w:start w:val="1"/>
      <w:numFmt w:val="upperRoman"/>
      <w:lvlText w:val="%1"/>
      <w:lvlJc w:val="left"/>
      <w:pPr>
        <w:ind w:left="1240" w:hanging="190"/>
      </w:pPr>
      <w:rPr>
        <w:rFonts w:ascii="Times New Roman" w:eastAsia="Times New Roman" w:hAnsi="Times New Roman" w:cs="Times New Roman" w:hint="default"/>
        <w:w w:val="99"/>
        <w:sz w:val="24"/>
        <w:szCs w:val="24"/>
        <w:lang w:val="pt-PT" w:eastAsia="en-US" w:bidi="ar-SA"/>
      </w:rPr>
    </w:lvl>
    <w:lvl w:ilvl="1" w:tplc="87F41ECE">
      <w:numFmt w:val="bullet"/>
      <w:lvlText w:val="•"/>
      <w:lvlJc w:val="left"/>
      <w:pPr>
        <w:ind w:left="2220" w:hanging="190"/>
      </w:pPr>
      <w:rPr>
        <w:rFonts w:hint="default"/>
        <w:lang w:val="pt-PT" w:eastAsia="en-US" w:bidi="ar-SA"/>
      </w:rPr>
    </w:lvl>
    <w:lvl w:ilvl="2" w:tplc="3D3EEEEE">
      <w:numFmt w:val="bullet"/>
      <w:lvlText w:val="•"/>
      <w:lvlJc w:val="left"/>
      <w:pPr>
        <w:ind w:left="3200" w:hanging="190"/>
      </w:pPr>
      <w:rPr>
        <w:rFonts w:hint="default"/>
        <w:lang w:val="pt-PT" w:eastAsia="en-US" w:bidi="ar-SA"/>
      </w:rPr>
    </w:lvl>
    <w:lvl w:ilvl="3" w:tplc="AF48E4C4">
      <w:numFmt w:val="bullet"/>
      <w:lvlText w:val="•"/>
      <w:lvlJc w:val="left"/>
      <w:pPr>
        <w:ind w:left="4180" w:hanging="190"/>
      </w:pPr>
      <w:rPr>
        <w:rFonts w:hint="default"/>
        <w:lang w:val="pt-PT" w:eastAsia="en-US" w:bidi="ar-SA"/>
      </w:rPr>
    </w:lvl>
    <w:lvl w:ilvl="4" w:tplc="EFA8BEC8">
      <w:numFmt w:val="bullet"/>
      <w:lvlText w:val="•"/>
      <w:lvlJc w:val="left"/>
      <w:pPr>
        <w:ind w:left="5160" w:hanging="190"/>
      </w:pPr>
      <w:rPr>
        <w:rFonts w:hint="default"/>
        <w:lang w:val="pt-PT" w:eastAsia="en-US" w:bidi="ar-SA"/>
      </w:rPr>
    </w:lvl>
    <w:lvl w:ilvl="5" w:tplc="B8EE18E6">
      <w:numFmt w:val="bullet"/>
      <w:lvlText w:val="•"/>
      <w:lvlJc w:val="left"/>
      <w:pPr>
        <w:ind w:left="6140" w:hanging="190"/>
      </w:pPr>
      <w:rPr>
        <w:rFonts w:hint="default"/>
        <w:lang w:val="pt-PT" w:eastAsia="en-US" w:bidi="ar-SA"/>
      </w:rPr>
    </w:lvl>
    <w:lvl w:ilvl="6" w:tplc="90605E3E">
      <w:numFmt w:val="bullet"/>
      <w:lvlText w:val="•"/>
      <w:lvlJc w:val="left"/>
      <w:pPr>
        <w:ind w:left="7120" w:hanging="190"/>
      </w:pPr>
      <w:rPr>
        <w:rFonts w:hint="default"/>
        <w:lang w:val="pt-PT" w:eastAsia="en-US" w:bidi="ar-SA"/>
      </w:rPr>
    </w:lvl>
    <w:lvl w:ilvl="7" w:tplc="CBA2AC62">
      <w:numFmt w:val="bullet"/>
      <w:lvlText w:val="•"/>
      <w:lvlJc w:val="left"/>
      <w:pPr>
        <w:ind w:left="8100" w:hanging="190"/>
      </w:pPr>
      <w:rPr>
        <w:rFonts w:hint="default"/>
        <w:lang w:val="pt-PT" w:eastAsia="en-US" w:bidi="ar-SA"/>
      </w:rPr>
    </w:lvl>
    <w:lvl w:ilvl="8" w:tplc="B1C6ACB0">
      <w:numFmt w:val="bullet"/>
      <w:lvlText w:val="•"/>
      <w:lvlJc w:val="left"/>
      <w:pPr>
        <w:ind w:left="9080" w:hanging="190"/>
      </w:pPr>
      <w:rPr>
        <w:rFonts w:hint="default"/>
        <w:lang w:val="pt-PT" w:eastAsia="en-US" w:bidi="ar-SA"/>
      </w:rPr>
    </w:lvl>
  </w:abstractNum>
  <w:abstractNum w:abstractNumId="37">
    <w:nsid w:val="57825E59"/>
    <w:multiLevelType w:val="multilevel"/>
    <w:tmpl w:val="4C442764"/>
    <w:lvl w:ilvl="0">
      <w:start w:val="4"/>
      <w:numFmt w:val="decimal"/>
      <w:lvlText w:val="%1"/>
      <w:lvlJc w:val="left"/>
      <w:pPr>
        <w:ind w:left="1240" w:hanging="382"/>
      </w:pPr>
      <w:rPr>
        <w:rFonts w:hint="default"/>
        <w:lang w:val="pt-PT" w:eastAsia="en-US" w:bidi="ar-SA"/>
      </w:rPr>
    </w:lvl>
    <w:lvl w:ilvl="1">
      <w:start w:val="3"/>
      <w:numFmt w:val="decimal"/>
      <w:lvlText w:val="%1.%2"/>
      <w:lvlJc w:val="left"/>
      <w:pPr>
        <w:ind w:left="1240" w:hanging="382"/>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382"/>
      </w:pPr>
      <w:rPr>
        <w:rFonts w:hint="default"/>
        <w:lang w:val="pt-PT" w:eastAsia="en-US" w:bidi="ar-SA"/>
      </w:rPr>
    </w:lvl>
    <w:lvl w:ilvl="3">
      <w:numFmt w:val="bullet"/>
      <w:lvlText w:val="•"/>
      <w:lvlJc w:val="left"/>
      <w:pPr>
        <w:ind w:left="4180" w:hanging="382"/>
      </w:pPr>
      <w:rPr>
        <w:rFonts w:hint="default"/>
        <w:lang w:val="pt-PT" w:eastAsia="en-US" w:bidi="ar-SA"/>
      </w:rPr>
    </w:lvl>
    <w:lvl w:ilvl="4">
      <w:numFmt w:val="bullet"/>
      <w:lvlText w:val="•"/>
      <w:lvlJc w:val="left"/>
      <w:pPr>
        <w:ind w:left="5160" w:hanging="382"/>
      </w:pPr>
      <w:rPr>
        <w:rFonts w:hint="default"/>
        <w:lang w:val="pt-PT" w:eastAsia="en-US" w:bidi="ar-SA"/>
      </w:rPr>
    </w:lvl>
    <w:lvl w:ilvl="5">
      <w:numFmt w:val="bullet"/>
      <w:lvlText w:val="•"/>
      <w:lvlJc w:val="left"/>
      <w:pPr>
        <w:ind w:left="6140" w:hanging="382"/>
      </w:pPr>
      <w:rPr>
        <w:rFonts w:hint="default"/>
        <w:lang w:val="pt-PT" w:eastAsia="en-US" w:bidi="ar-SA"/>
      </w:rPr>
    </w:lvl>
    <w:lvl w:ilvl="6">
      <w:numFmt w:val="bullet"/>
      <w:lvlText w:val="•"/>
      <w:lvlJc w:val="left"/>
      <w:pPr>
        <w:ind w:left="7120" w:hanging="382"/>
      </w:pPr>
      <w:rPr>
        <w:rFonts w:hint="default"/>
        <w:lang w:val="pt-PT" w:eastAsia="en-US" w:bidi="ar-SA"/>
      </w:rPr>
    </w:lvl>
    <w:lvl w:ilvl="7">
      <w:numFmt w:val="bullet"/>
      <w:lvlText w:val="•"/>
      <w:lvlJc w:val="left"/>
      <w:pPr>
        <w:ind w:left="8100" w:hanging="382"/>
      </w:pPr>
      <w:rPr>
        <w:rFonts w:hint="default"/>
        <w:lang w:val="pt-PT" w:eastAsia="en-US" w:bidi="ar-SA"/>
      </w:rPr>
    </w:lvl>
    <w:lvl w:ilvl="8">
      <w:numFmt w:val="bullet"/>
      <w:lvlText w:val="•"/>
      <w:lvlJc w:val="left"/>
      <w:pPr>
        <w:ind w:left="9080" w:hanging="382"/>
      </w:pPr>
      <w:rPr>
        <w:rFonts w:hint="default"/>
        <w:lang w:val="pt-PT" w:eastAsia="en-US" w:bidi="ar-SA"/>
      </w:rPr>
    </w:lvl>
  </w:abstractNum>
  <w:abstractNum w:abstractNumId="38">
    <w:nsid w:val="57884440"/>
    <w:multiLevelType w:val="hybridMultilevel"/>
    <w:tmpl w:val="FBB4B6CA"/>
    <w:lvl w:ilvl="0" w:tplc="3606138A">
      <w:start w:val="25"/>
      <w:numFmt w:val="decimal"/>
      <w:lvlText w:val="%1-"/>
      <w:lvlJc w:val="left"/>
      <w:pPr>
        <w:ind w:left="1599" w:hanging="360"/>
      </w:pPr>
      <w:rPr>
        <w:rFonts w:hint="default"/>
      </w:rPr>
    </w:lvl>
    <w:lvl w:ilvl="1" w:tplc="04160019" w:tentative="1">
      <w:start w:val="1"/>
      <w:numFmt w:val="lowerLetter"/>
      <w:lvlText w:val="%2."/>
      <w:lvlJc w:val="left"/>
      <w:pPr>
        <w:ind w:left="2319" w:hanging="360"/>
      </w:pPr>
    </w:lvl>
    <w:lvl w:ilvl="2" w:tplc="0416001B" w:tentative="1">
      <w:start w:val="1"/>
      <w:numFmt w:val="lowerRoman"/>
      <w:lvlText w:val="%3."/>
      <w:lvlJc w:val="right"/>
      <w:pPr>
        <w:ind w:left="3039" w:hanging="180"/>
      </w:pPr>
    </w:lvl>
    <w:lvl w:ilvl="3" w:tplc="0416000F" w:tentative="1">
      <w:start w:val="1"/>
      <w:numFmt w:val="decimal"/>
      <w:lvlText w:val="%4."/>
      <w:lvlJc w:val="left"/>
      <w:pPr>
        <w:ind w:left="3759" w:hanging="360"/>
      </w:pPr>
    </w:lvl>
    <w:lvl w:ilvl="4" w:tplc="04160019" w:tentative="1">
      <w:start w:val="1"/>
      <w:numFmt w:val="lowerLetter"/>
      <w:lvlText w:val="%5."/>
      <w:lvlJc w:val="left"/>
      <w:pPr>
        <w:ind w:left="4479" w:hanging="360"/>
      </w:pPr>
    </w:lvl>
    <w:lvl w:ilvl="5" w:tplc="0416001B" w:tentative="1">
      <w:start w:val="1"/>
      <w:numFmt w:val="lowerRoman"/>
      <w:lvlText w:val="%6."/>
      <w:lvlJc w:val="right"/>
      <w:pPr>
        <w:ind w:left="5199" w:hanging="180"/>
      </w:pPr>
    </w:lvl>
    <w:lvl w:ilvl="6" w:tplc="0416000F" w:tentative="1">
      <w:start w:val="1"/>
      <w:numFmt w:val="decimal"/>
      <w:lvlText w:val="%7."/>
      <w:lvlJc w:val="left"/>
      <w:pPr>
        <w:ind w:left="5919" w:hanging="360"/>
      </w:pPr>
    </w:lvl>
    <w:lvl w:ilvl="7" w:tplc="04160019" w:tentative="1">
      <w:start w:val="1"/>
      <w:numFmt w:val="lowerLetter"/>
      <w:lvlText w:val="%8."/>
      <w:lvlJc w:val="left"/>
      <w:pPr>
        <w:ind w:left="6639" w:hanging="360"/>
      </w:pPr>
    </w:lvl>
    <w:lvl w:ilvl="8" w:tplc="0416001B" w:tentative="1">
      <w:start w:val="1"/>
      <w:numFmt w:val="lowerRoman"/>
      <w:lvlText w:val="%9."/>
      <w:lvlJc w:val="right"/>
      <w:pPr>
        <w:ind w:left="7359" w:hanging="180"/>
      </w:pPr>
    </w:lvl>
  </w:abstractNum>
  <w:abstractNum w:abstractNumId="39">
    <w:nsid w:val="5A4729FE"/>
    <w:multiLevelType w:val="hybridMultilevel"/>
    <w:tmpl w:val="583C7C84"/>
    <w:lvl w:ilvl="0" w:tplc="5448DC46">
      <w:start w:val="1"/>
      <w:numFmt w:val="lowerLetter"/>
      <w:lvlText w:val="%1)"/>
      <w:lvlJc w:val="left"/>
      <w:pPr>
        <w:ind w:left="2070" w:hanging="348"/>
      </w:pPr>
      <w:rPr>
        <w:rFonts w:ascii="Arial MT" w:eastAsia="Arial MT" w:hAnsi="Arial MT" w:cs="Arial MT" w:hint="default"/>
        <w:spacing w:val="-1"/>
        <w:w w:val="100"/>
        <w:sz w:val="22"/>
        <w:szCs w:val="22"/>
        <w:lang w:val="pt-PT" w:eastAsia="en-US" w:bidi="ar-SA"/>
      </w:rPr>
    </w:lvl>
    <w:lvl w:ilvl="1" w:tplc="05480B9E">
      <w:numFmt w:val="bullet"/>
      <w:lvlText w:val="•"/>
      <w:lvlJc w:val="left"/>
      <w:pPr>
        <w:ind w:left="2852" w:hanging="348"/>
      </w:pPr>
      <w:rPr>
        <w:rFonts w:hint="default"/>
        <w:lang w:val="pt-PT" w:eastAsia="en-US" w:bidi="ar-SA"/>
      </w:rPr>
    </w:lvl>
    <w:lvl w:ilvl="2" w:tplc="E74CE9F6">
      <w:numFmt w:val="bullet"/>
      <w:lvlText w:val="•"/>
      <w:lvlJc w:val="left"/>
      <w:pPr>
        <w:ind w:left="3625" w:hanging="348"/>
      </w:pPr>
      <w:rPr>
        <w:rFonts w:hint="default"/>
        <w:lang w:val="pt-PT" w:eastAsia="en-US" w:bidi="ar-SA"/>
      </w:rPr>
    </w:lvl>
    <w:lvl w:ilvl="3" w:tplc="1B585BD6">
      <w:numFmt w:val="bullet"/>
      <w:lvlText w:val="•"/>
      <w:lvlJc w:val="left"/>
      <w:pPr>
        <w:ind w:left="4397" w:hanging="348"/>
      </w:pPr>
      <w:rPr>
        <w:rFonts w:hint="default"/>
        <w:lang w:val="pt-PT" w:eastAsia="en-US" w:bidi="ar-SA"/>
      </w:rPr>
    </w:lvl>
    <w:lvl w:ilvl="4" w:tplc="BA223F9E">
      <w:numFmt w:val="bullet"/>
      <w:lvlText w:val="•"/>
      <w:lvlJc w:val="left"/>
      <w:pPr>
        <w:ind w:left="5170" w:hanging="348"/>
      </w:pPr>
      <w:rPr>
        <w:rFonts w:hint="default"/>
        <w:lang w:val="pt-PT" w:eastAsia="en-US" w:bidi="ar-SA"/>
      </w:rPr>
    </w:lvl>
    <w:lvl w:ilvl="5" w:tplc="FA18F572">
      <w:numFmt w:val="bullet"/>
      <w:lvlText w:val="•"/>
      <w:lvlJc w:val="left"/>
      <w:pPr>
        <w:ind w:left="5943" w:hanging="348"/>
      </w:pPr>
      <w:rPr>
        <w:rFonts w:hint="default"/>
        <w:lang w:val="pt-PT" w:eastAsia="en-US" w:bidi="ar-SA"/>
      </w:rPr>
    </w:lvl>
    <w:lvl w:ilvl="6" w:tplc="DB48E908">
      <w:numFmt w:val="bullet"/>
      <w:lvlText w:val="•"/>
      <w:lvlJc w:val="left"/>
      <w:pPr>
        <w:ind w:left="6715" w:hanging="348"/>
      </w:pPr>
      <w:rPr>
        <w:rFonts w:hint="default"/>
        <w:lang w:val="pt-PT" w:eastAsia="en-US" w:bidi="ar-SA"/>
      </w:rPr>
    </w:lvl>
    <w:lvl w:ilvl="7" w:tplc="5B1E2150">
      <w:numFmt w:val="bullet"/>
      <w:lvlText w:val="•"/>
      <w:lvlJc w:val="left"/>
      <w:pPr>
        <w:ind w:left="7488" w:hanging="348"/>
      </w:pPr>
      <w:rPr>
        <w:rFonts w:hint="default"/>
        <w:lang w:val="pt-PT" w:eastAsia="en-US" w:bidi="ar-SA"/>
      </w:rPr>
    </w:lvl>
    <w:lvl w:ilvl="8" w:tplc="3EC207D8">
      <w:numFmt w:val="bullet"/>
      <w:lvlText w:val="•"/>
      <w:lvlJc w:val="left"/>
      <w:pPr>
        <w:ind w:left="8261" w:hanging="348"/>
      </w:pPr>
      <w:rPr>
        <w:rFonts w:hint="default"/>
        <w:lang w:val="pt-PT" w:eastAsia="en-US" w:bidi="ar-SA"/>
      </w:rPr>
    </w:lvl>
  </w:abstractNum>
  <w:abstractNum w:abstractNumId="40">
    <w:nsid w:val="5F2B4701"/>
    <w:multiLevelType w:val="multilevel"/>
    <w:tmpl w:val="72102CCA"/>
    <w:lvl w:ilvl="0">
      <w:start w:val="32"/>
      <w:numFmt w:val="decimal"/>
      <w:lvlText w:val="%1"/>
      <w:lvlJc w:val="left"/>
      <w:pPr>
        <w:ind w:left="420" w:hanging="420"/>
      </w:pPr>
      <w:rPr>
        <w:rFonts w:hint="default"/>
      </w:rPr>
    </w:lvl>
    <w:lvl w:ilvl="1">
      <w:start w:val="1"/>
      <w:numFmt w:val="decimal"/>
      <w:lvlText w:val="%1.%2"/>
      <w:lvlJc w:val="left"/>
      <w:pPr>
        <w:ind w:left="1660" w:hanging="420"/>
      </w:pPr>
      <w:rPr>
        <w:rFonts w:hint="default"/>
      </w:rPr>
    </w:lvl>
    <w:lvl w:ilvl="2">
      <w:start w:val="1"/>
      <w:numFmt w:val="decimal"/>
      <w:lvlText w:val="%1.%2.%3"/>
      <w:lvlJc w:val="left"/>
      <w:pPr>
        <w:ind w:left="3200" w:hanging="720"/>
      </w:pPr>
      <w:rPr>
        <w:rFonts w:hint="default"/>
      </w:rPr>
    </w:lvl>
    <w:lvl w:ilvl="3">
      <w:start w:val="1"/>
      <w:numFmt w:val="decimal"/>
      <w:lvlText w:val="%1.%2.%3.%4"/>
      <w:lvlJc w:val="left"/>
      <w:pPr>
        <w:ind w:left="4440" w:hanging="720"/>
      </w:pPr>
      <w:rPr>
        <w:rFonts w:hint="default"/>
      </w:rPr>
    </w:lvl>
    <w:lvl w:ilvl="4">
      <w:start w:val="1"/>
      <w:numFmt w:val="decimal"/>
      <w:lvlText w:val="%1.%2.%3.%4.%5"/>
      <w:lvlJc w:val="left"/>
      <w:pPr>
        <w:ind w:left="6040" w:hanging="1080"/>
      </w:pPr>
      <w:rPr>
        <w:rFonts w:hint="default"/>
      </w:rPr>
    </w:lvl>
    <w:lvl w:ilvl="5">
      <w:start w:val="1"/>
      <w:numFmt w:val="decimal"/>
      <w:lvlText w:val="%1.%2.%3.%4.%5.%6"/>
      <w:lvlJc w:val="left"/>
      <w:pPr>
        <w:ind w:left="7280" w:hanging="1080"/>
      </w:pPr>
      <w:rPr>
        <w:rFonts w:hint="default"/>
      </w:rPr>
    </w:lvl>
    <w:lvl w:ilvl="6">
      <w:start w:val="1"/>
      <w:numFmt w:val="decimal"/>
      <w:lvlText w:val="%1.%2.%3.%4.%5.%6.%7"/>
      <w:lvlJc w:val="left"/>
      <w:pPr>
        <w:ind w:left="8880" w:hanging="1440"/>
      </w:pPr>
      <w:rPr>
        <w:rFonts w:hint="default"/>
      </w:rPr>
    </w:lvl>
    <w:lvl w:ilvl="7">
      <w:start w:val="1"/>
      <w:numFmt w:val="decimal"/>
      <w:lvlText w:val="%1.%2.%3.%4.%5.%6.%7.%8"/>
      <w:lvlJc w:val="left"/>
      <w:pPr>
        <w:ind w:left="10120" w:hanging="1440"/>
      </w:pPr>
      <w:rPr>
        <w:rFonts w:hint="default"/>
      </w:rPr>
    </w:lvl>
    <w:lvl w:ilvl="8">
      <w:start w:val="1"/>
      <w:numFmt w:val="decimal"/>
      <w:lvlText w:val="%1.%2.%3.%4.%5.%6.%7.%8.%9"/>
      <w:lvlJc w:val="left"/>
      <w:pPr>
        <w:ind w:left="11720" w:hanging="1800"/>
      </w:pPr>
      <w:rPr>
        <w:rFonts w:hint="default"/>
      </w:rPr>
    </w:lvl>
  </w:abstractNum>
  <w:abstractNum w:abstractNumId="41">
    <w:nsid w:val="61A666D9"/>
    <w:multiLevelType w:val="multilevel"/>
    <w:tmpl w:val="A25E8DE2"/>
    <w:lvl w:ilvl="0">
      <w:start w:val="13"/>
      <w:numFmt w:val="decimal"/>
      <w:lvlText w:val="%1"/>
      <w:lvlJc w:val="left"/>
      <w:pPr>
        <w:ind w:left="1960" w:hanging="720"/>
      </w:pPr>
      <w:rPr>
        <w:rFonts w:hint="default"/>
        <w:lang w:val="pt-PT" w:eastAsia="en-US" w:bidi="ar-SA"/>
      </w:rPr>
    </w:lvl>
    <w:lvl w:ilvl="1">
      <w:start w:val="1"/>
      <w:numFmt w:val="decimal"/>
      <w:lvlText w:val="%1.%2"/>
      <w:lvlJc w:val="left"/>
      <w:pPr>
        <w:ind w:left="1960" w:hanging="720"/>
      </w:pPr>
      <w:rPr>
        <w:rFonts w:hint="default"/>
        <w:lang w:val="pt-PT" w:eastAsia="en-US" w:bidi="ar-SA"/>
      </w:rPr>
    </w:lvl>
    <w:lvl w:ilvl="2">
      <w:start w:val="4"/>
      <w:numFmt w:val="decimal"/>
      <w:lvlText w:val="%1.%2.%3."/>
      <w:lvlJc w:val="left"/>
      <w:pPr>
        <w:ind w:left="1960" w:hanging="72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684" w:hanging="720"/>
      </w:pPr>
      <w:rPr>
        <w:rFonts w:hint="default"/>
        <w:lang w:val="pt-PT" w:eastAsia="en-US" w:bidi="ar-SA"/>
      </w:rPr>
    </w:lvl>
    <w:lvl w:ilvl="4">
      <w:numFmt w:val="bullet"/>
      <w:lvlText w:val="•"/>
      <w:lvlJc w:val="left"/>
      <w:pPr>
        <w:ind w:left="5592" w:hanging="720"/>
      </w:pPr>
      <w:rPr>
        <w:rFonts w:hint="default"/>
        <w:lang w:val="pt-PT" w:eastAsia="en-US" w:bidi="ar-SA"/>
      </w:rPr>
    </w:lvl>
    <w:lvl w:ilvl="5">
      <w:numFmt w:val="bullet"/>
      <w:lvlText w:val="•"/>
      <w:lvlJc w:val="left"/>
      <w:pPr>
        <w:ind w:left="6500" w:hanging="720"/>
      </w:pPr>
      <w:rPr>
        <w:rFonts w:hint="default"/>
        <w:lang w:val="pt-PT" w:eastAsia="en-US" w:bidi="ar-SA"/>
      </w:rPr>
    </w:lvl>
    <w:lvl w:ilvl="6">
      <w:numFmt w:val="bullet"/>
      <w:lvlText w:val="•"/>
      <w:lvlJc w:val="left"/>
      <w:pPr>
        <w:ind w:left="7408" w:hanging="720"/>
      </w:pPr>
      <w:rPr>
        <w:rFonts w:hint="default"/>
        <w:lang w:val="pt-PT" w:eastAsia="en-US" w:bidi="ar-SA"/>
      </w:rPr>
    </w:lvl>
    <w:lvl w:ilvl="7">
      <w:numFmt w:val="bullet"/>
      <w:lvlText w:val="•"/>
      <w:lvlJc w:val="left"/>
      <w:pPr>
        <w:ind w:left="8316" w:hanging="720"/>
      </w:pPr>
      <w:rPr>
        <w:rFonts w:hint="default"/>
        <w:lang w:val="pt-PT" w:eastAsia="en-US" w:bidi="ar-SA"/>
      </w:rPr>
    </w:lvl>
    <w:lvl w:ilvl="8">
      <w:numFmt w:val="bullet"/>
      <w:lvlText w:val="•"/>
      <w:lvlJc w:val="left"/>
      <w:pPr>
        <w:ind w:left="9224" w:hanging="720"/>
      </w:pPr>
      <w:rPr>
        <w:rFonts w:hint="default"/>
        <w:lang w:val="pt-PT" w:eastAsia="en-US" w:bidi="ar-SA"/>
      </w:rPr>
    </w:lvl>
  </w:abstractNum>
  <w:abstractNum w:abstractNumId="42">
    <w:nsid w:val="62F47AD3"/>
    <w:multiLevelType w:val="multilevel"/>
    <w:tmpl w:val="B4AEED26"/>
    <w:lvl w:ilvl="0">
      <w:start w:val="1"/>
      <w:numFmt w:val="decimal"/>
      <w:lvlText w:val="%1"/>
      <w:lvlJc w:val="left"/>
      <w:pPr>
        <w:ind w:left="142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660" w:hanging="42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629"/>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960" w:hanging="720"/>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3257" w:hanging="720"/>
      </w:pPr>
      <w:rPr>
        <w:rFonts w:hint="default"/>
        <w:lang w:val="pt-PT" w:eastAsia="en-US" w:bidi="ar-SA"/>
      </w:rPr>
    </w:lvl>
    <w:lvl w:ilvl="5">
      <w:numFmt w:val="bullet"/>
      <w:lvlText w:val="•"/>
      <w:lvlJc w:val="left"/>
      <w:pPr>
        <w:ind w:left="4554" w:hanging="720"/>
      </w:pPr>
      <w:rPr>
        <w:rFonts w:hint="default"/>
        <w:lang w:val="pt-PT" w:eastAsia="en-US" w:bidi="ar-SA"/>
      </w:rPr>
    </w:lvl>
    <w:lvl w:ilvl="6">
      <w:numFmt w:val="bullet"/>
      <w:lvlText w:val="•"/>
      <w:lvlJc w:val="left"/>
      <w:pPr>
        <w:ind w:left="5851" w:hanging="720"/>
      </w:pPr>
      <w:rPr>
        <w:rFonts w:hint="default"/>
        <w:lang w:val="pt-PT" w:eastAsia="en-US" w:bidi="ar-SA"/>
      </w:rPr>
    </w:lvl>
    <w:lvl w:ilvl="7">
      <w:numFmt w:val="bullet"/>
      <w:lvlText w:val="•"/>
      <w:lvlJc w:val="left"/>
      <w:pPr>
        <w:ind w:left="7149" w:hanging="720"/>
      </w:pPr>
      <w:rPr>
        <w:rFonts w:hint="default"/>
        <w:lang w:val="pt-PT" w:eastAsia="en-US" w:bidi="ar-SA"/>
      </w:rPr>
    </w:lvl>
    <w:lvl w:ilvl="8">
      <w:numFmt w:val="bullet"/>
      <w:lvlText w:val="•"/>
      <w:lvlJc w:val="left"/>
      <w:pPr>
        <w:ind w:left="8446" w:hanging="720"/>
      </w:pPr>
      <w:rPr>
        <w:rFonts w:hint="default"/>
        <w:lang w:val="pt-PT" w:eastAsia="en-US" w:bidi="ar-SA"/>
      </w:rPr>
    </w:lvl>
  </w:abstractNum>
  <w:abstractNum w:abstractNumId="43">
    <w:nsid w:val="65775E68"/>
    <w:multiLevelType w:val="multilevel"/>
    <w:tmpl w:val="69EAA704"/>
    <w:lvl w:ilvl="0">
      <w:start w:val="10"/>
      <w:numFmt w:val="decimal"/>
      <w:lvlText w:val="%1"/>
      <w:lvlJc w:val="left"/>
      <w:pPr>
        <w:ind w:left="1240" w:hanging="550"/>
      </w:pPr>
      <w:rPr>
        <w:rFonts w:hint="default"/>
        <w:lang w:val="pt-PT" w:eastAsia="en-US" w:bidi="ar-SA"/>
      </w:rPr>
    </w:lvl>
    <w:lvl w:ilvl="1">
      <w:start w:val="2"/>
      <w:numFmt w:val="decimal"/>
      <w:lvlText w:val="%1.%2."/>
      <w:lvlJc w:val="left"/>
      <w:pPr>
        <w:ind w:left="1240" w:hanging="55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54"/>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4180" w:hanging="754"/>
      </w:pPr>
      <w:rPr>
        <w:rFonts w:hint="default"/>
        <w:lang w:val="pt-PT" w:eastAsia="en-US" w:bidi="ar-SA"/>
      </w:rPr>
    </w:lvl>
    <w:lvl w:ilvl="4">
      <w:numFmt w:val="bullet"/>
      <w:lvlText w:val="•"/>
      <w:lvlJc w:val="left"/>
      <w:pPr>
        <w:ind w:left="5160" w:hanging="754"/>
      </w:pPr>
      <w:rPr>
        <w:rFonts w:hint="default"/>
        <w:lang w:val="pt-PT" w:eastAsia="en-US" w:bidi="ar-SA"/>
      </w:rPr>
    </w:lvl>
    <w:lvl w:ilvl="5">
      <w:numFmt w:val="bullet"/>
      <w:lvlText w:val="•"/>
      <w:lvlJc w:val="left"/>
      <w:pPr>
        <w:ind w:left="6140" w:hanging="754"/>
      </w:pPr>
      <w:rPr>
        <w:rFonts w:hint="default"/>
        <w:lang w:val="pt-PT" w:eastAsia="en-US" w:bidi="ar-SA"/>
      </w:rPr>
    </w:lvl>
    <w:lvl w:ilvl="6">
      <w:numFmt w:val="bullet"/>
      <w:lvlText w:val="•"/>
      <w:lvlJc w:val="left"/>
      <w:pPr>
        <w:ind w:left="7120" w:hanging="754"/>
      </w:pPr>
      <w:rPr>
        <w:rFonts w:hint="default"/>
        <w:lang w:val="pt-PT" w:eastAsia="en-US" w:bidi="ar-SA"/>
      </w:rPr>
    </w:lvl>
    <w:lvl w:ilvl="7">
      <w:numFmt w:val="bullet"/>
      <w:lvlText w:val="•"/>
      <w:lvlJc w:val="left"/>
      <w:pPr>
        <w:ind w:left="8100" w:hanging="754"/>
      </w:pPr>
      <w:rPr>
        <w:rFonts w:hint="default"/>
        <w:lang w:val="pt-PT" w:eastAsia="en-US" w:bidi="ar-SA"/>
      </w:rPr>
    </w:lvl>
    <w:lvl w:ilvl="8">
      <w:numFmt w:val="bullet"/>
      <w:lvlText w:val="•"/>
      <w:lvlJc w:val="left"/>
      <w:pPr>
        <w:ind w:left="9080" w:hanging="754"/>
      </w:pPr>
      <w:rPr>
        <w:rFonts w:hint="default"/>
        <w:lang w:val="pt-PT" w:eastAsia="en-US" w:bidi="ar-SA"/>
      </w:rPr>
    </w:lvl>
  </w:abstractNum>
  <w:abstractNum w:abstractNumId="44">
    <w:nsid w:val="65BC2E3E"/>
    <w:multiLevelType w:val="multilevel"/>
    <w:tmpl w:val="C2468D06"/>
    <w:lvl w:ilvl="0">
      <w:start w:val="4"/>
      <w:numFmt w:val="decimal"/>
      <w:lvlText w:val="%1"/>
      <w:lvlJc w:val="left"/>
      <w:pPr>
        <w:ind w:left="1240" w:hanging="392"/>
      </w:pPr>
      <w:rPr>
        <w:rFonts w:hint="default"/>
        <w:lang w:val="pt-PT" w:eastAsia="en-US" w:bidi="ar-SA"/>
      </w:rPr>
    </w:lvl>
    <w:lvl w:ilvl="1">
      <w:start w:val="1"/>
      <w:numFmt w:val="decimal"/>
      <w:lvlText w:val="%1.%2"/>
      <w:lvlJc w:val="left"/>
      <w:pPr>
        <w:ind w:left="1240" w:hanging="392"/>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96"/>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180" w:hanging="596"/>
      </w:pPr>
      <w:rPr>
        <w:rFonts w:hint="default"/>
        <w:lang w:val="pt-PT" w:eastAsia="en-US" w:bidi="ar-SA"/>
      </w:rPr>
    </w:lvl>
    <w:lvl w:ilvl="4">
      <w:numFmt w:val="bullet"/>
      <w:lvlText w:val="•"/>
      <w:lvlJc w:val="left"/>
      <w:pPr>
        <w:ind w:left="5160" w:hanging="596"/>
      </w:pPr>
      <w:rPr>
        <w:rFonts w:hint="default"/>
        <w:lang w:val="pt-PT" w:eastAsia="en-US" w:bidi="ar-SA"/>
      </w:rPr>
    </w:lvl>
    <w:lvl w:ilvl="5">
      <w:numFmt w:val="bullet"/>
      <w:lvlText w:val="•"/>
      <w:lvlJc w:val="left"/>
      <w:pPr>
        <w:ind w:left="6140" w:hanging="596"/>
      </w:pPr>
      <w:rPr>
        <w:rFonts w:hint="default"/>
        <w:lang w:val="pt-PT" w:eastAsia="en-US" w:bidi="ar-SA"/>
      </w:rPr>
    </w:lvl>
    <w:lvl w:ilvl="6">
      <w:numFmt w:val="bullet"/>
      <w:lvlText w:val="•"/>
      <w:lvlJc w:val="left"/>
      <w:pPr>
        <w:ind w:left="7120" w:hanging="596"/>
      </w:pPr>
      <w:rPr>
        <w:rFonts w:hint="default"/>
        <w:lang w:val="pt-PT" w:eastAsia="en-US" w:bidi="ar-SA"/>
      </w:rPr>
    </w:lvl>
    <w:lvl w:ilvl="7">
      <w:numFmt w:val="bullet"/>
      <w:lvlText w:val="•"/>
      <w:lvlJc w:val="left"/>
      <w:pPr>
        <w:ind w:left="8100" w:hanging="596"/>
      </w:pPr>
      <w:rPr>
        <w:rFonts w:hint="default"/>
        <w:lang w:val="pt-PT" w:eastAsia="en-US" w:bidi="ar-SA"/>
      </w:rPr>
    </w:lvl>
    <w:lvl w:ilvl="8">
      <w:numFmt w:val="bullet"/>
      <w:lvlText w:val="•"/>
      <w:lvlJc w:val="left"/>
      <w:pPr>
        <w:ind w:left="9080" w:hanging="596"/>
      </w:pPr>
      <w:rPr>
        <w:rFonts w:hint="default"/>
        <w:lang w:val="pt-PT" w:eastAsia="en-US" w:bidi="ar-SA"/>
      </w:rPr>
    </w:lvl>
  </w:abstractNum>
  <w:abstractNum w:abstractNumId="45">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78814FF"/>
    <w:multiLevelType w:val="multilevel"/>
    <w:tmpl w:val="8B301174"/>
    <w:lvl w:ilvl="0">
      <w:start w:val="8"/>
      <w:numFmt w:val="decimal"/>
      <w:lvlText w:val="%1."/>
      <w:lvlJc w:val="left"/>
      <w:pPr>
        <w:ind w:left="1240" w:hanging="336"/>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382"/>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55"/>
      </w:pPr>
      <w:rPr>
        <w:rFonts w:ascii="Times New Roman" w:eastAsia="Times New Roman" w:hAnsi="Times New Roman" w:cs="Times New Roman" w:hint="default"/>
        <w:spacing w:val="-3"/>
        <w:w w:val="100"/>
        <w:sz w:val="24"/>
        <w:szCs w:val="24"/>
        <w:lang w:val="pt-PT" w:eastAsia="en-US" w:bidi="ar-SA"/>
      </w:rPr>
    </w:lvl>
    <w:lvl w:ilvl="3">
      <w:numFmt w:val="bullet"/>
      <w:lvlText w:val="•"/>
      <w:lvlJc w:val="left"/>
      <w:pPr>
        <w:ind w:left="4180" w:hanging="555"/>
      </w:pPr>
      <w:rPr>
        <w:rFonts w:hint="default"/>
        <w:lang w:val="pt-PT" w:eastAsia="en-US" w:bidi="ar-SA"/>
      </w:rPr>
    </w:lvl>
    <w:lvl w:ilvl="4">
      <w:numFmt w:val="bullet"/>
      <w:lvlText w:val="•"/>
      <w:lvlJc w:val="left"/>
      <w:pPr>
        <w:ind w:left="5160" w:hanging="555"/>
      </w:pPr>
      <w:rPr>
        <w:rFonts w:hint="default"/>
        <w:lang w:val="pt-PT" w:eastAsia="en-US" w:bidi="ar-SA"/>
      </w:rPr>
    </w:lvl>
    <w:lvl w:ilvl="5">
      <w:numFmt w:val="bullet"/>
      <w:lvlText w:val="•"/>
      <w:lvlJc w:val="left"/>
      <w:pPr>
        <w:ind w:left="6140" w:hanging="555"/>
      </w:pPr>
      <w:rPr>
        <w:rFonts w:hint="default"/>
        <w:lang w:val="pt-PT" w:eastAsia="en-US" w:bidi="ar-SA"/>
      </w:rPr>
    </w:lvl>
    <w:lvl w:ilvl="6">
      <w:numFmt w:val="bullet"/>
      <w:lvlText w:val="•"/>
      <w:lvlJc w:val="left"/>
      <w:pPr>
        <w:ind w:left="7120" w:hanging="555"/>
      </w:pPr>
      <w:rPr>
        <w:rFonts w:hint="default"/>
        <w:lang w:val="pt-PT" w:eastAsia="en-US" w:bidi="ar-SA"/>
      </w:rPr>
    </w:lvl>
    <w:lvl w:ilvl="7">
      <w:numFmt w:val="bullet"/>
      <w:lvlText w:val="•"/>
      <w:lvlJc w:val="left"/>
      <w:pPr>
        <w:ind w:left="8100" w:hanging="555"/>
      </w:pPr>
      <w:rPr>
        <w:rFonts w:hint="default"/>
        <w:lang w:val="pt-PT" w:eastAsia="en-US" w:bidi="ar-SA"/>
      </w:rPr>
    </w:lvl>
    <w:lvl w:ilvl="8">
      <w:numFmt w:val="bullet"/>
      <w:lvlText w:val="•"/>
      <w:lvlJc w:val="left"/>
      <w:pPr>
        <w:ind w:left="9080" w:hanging="555"/>
      </w:pPr>
      <w:rPr>
        <w:rFonts w:hint="default"/>
        <w:lang w:val="pt-PT" w:eastAsia="en-US" w:bidi="ar-SA"/>
      </w:rPr>
    </w:lvl>
  </w:abstractNum>
  <w:abstractNum w:abstractNumId="47">
    <w:nsid w:val="68C80A7F"/>
    <w:multiLevelType w:val="hybridMultilevel"/>
    <w:tmpl w:val="C30AF58A"/>
    <w:lvl w:ilvl="0" w:tplc="44109CD0">
      <w:start w:val="1"/>
      <w:numFmt w:val="upperRoman"/>
      <w:lvlText w:val="%1"/>
      <w:lvlJc w:val="left"/>
      <w:pPr>
        <w:ind w:left="766" w:hanging="125"/>
      </w:pPr>
      <w:rPr>
        <w:rFonts w:ascii="Arial MT" w:eastAsia="Arial MT" w:hAnsi="Arial MT" w:cs="Arial MT" w:hint="default"/>
        <w:w w:val="100"/>
        <w:sz w:val="22"/>
        <w:szCs w:val="22"/>
        <w:lang w:val="pt-PT" w:eastAsia="en-US" w:bidi="ar-SA"/>
      </w:rPr>
    </w:lvl>
    <w:lvl w:ilvl="1" w:tplc="641ACB54">
      <w:numFmt w:val="bullet"/>
      <w:lvlText w:val="•"/>
      <w:lvlJc w:val="left"/>
      <w:pPr>
        <w:ind w:left="1664" w:hanging="125"/>
      </w:pPr>
      <w:rPr>
        <w:rFonts w:hint="default"/>
        <w:lang w:val="pt-PT" w:eastAsia="en-US" w:bidi="ar-SA"/>
      </w:rPr>
    </w:lvl>
    <w:lvl w:ilvl="2" w:tplc="EC58A404">
      <w:numFmt w:val="bullet"/>
      <w:lvlText w:val="•"/>
      <w:lvlJc w:val="left"/>
      <w:pPr>
        <w:ind w:left="2569" w:hanging="125"/>
      </w:pPr>
      <w:rPr>
        <w:rFonts w:hint="default"/>
        <w:lang w:val="pt-PT" w:eastAsia="en-US" w:bidi="ar-SA"/>
      </w:rPr>
    </w:lvl>
    <w:lvl w:ilvl="3" w:tplc="B18A9B00">
      <w:numFmt w:val="bullet"/>
      <w:lvlText w:val="•"/>
      <w:lvlJc w:val="left"/>
      <w:pPr>
        <w:ind w:left="3473" w:hanging="125"/>
      </w:pPr>
      <w:rPr>
        <w:rFonts w:hint="default"/>
        <w:lang w:val="pt-PT" w:eastAsia="en-US" w:bidi="ar-SA"/>
      </w:rPr>
    </w:lvl>
    <w:lvl w:ilvl="4" w:tplc="C62C424A">
      <w:numFmt w:val="bullet"/>
      <w:lvlText w:val="•"/>
      <w:lvlJc w:val="left"/>
      <w:pPr>
        <w:ind w:left="4378" w:hanging="125"/>
      </w:pPr>
      <w:rPr>
        <w:rFonts w:hint="default"/>
        <w:lang w:val="pt-PT" w:eastAsia="en-US" w:bidi="ar-SA"/>
      </w:rPr>
    </w:lvl>
    <w:lvl w:ilvl="5" w:tplc="95E8936E">
      <w:numFmt w:val="bullet"/>
      <w:lvlText w:val="•"/>
      <w:lvlJc w:val="left"/>
      <w:pPr>
        <w:ind w:left="5283" w:hanging="125"/>
      </w:pPr>
      <w:rPr>
        <w:rFonts w:hint="default"/>
        <w:lang w:val="pt-PT" w:eastAsia="en-US" w:bidi="ar-SA"/>
      </w:rPr>
    </w:lvl>
    <w:lvl w:ilvl="6" w:tplc="5EB00ADE">
      <w:numFmt w:val="bullet"/>
      <w:lvlText w:val="•"/>
      <w:lvlJc w:val="left"/>
      <w:pPr>
        <w:ind w:left="6187" w:hanging="125"/>
      </w:pPr>
      <w:rPr>
        <w:rFonts w:hint="default"/>
        <w:lang w:val="pt-PT" w:eastAsia="en-US" w:bidi="ar-SA"/>
      </w:rPr>
    </w:lvl>
    <w:lvl w:ilvl="7" w:tplc="4496A1E2">
      <w:numFmt w:val="bullet"/>
      <w:lvlText w:val="•"/>
      <w:lvlJc w:val="left"/>
      <w:pPr>
        <w:ind w:left="7092" w:hanging="125"/>
      </w:pPr>
      <w:rPr>
        <w:rFonts w:hint="default"/>
        <w:lang w:val="pt-PT" w:eastAsia="en-US" w:bidi="ar-SA"/>
      </w:rPr>
    </w:lvl>
    <w:lvl w:ilvl="8" w:tplc="D5026C52">
      <w:numFmt w:val="bullet"/>
      <w:lvlText w:val="•"/>
      <w:lvlJc w:val="left"/>
      <w:pPr>
        <w:ind w:left="7997" w:hanging="125"/>
      </w:pPr>
      <w:rPr>
        <w:rFonts w:hint="default"/>
        <w:lang w:val="pt-PT" w:eastAsia="en-US" w:bidi="ar-SA"/>
      </w:rPr>
    </w:lvl>
  </w:abstractNum>
  <w:abstractNum w:abstractNumId="48">
    <w:nsid w:val="6A020ADC"/>
    <w:multiLevelType w:val="multilevel"/>
    <w:tmpl w:val="0AA6FE26"/>
    <w:lvl w:ilvl="0">
      <w:start w:val="7"/>
      <w:numFmt w:val="decimal"/>
      <w:lvlText w:val="%1"/>
      <w:lvlJc w:val="left"/>
      <w:pPr>
        <w:ind w:left="1600" w:hanging="360"/>
      </w:pPr>
      <w:rPr>
        <w:rFonts w:hint="default"/>
        <w:lang w:val="pt-PT" w:eastAsia="en-US" w:bidi="ar-SA"/>
      </w:rPr>
    </w:lvl>
    <w:lvl w:ilvl="1">
      <w:start w:val="2"/>
      <w:numFmt w:val="decimal"/>
      <w:lvlText w:val="%1.%2"/>
      <w:lvlJc w:val="left"/>
      <w:pPr>
        <w:ind w:left="1600" w:hanging="36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488" w:hanging="360"/>
      </w:pPr>
      <w:rPr>
        <w:rFonts w:hint="default"/>
        <w:lang w:val="pt-PT" w:eastAsia="en-US" w:bidi="ar-SA"/>
      </w:rPr>
    </w:lvl>
    <w:lvl w:ilvl="3">
      <w:numFmt w:val="bullet"/>
      <w:lvlText w:val="•"/>
      <w:lvlJc w:val="left"/>
      <w:pPr>
        <w:ind w:left="4432" w:hanging="360"/>
      </w:pPr>
      <w:rPr>
        <w:rFonts w:hint="default"/>
        <w:lang w:val="pt-PT" w:eastAsia="en-US" w:bidi="ar-SA"/>
      </w:rPr>
    </w:lvl>
    <w:lvl w:ilvl="4">
      <w:numFmt w:val="bullet"/>
      <w:lvlText w:val="•"/>
      <w:lvlJc w:val="left"/>
      <w:pPr>
        <w:ind w:left="5376" w:hanging="360"/>
      </w:pPr>
      <w:rPr>
        <w:rFonts w:hint="default"/>
        <w:lang w:val="pt-PT" w:eastAsia="en-US" w:bidi="ar-SA"/>
      </w:rPr>
    </w:lvl>
    <w:lvl w:ilvl="5">
      <w:numFmt w:val="bullet"/>
      <w:lvlText w:val="•"/>
      <w:lvlJc w:val="left"/>
      <w:pPr>
        <w:ind w:left="6320" w:hanging="360"/>
      </w:pPr>
      <w:rPr>
        <w:rFonts w:hint="default"/>
        <w:lang w:val="pt-PT" w:eastAsia="en-US" w:bidi="ar-SA"/>
      </w:rPr>
    </w:lvl>
    <w:lvl w:ilvl="6">
      <w:numFmt w:val="bullet"/>
      <w:lvlText w:val="•"/>
      <w:lvlJc w:val="left"/>
      <w:pPr>
        <w:ind w:left="7264" w:hanging="360"/>
      </w:pPr>
      <w:rPr>
        <w:rFonts w:hint="default"/>
        <w:lang w:val="pt-PT" w:eastAsia="en-US" w:bidi="ar-SA"/>
      </w:rPr>
    </w:lvl>
    <w:lvl w:ilvl="7">
      <w:numFmt w:val="bullet"/>
      <w:lvlText w:val="•"/>
      <w:lvlJc w:val="left"/>
      <w:pPr>
        <w:ind w:left="8208" w:hanging="360"/>
      </w:pPr>
      <w:rPr>
        <w:rFonts w:hint="default"/>
        <w:lang w:val="pt-PT" w:eastAsia="en-US" w:bidi="ar-SA"/>
      </w:rPr>
    </w:lvl>
    <w:lvl w:ilvl="8">
      <w:numFmt w:val="bullet"/>
      <w:lvlText w:val="•"/>
      <w:lvlJc w:val="left"/>
      <w:pPr>
        <w:ind w:left="9152" w:hanging="360"/>
      </w:pPr>
      <w:rPr>
        <w:rFonts w:hint="default"/>
        <w:lang w:val="pt-PT" w:eastAsia="en-US" w:bidi="ar-SA"/>
      </w:rPr>
    </w:lvl>
  </w:abstractNum>
  <w:abstractNum w:abstractNumId="49">
    <w:nsid w:val="6A2439C4"/>
    <w:multiLevelType w:val="hybridMultilevel"/>
    <w:tmpl w:val="970C1634"/>
    <w:lvl w:ilvl="0" w:tplc="3368A1E0">
      <w:start w:val="4"/>
      <w:numFmt w:val="upperRoman"/>
      <w:lvlText w:val="%1"/>
      <w:lvlJc w:val="left"/>
      <w:pPr>
        <w:ind w:left="642" w:hanging="288"/>
      </w:pPr>
      <w:rPr>
        <w:rFonts w:ascii="Arial MT" w:eastAsia="Arial MT" w:hAnsi="Arial MT" w:cs="Arial MT" w:hint="default"/>
        <w:w w:val="100"/>
        <w:sz w:val="22"/>
        <w:szCs w:val="22"/>
        <w:lang w:val="pt-PT" w:eastAsia="en-US" w:bidi="ar-SA"/>
      </w:rPr>
    </w:lvl>
    <w:lvl w:ilvl="1" w:tplc="A5007F8A">
      <w:numFmt w:val="bullet"/>
      <w:lvlText w:val="•"/>
      <w:lvlJc w:val="left"/>
      <w:pPr>
        <w:ind w:left="1556" w:hanging="288"/>
      </w:pPr>
      <w:rPr>
        <w:rFonts w:hint="default"/>
        <w:lang w:val="pt-PT" w:eastAsia="en-US" w:bidi="ar-SA"/>
      </w:rPr>
    </w:lvl>
    <w:lvl w:ilvl="2" w:tplc="469E9814">
      <w:numFmt w:val="bullet"/>
      <w:lvlText w:val="•"/>
      <w:lvlJc w:val="left"/>
      <w:pPr>
        <w:ind w:left="2473" w:hanging="288"/>
      </w:pPr>
      <w:rPr>
        <w:rFonts w:hint="default"/>
        <w:lang w:val="pt-PT" w:eastAsia="en-US" w:bidi="ar-SA"/>
      </w:rPr>
    </w:lvl>
    <w:lvl w:ilvl="3" w:tplc="9F3C7196">
      <w:numFmt w:val="bullet"/>
      <w:lvlText w:val="•"/>
      <w:lvlJc w:val="left"/>
      <w:pPr>
        <w:ind w:left="3389" w:hanging="288"/>
      </w:pPr>
      <w:rPr>
        <w:rFonts w:hint="default"/>
        <w:lang w:val="pt-PT" w:eastAsia="en-US" w:bidi="ar-SA"/>
      </w:rPr>
    </w:lvl>
    <w:lvl w:ilvl="4" w:tplc="19A2DF94">
      <w:numFmt w:val="bullet"/>
      <w:lvlText w:val="•"/>
      <w:lvlJc w:val="left"/>
      <w:pPr>
        <w:ind w:left="4306" w:hanging="288"/>
      </w:pPr>
      <w:rPr>
        <w:rFonts w:hint="default"/>
        <w:lang w:val="pt-PT" w:eastAsia="en-US" w:bidi="ar-SA"/>
      </w:rPr>
    </w:lvl>
    <w:lvl w:ilvl="5" w:tplc="B6B4C680">
      <w:numFmt w:val="bullet"/>
      <w:lvlText w:val="•"/>
      <w:lvlJc w:val="left"/>
      <w:pPr>
        <w:ind w:left="5223" w:hanging="288"/>
      </w:pPr>
      <w:rPr>
        <w:rFonts w:hint="default"/>
        <w:lang w:val="pt-PT" w:eastAsia="en-US" w:bidi="ar-SA"/>
      </w:rPr>
    </w:lvl>
    <w:lvl w:ilvl="6" w:tplc="91783F22">
      <w:numFmt w:val="bullet"/>
      <w:lvlText w:val="•"/>
      <w:lvlJc w:val="left"/>
      <w:pPr>
        <w:ind w:left="6139" w:hanging="288"/>
      </w:pPr>
      <w:rPr>
        <w:rFonts w:hint="default"/>
        <w:lang w:val="pt-PT" w:eastAsia="en-US" w:bidi="ar-SA"/>
      </w:rPr>
    </w:lvl>
    <w:lvl w:ilvl="7" w:tplc="7CF2D112">
      <w:numFmt w:val="bullet"/>
      <w:lvlText w:val="•"/>
      <w:lvlJc w:val="left"/>
      <w:pPr>
        <w:ind w:left="7056" w:hanging="288"/>
      </w:pPr>
      <w:rPr>
        <w:rFonts w:hint="default"/>
        <w:lang w:val="pt-PT" w:eastAsia="en-US" w:bidi="ar-SA"/>
      </w:rPr>
    </w:lvl>
    <w:lvl w:ilvl="8" w:tplc="22DE0D68">
      <w:numFmt w:val="bullet"/>
      <w:lvlText w:val="•"/>
      <w:lvlJc w:val="left"/>
      <w:pPr>
        <w:ind w:left="7973" w:hanging="288"/>
      </w:pPr>
      <w:rPr>
        <w:rFonts w:hint="default"/>
        <w:lang w:val="pt-PT" w:eastAsia="en-US" w:bidi="ar-SA"/>
      </w:rPr>
    </w:lvl>
  </w:abstractNum>
  <w:abstractNum w:abstractNumId="50">
    <w:nsid w:val="70FE1143"/>
    <w:multiLevelType w:val="hybridMultilevel"/>
    <w:tmpl w:val="DEEA4DEC"/>
    <w:lvl w:ilvl="0" w:tplc="F0DA80E0">
      <w:start w:val="29"/>
      <w:numFmt w:val="decimal"/>
      <w:lvlText w:val="%1-"/>
      <w:lvlJc w:val="left"/>
      <w:pPr>
        <w:ind w:left="1590" w:hanging="351"/>
      </w:pPr>
      <w:rPr>
        <w:rFonts w:ascii="Times New Roman" w:eastAsia="Times New Roman" w:hAnsi="Times New Roman" w:cs="Times New Roman" w:hint="default"/>
        <w:b/>
        <w:bCs/>
        <w:w w:val="100"/>
        <w:sz w:val="22"/>
        <w:szCs w:val="22"/>
        <w:lang w:val="pt-PT" w:eastAsia="en-US" w:bidi="ar-SA"/>
      </w:rPr>
    </w:lvl>
    <w:lvl w:ilvl="1" w:tplc="B3B2677C">
      <w:numFmt w:val="bullet"/>
      <w:lvlText w:val="•"/>
      <w:lvlJc w:val="left"/>
      <w:pPr>
        <w:ind w:left="2544" w:hanging="351"/>
      </w:pPr>
      <w:rPr>
        <w:rFonts w:hint="default"/>
        <w:lang w:val="pt-PT" w:eastAsia="en-US" w:bidi="ar-SA"/>
      </w:rPr>
    </w:lvl>
    <w:lvl w:ilvl="2" w:tplc="99B08D62">
      <w:numFmt w:val="bullet"/>
      <w:lvlText w:val="•"/>
      <w:lvlJc w:val="left"/>
      <w:pPr>
        <w:ind w:left="3488" w:hanging="351"/>
      </w:pPr>
      <w:rPr>
        <w:rFonts w:hint="default"/>
        <w:lang w:val="pt-PT" w:eastAsia="en-US" w:bidi="ar-SA"/>
      </w:rPr>
    </w:lvl>
    <w:lvl w:ilvl="3" w:tplc="7E26FB82">
      <w:numFmt w:val="bullet"/>
      <w:lvlText w:val="•"/>
      <w:lvlJc w:val="left"/>
      <w:pPr>
        <w:ind w:left="4432" w:hanging="351"/>
      </w:pPr>
      <w:rPr>
        <w:rFonts w:hint="default"/>
        <w:lang w:val="pt-PT" w:eastAsia="en-US" w:bidi="ar-SA"/>
      </w:rPr>
    </w:lvl>
    <w:lvl w:ilvl="4" w:tplc="70BA200C">
      <w:numFmt w:val="bullet"/>
      <w:lvlText w:val="•"/>
      <w:lvlJc w:val="left"/>
      <w:pPr>
        <w:ind w:left="5376" w:hanging="351"/>
      </w:pPr>
      <w:rPr>
        <w:rFonts w:hint="default"/>
        <w:lang w:val="pt-PT" w:eastAsia="en-US" w:bidi="ar-SA"/>
      </w:rPr>
    </w:lvl>
    <w:lvl w:ilvl="5" w:tplc="B64C32AA">
      <w:numFmt w:val="bullet"/>
      <w:lvlText w:val="•"/>
      <w:lvlJc w:val="left"/>
      <w:pPr>
        <w:ind w:left="6320" w:hanging="351"/>
      </w:pPr>
      <w:rPr>
        <w:rFonts w:hint="default"/>
        <w:lang w:val="pt-PT" w:eastAsia="en-US" w:bidi="ar-SA"/>
      </w:rPr>
    </w:lvl>
    <w:lvl w:ilvl="6" w:tplc="206C4390">
      <w:numFmt w:val="bullet"/>
      <w:lvlText w:val="•"/>
      <w:lvlJc w:val="left"/>
      <w:pPr>
        <w:ind w:left="7264" w:hanging="351"/>
      </w:pPr>
      <w:rPr>
        <w:rFonts w:hint="default"/>
        <w:lang w:val="pt-PT" w:eastAsia="en-US" w:bidi="ar-SA"/>
      </w:rPr>
    </w:lvl>
    <w:lvl w:ilvl="7" w:tplc="7980BF84">
      <w:numFmt w:val="bullet"/>
      <w:lvlText w:val="•"/>
      <w:lvlJc w:val="left"/>
      <w:pPr>
        <w:ind w:left="8208" w:hanging="351"/>
      </w:pPr>
      <w:rPr>
        <w:rFonts w:hint="default"/>
        <w:lang w:val="pt-PT" w:eastAsia="en-US" w:bidi="ar-SA"/>
      </w:rPr>
    </w:lvl>
    <w:lvl w:ilvl="8" w:tplc="DBA4B848">
      <w:numFmt w:val="bullet"/>
      <w:lvlText w:val="•"/>
      <w:lvlJc w:val="left"/>
      <w:pPr>
        <w:ind w:left="9152" w:hanging="351"/>
      </w:pPr>
      <w:rPr>
        <w:rFonts w:hint="default"/>
        <w:lang w:val="pt-PT" w:eastAsia="en-US" w:bidi="ar-SA"/>
      </w:rPr>
    </w:lvl>
  </w:abstractNum>
  <w:abstractNum w:abstractNumId="51">
    <w:nsid w:val="71A81D52"/>
    <w:multiLevelType w:val="hybridMultilevel"/>
    <w:tmpl w:val="F50EC042"/>
    <w:lvl w:ilvl="0" w:tplc="182461AC">
      <w:start w:val="4"/>
      <w:numFmt w:val="upperRoman"/>
      <w:lvlText w:val="%1"/>
      <w:lvlJc w:val="left"/>
      <w:pPr>
        <w:ind w:left="642" w:hanging="288"/>
      </w:pPr>
      <w:rPr>
        <w:rFonts w:ascii="Arial MT" w:eastAsia="Arial MT" w:hAnsi="Arial MT" w:cs="Arial MT" w:hint="default"/>
        <w:w w:val="100"/>
        <w:sz w:val="22"/>
        <w:szCs w:val="22"/>
        <w:lang w:val="pt-PT" w:eastAsia="en-US" w:bidi="ar-SA"/>
      </w:rPr>
    </w:lvl>
    <w:lvl w:ilvl="1" w:tplc="5E684D08">
      <w:numFmt w:val="bullet"/>
      <w:lvlText w:val="•"/>
      <w:lvlJc w:val="left"/>
      <w:pPr>
        <w:ind w:left="1556" w:hanging="288"/>
      </w:pPr>
      <w:rPr>
        <w:rFonts w:hint="default"/>
        <w:lang w:val="pt-PT" w:eastAsia="en-US" w:bidi="ar-SA"/>
      </w:rPr>
    </w:lvl>
    <w:lvl w:ilvl="2" w:tplc="BDCA8348">
      <w:numFmt w:val="bullet"/>
      <w:lvlText w:val="•"/>
      <w:lvlJc w:val="left"/>
      <w:pPr>
        <w:ind w:left="2473" w:hanging="288"/>
      </w:pPr>
      <w:rPr>
        <w:rFonts w:hint="default"/>
        <w:lang w:val="pt-PT" w:eastAsia="en-US" w:bidi="ar-SA"/>
      </w:rPr>
    </w:lvl>
    <w:lvl w:ilvl="3" w:tplc="095C6694">
      <w:numFmt w:val="bullet"/>
      <w:lvlText w:val="•"/>
      <w:lvlJc w:val="left"/>
      <w:pPr>
        <w:ind w:left="3389" w:hanging="288"/>
      </w:pPr>
      <w:rPr>
        <w:rFonts w:hint="default"/>
        <w:lang w:val="pt-PT" w:eastAsia="en-US" w:bidi="ar-SA"/>
      </w:rPr>
    </w:lvl>
    <w:lvl w:ilvl="4" w:tplc="9340642A">
      <w:numFmt w:val="bullet"/>
      <w:lvlText w:val="•"/>
      <w:lvlJc w:val="left"/>
      <w:pPr>
        <w:ind w:left="4306" w:hanging="288"/>
      </w:pPr>
      <w:rPr>
        <w:rFonts w:hint="default"/>
        <w:lang w:val="pt-PT" w:eastAsia="en-US" w:bidi="ar-SA"/>
      </w:rPr>
    </w:lvl>
    <w:lvl w:ilvl="5" w:tplc="174867CE">
      <w:numFmt w:val="bullet"/>
      <w:lvlText w:val="•"/>
      <w:lvlJc w:val="left"/>
      <w:pPr>
        <w:ind w:left="5223" w:hanging="288"/>
      </w:pPr>
      <w:rPr>
        <w:rFonts w:hint="default"/>
        <w:lang w:val="pt-PT" w:eastAsia="en-US" w:bidi="ar-SA"/>
      </w:rPr>
    </w:lvl>
    <w:lvl w:ilvl="6" w:tplc="B06CC476">
      <w:numFmt w:val="bullet"/>
      <w:lvlText w:val="•"/>
      <w:lvlJc w:val="left"/>
      <w:pPr>
        <w:ind w:left="6139" w:hanging="288"/>
      </w:pPr>
      <w:rPr>
        <w:rFonts w:hint="default"/>
        <w:lang w:val="pt-PT" w:eastAsia="en-US" w:bidi="ar-SA"/>
      </w:rPr>
    </w:lvl>
    <w:lvl w:ilvl="7" w:tplc="92A41C0C">
      <w:numFmt w:val="bullet"/>
      <w:lvlText w:val="•"/>
      <w:lvlJc w:val="left"/>
      <w:pPr>
        <w:ind w:left="7056" w:hanging="288"/>
      </w:pPr>
      <w:rPr>
        <w:rFonts w:hint="default"/>
        <w:lang w:val="pt-PT" w:eastAsia="en-US" w:bidi="ar-SA"/>
      </w:rPr>
    </w:lvl>
    <w:lvl w:ilvl="8" w:tplc="819A84DC">
      <w:numFmt w:val="bullet"/>
      <w:lvlText w:val="•"/>
      <w:lvlJc w:val="left"/>
      <w:pPr>
        <w:ind w:left="7973" w:hanging="288"/>
      </w:pPr>
      <w:rPr>
        <w:rFonts w:hint="default"/>
        <w:lang w:val="pt-PT" w:eastAsia="en-US" w:bidi="ar-SA"/>
      </w:rPr>
    </w:lvl>
  </w:abstractNum>
  <w:abstractNum w:abstractNumId="52">
    <w:nsid w:val="72625CB5"/>
    <w:multiLevelType w:val="multilevel"/>
    <w:tmpl w:val="AE8494AC"/>
    <w:lvl w:ilvl="0">
      <w:start w:val="33"/>
      <w:numFmt w:val="decimal"/>
      <w:lvlText w:val="%1"/>
      <w:lvlJc w:val="left"/>
      <w:pPr>
        <w:ind w:left="1720" w:hanging="480"/>
      </w:pPr>
      <w:rPr>
        <w:rFonts w:hint="default"/>
        <w:lang w:val="pt-PT" w:eastAsia="en-US" w:bidi="ar-SA"/>
      </w:rPr>
    </w:lvl>
    <w:lvl w:ilvl="1">
      <w:start w:val="1"/>
      <w:numFmt w:val="decimal"/>
      <w:lvlText w:val="%1.%2"/>
      <w:lvlJc w:val="left"/>
      <w:pPr>
        <w:ind w:left="1720" w:hanging="48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584" w:hanging="480"/>
      </w:pPr>
      <w:rPr>
        <w:rFonts w:hint="default"/>
        <w:lang w:val="pt-PT" w:eastAsia="en-US" w:bidi="ar-SA"/>
      </w:rPr>
    </w:lvl>
    <w:lvl w:ilvl="3">
      <w:numFmt w:val="bullet"/>
      <w:lvlText w:val="•"/>
      <w:lvlJc w:val="left"/>
      <w:pPr>
        <w:ind w:left="4516" w:hanging="480"/>
      </w:pPr>
      <w:rPr>
        <w:rFonts w:hint="default"/>
        <w:lang w:val="pt-PT" w:eastAsia="en-US" w:bidi="ar-SA"/>
      </w:rPr>
    </w:lvl>
    <w:lvl w:ilvl="4">
      <w:numFmt w:val="bullet"/>
      <w:lvlText w:val="•"/>
      <w:lvlJc w:val="left"/>
      <w:pPr>
        <w:ind w:left="5448" w:hanging="480"/>
      </w:pPr>
      <w:rPr>
        <w:rFonts w:hint="default"/>
        <w:lang w:val="pt-PT" w:eastAsia="en-US" w:bidi="ar-SA"/>
      </w:rPr>
    </w:lvl>
    <w:lvl w:ilvl="5">
      <w:numFmt w:val="bullet"/>
      <w:lvlText w:val="•"/>
      <w:lvlJc w:val="left"/>
      <w:pPr>
        <w:ind w:left="6380" w:hanging="480"/>
      </w:pPr>
      <w:rPr>
        <w:rFonts w:hint="default"/>
        <w:lang w:val="pt-PT" w:eastAsia="en-US" w:bidi="ar-SA"/>
      </w:rPr>
    </w:lvl>
    <w:lvl w:ilvl="6">
      <w:numFmt w:val="bullet"/>
      <w:lvlText w:val="•"/>
      <w:lvlJc w:val="left"/>
      <w:pPr>
        <w:ind w:left="7312" w:hanging="480"/>
      </w:pPr>
      <w:rPr>
        <w:rFonts w:hint="default"/>
        <w:lang w:val="pt-PT" w:eastAsia="en-US" w:bidi="ar-SA"/>
      </w:rPr>
    </w:lvl>
    <w:lvl w:ilvl="7">
      <w:numFmt w:val="bullet"/>
      <w:lvlText w:val="•"/>
      <w:lvlJc w:val="left"/>
      <w:pPr>
        <w:ind w:left="8244" w:hanging="480"/>
      </w:pPr>
      <w:rPr>
        <w:rFonts w:hint="default"/>
        <w:lang w:val="pt-PT" w:eastAsia="en-US" w:bidi="ar-SA"/>
      </w:rPr>
    </w:lvl>
    <w:lvl w:ilvl="8">
      <w:numFmt w:val="bullet"/>
      <w:lvlText w:val="•"/>
      <w:lvlJc w:val="left"/>
      <w:pPr>
        <w:ind w:left="9176" w:hanging="480"/>
      </w:pPr>
      <w:rPr>
        <w:rFonts w:hint="default"/>
        <w:lang w:val="pt-PT" w:eastAsia="en-US" w:bidi="ar-SA"/>
      </w:rPr>
    </w:lvl>
  </w:abstractNum>
  <w:abstractNum w:abstractNumId="53">
    <w:nsid w:val="72AE3DA0"/>
    <w:multiLevelType w:val="hybridMultilevel"/>
    <w:tmpl w:val="CD6069D4"/>
    <w:lvl w:ilvl="0" w:tplc="86D897B0">
      <w:start w:val="1"/>
      <w:numFmt w:val="lowerLetter"/>
      <w:lvlText w:val="%1)"/>
      <w:lvlJc w:val="left"/>
      <w:pPr>
        <w:ind w:left="2065" w:hanging="351"/>
      </w:pPr>
      <w:rPr>
        <w:rFonts w:ascii="Arial MT" w:eastAsia="Arial MT" w:hAnsi="Arial MT" w:cs="Arial MT" w:hint="default"/>
        <w:spacing w:val="-1"/>
        <w:w w:val="100"/>
        <w:sz w:val="22"/>
        <w:szCs w:val="22"/>
        <w:lang w:val="pt-PT" w:eastAsia="en-US" w:bidi="ar-SA"/>
      </w:rPr>
    </w:lvl>
    <w:lvl w:ilvl="1" w:tplc="D780C98C">
      <w:numFmt w:val="bullet"/>
      <w:lvlText w:val="•"/>
      <w:lvlJc w:val="left"/>
      <w:pPr>
        <w:ind w:left="2834" w:hanging="351"/>
      </w:pPr>
      <w:rPr>
        <w:rFonts w:hint="default"/>
        <w:lang w:val="pt-PT" w:eastAsia="en-US" w:bidi="ar-SA"/>
      </w:rPr>
    </w:lvl>
    <w:lvl w:ilvl="2" w:tplc="8444C898">
      <w:numFmt w:val="bullet"/>
      <w:lvlText w:val="•"/>
      <w:lvlJc w:val="left"/>
      <w:pPr>
        <w:ind w:left="3609" w:hanging="351"/>
      </w:pPr>
      <w:rPr>
        <w:rFonts w:hint="default"/>
        <w:lang w:val="pt-PT" w:eastAsia="en-US" w:bidi="ar-SA"/>
      </w:rPr>
    </w:lvl>
    <w:lvl w:ilvl="3" w:tplc="17C89CFE">
      <w:numFmt w:val="bullet"/>
      <w:lvlText w:val="•"/>
      <w:lvlJc w:val="left"/>
      <w:pPr>
        <w:ind w:left="4383" w:hanging="351"/>
      </w:pPr>
      <w:rPr>
        <w:rFonts w:hint="default"/>
        <w:lang w:val="pt-PT" w:eastAsia="en-US" w:bidi="ar-SA"/>
      </w:rPr>
    </w:lvl>
    <w:lvl w:ilvl="4" w:tplc="5BAEB5C8">
      <w:numFmt w:val="bullet"/>
      <w:lvlText w:val="•"/>
      <w:lvlJc w:val="left"/>
      <w:pPr>
        <w:ind w:left="5158" w:hanging="351"/>
      </w:pPr>
      <w:rPr>
        <w:rFonts w:hint="default"/>
        <w:lang w:val="pt-PT" w:eastAsia="en-US" w:bidi="ar-SA"/>
      </w:rPr>
    </w:lvl>
    <w:lvl w:ilvl="5" w:tplc="54F8164C">
      <w:numFmt w:val="bullet"/>
      <w:lvlText w:val="•"/>
      <w:lvlJc w:val="left"/>
      <w:pPr>
        <w:ind w:left="5933" w:hanging="351"/>
      </w:pPr>
      <w:rPr>
        <w:rFonts w:hint="default"/>
        <w:lang w:val="pt-PT" w:eastAsia="en-US" w:bidi="ar-SA"/>
      </w:rPr>
    </w:lvl>
    <w:lvl w:ilvl="6" w:tplc="BB7E49FE">
      <w:numFmt w:val="bullet"/>
      <w:lvlText w:val="•"/>
      <w:lvlJc w:val="left"/>
      <w:pPr>
        <w:ind w:left="6707" w:hanging="351"/>
      </w:pPr>
      <w:rPr>
        <w:rFonts w:hint="default"/>
        <w:lang w:val="pt-PT" w:eastAsia="en-US" w:bidi="ar-SA"/>
      </w:rPr>
    </w:lvl>
    <w:lvl w:ilvl="7" w:tplc="1B805306">
      <w:numFmt w:val="bullet"/>
      <w:lvlText w:val="•"/>
      <w:lvlJc w:val="left"/>
      <w:pPr>
        <w:ind w:left="7482" w:hanging="351"/>
      </w:pPr>
      <w:rPr>
        <w:rFonts w:hint="default"/>
        <w:lang w:val="pt-PT" w:eastAsia="en-US" w:bidi="ar-SA"/>
      </w:rPr>
    </w:lvl>
    <w:lvl w:ilvl="8" w:tplc="8456392A">
      <w:numFmt w:val="bullet"/>
      <w:lvlText w:val="•"/>
      <w:lvlJc w:val="left"/>
      <w:pPr>
        <w:ind w:left="8257" w:hanging="351"/>
      </w:pPr>
      <w:rPr>
        <w:rFonts w:hint="default"/>
        <w:lang w:val="pt-PT" w:eastAsia="en-US" w:bidi="ar-SA"/>
      </w:rPr>
    </w:lvl>
  </w:abstractNum>
  <w:abstractNum w:abstractNumId="54">
    <w:nsid w:val="75866845"/>
    <w:multiLevelType w:val="hybridMultilevel"/>
    <w:tmpl w:val="CEF2D5F0"/>
    <w:lvl w:ilvl="0" w:tplc="069E5FB0">
      <w:start w:val="33"/>
      <w:numFmt w:val="decimal"/>
      <w:lvlText w:val="%1"/>
      <w:lvlJc w:val="left"/>
      <w:pPr>
        <w:ind w:left="1540" w:hanging="300"/>
      </w:pPr>
      <w:rPr>
        <w:rFonts w:ascii="Times New Roman" w:eastAsia="Times New Roman" w:hAnsi="Times New Roman" w:cs="Times New Roman" w:hint="default"/>
        <w:b/>
        <w:bCs/>
        <w:w w:val="100"/>
        <w:sz w:val="24"/>
        <w:szCs w:val="24"/>
        <w:lang w:val="pt-PT" w:eastAsia="en-US" w:bidi="ar-SA"/>
      </w:rPr>
    </w:lvl>
    <w:lvl w:ilvl="1" w:tplc="7EA2A7EE">
      <w:numFmt w:val="bullet"/>
      <w:lvlText w:val="•"/>
      <w:lvlJc w:val="left"/>
      <w:pPr>
        <w:ind w:left="2490" w:hanging="300"/>
      </w:pPr>
      <w:rPr>
        <w:rFonts w:hint="default"/>
        <w:lang w:val="pt-PT" w:eastAsia="en-US" w:bidi="ar-SA"/>
      </w:rPr>
    </w:lvl>
    <w:lvl w:ilvl="2" w:tplc="D570D97E">
      <w:numFmt w:val="bullet"/>
      <w:lvlText w:val="•"/>
      <w:lvlJc w:val="left"/>
      <w:pPr>
        <w:ind w:left="3440" w:hanging="300"/>
      </w:pPr>
      <w:rPr>
        <w:rFonts w:hint="default"/>
        <w:lang w:val="pt-PT" w:eastAsia="en-US" w:bidi="ar-SA"/>
      </w:rPr>
    </w:lvl>
    <w:lvl w:ilvl="3" w:tplc="424847DC">
      <w:numFmt w:val="bullet"/>
      <w:lvlText w:val="•"/>
      <w:lvlJc w:val="left"/>
      <w:pPr>
        <w:ind w:left="4390" w:hanging="300"/>
      </w:pPr>
      <w:rPr>
        <w:rFonts w:hint="default"/>
        <w:lang w:val="pt-PT" w:eastAsia="en-US" w:bidi="ar-SA"/>
      </w:rPr>
    </w:lvl>
    <w:lvl w:ilvl="4" w:tplc="0F045A14">
      <w:numFmt w:val="bullet"/>
      <w:lvlText w:val="•"/>
      <w:lvlJc w:val="left"/>
      <w:pPr>
        <w:ind w:left="5340" w:hanging="300"/>
      </w:pPr>
      <w:rPr>
        <w:rFonts w:hint="default"/>
        <w:lang w:val="pt-PT" w:eastAsia="en-US" w:bidi="ar-SA"/>
      </w:rPr>
    </w:lvl>
    <w:lvl w:ilvl="5" w:tplc="102A9C04">
      <w:numFmt w:val="bullet"/>
      <w:lvlText w:val="•"/>
      <w:lvlJc w:val="left"/>
      <w:pPr>
        <w:ind w:left="6290" w:hanging="300"/>
      </w:pPr>
      <w:rPr>
        <w:rFonts w:hint="default"/>
        <w:lang w:val="pt-PT" w:eastAsia="en-US" w:bidi="ar-SA"/>
      </w:rPr>
    </w:lvl>
    <w:lvl w:ilvl="6" w:tplc="AE40456A">
      <w:numFmt w:val="bullet"/>
      <w:lvlText w:val="•"/>
      <w:lvlJc w:val="left"/>
      <w:pPr>
        <w:ind w:left="7240" w:hanging="300"/>
      </w:pPr>
      <w:rPr>
        <w:rFonts w:hint="default"/>
        <w:lang w:val="pt-PT" w:eastAsia="en-US" w:bidi="ar-SA"/>
      </w:rPr>
    </w:lvl>
    <w:lvl w:ilvl="7" w:tplc="648839D4">
      <w:numFmt w:val="bullet"/>
      <w:lvlText w:val="•"/>
      <w:lvlJc w:val="left"/>
      <w:pPr>
        <w:ind w:left="8190" w:hanging="300"/>
      </w:pPr>
      <w:rPr>
        <w:rFonts w:hint="default"/>
        <w:lang w:val="pt-PT" w:eastAsia="en-US" w:bidi="ar-SA"/>
      </w:rPr>
    </w:lvl>
    <w:lvl w:ilvl="8" w:tplc="EB20E1C8">
      <w:numFmt w:val="bullet"/>
      <w:lvlText w:val="•"/>
      <w:lvlJc w:val="left"/>
      <w:pPr>
        <w:ind w:left="9140" w:hanging="300"/>
      </w:pPr>
      <w:rPr>
        <w:rFonts w:hint="default"/>
        <w:lang w:val="pt-PT" w:eastAsia="en-US" w:bidi="ar-SA"/>
      </w:rPr>
    </w:lvl>
  </w:abstractNum>
  <w:abstractNum w:abstractNumId="55">
    <w:nsid w:val="76130EA4"/>
    <w:multiLevelType w:val="hybridMultilevel"/>
    <w:tmpl w:val="C35C35DE"/>
    <w:lvl w:ilvl="0" w:tplc="F494743C">
      <w:start w:val="1"/>
      <w:numFmt w:val="lowerLetter"/>
      <w:lvlText w:val="%1)"/>
      <w:lvlJc w:val="left"/>
      <w:pPr>
        <w:ind w:left="2070" w:hanging="348"/>
      </w:pPr>
      <w:rPr>
        <w:rFonts w:ascii="Arial MT" w:eastAsia="Arial MT" w:hAnsi="Arial MT" w:cs="Arial MT" w:hint="default"/>
        <w:spacing w:val="-1"/>
        <w:w w:val="100"/>
        <w:sz w:val="22"/>
        <w:szCs w:val="22"/>
        <w:lang w:val="pt-PT" w:eastAsia="en-US" w:bidi="ar-SA"/>
      </w:rPr>
    </w:lvl>
    <w:lvl w:ilvl="1" w:tplc="80F25C78">
      <w:numFmt w:val="bullet"/>
      <w:lvlText w:val="•"/>
      <w:lvlJc w:val="left"/>
      <w:pPr>
        <w:ind w:left="2852" w:hanging="348"/>
      </w:pPr>
      <w:rPr>
        <w:rFonts w:hint="default"/>
        <w:lang w:val="pt-PT" w:eastAsia="en-US" w:bidi="ar-SA"/>
      </w:rPr>
    </w:lvl>
    <w:lvl w:ilvl="2" w:tplc="EBD618EC">
      <w:numFmt w:val="bullet"/>
      <w:lvlText w:val="•"/>
      <w:lvlJc w:val="left"/>
      <w:pPr>
        <w:ind w:left="3625" w:hanging="348"/>
      </w:pPr>
      <w:rPr>
        <w:rFonts w:hint="default"/>
        <w:lang w:val="pt-PT" w:eastAsia="en-US" w:bidi="ar-SA"/>
      </w:rPr>
    </w:lvl>
    <w:lvl w:ilvl="3" w:tplc="69DCB8F6">
      <w:numFmt w:val="bullet"/>
      <w:lvlText w:val="•"/>
      <w:lvlJc w:val="left"/>
      <w:pPr>
        <w:ind w:left="4397" w:hanging="348"/>
      </w:pPr>
      <w:rPr>
        <w:rFonts w:hint="default"/>
        <w:lang w:val="pt-PT" w:eastAsia="en-US" w:bidi="ar-SA"/>
      </w:rPr>
    </w:lvl>
    <w:lvl w:ilvl="4" w:tplc="2A5A1DF2">
      <w:numFmt w:val="bullet"/>
      <w:lvlText w:val="•"/>
      <w:lvlJc w:val="left"/>
      <w:pPr>
        <w:ind w:left="5170" w:hanging="348"/>
      </w:pPr>
      <w:rPr>
        <w:rFonts w:hint="default"/>
        <w:lang w:val="pt-PT" w:eastAsia="en-US" w:bidi="ar-SA"/>
      </w:rPr>
    </w:lvl>
    <w:lvl w:ilvl="5" w:tplc="21C4DD62">
      <w:numFmt w:val="bullet"/>
      <w:lvlText w:val="•"/>
      <w:lvlJc w:val="left"/>
      <w:pPr>
        <w:ind w:left="5943" w:hanging="348"/>
      </w:pPr>
      <w:rPr>
        <w:rFonts w:hint="default"/>
        <w:lang w:val="pt-PT" w:eastAsia="en-US" w:bidi="ar-SA"/>
      </w:rPr>
    </w:lvl>
    <w:lvl w:ilvl="6" w:tplc="9A96EEFE">
      <w:numFmt w:val="bullet"/>
      <w:lvlText w:val="•"/>
      <w:lvlJc w:val="left"/>
      <w:pPr>
        <w:ind w:left="6715" w:hanging="348"/>
      </w:pPr>
      <w:rPr>
        <w:rFonts w:hint="default"/>
        <w:lang w:val="pt-PT" w:eastAsia="en-US" w:bidi="ar-SA"/>
      </w:rPr>
    </w:lvl>
    <w:lvl w:ilvl="7" w:tplc="25DE370C">
      <w:numFmt w:val="bullet"/>
      <w:lvlText w:val="•"/>
      <w:lvlJc w:val="left"/>
      <w:pPr>
        <w:ind w:left="7488" w:hanging="348"/>
      </w:pPr>
      <w:rPr>
        <w:rFonts w:hint="default"/>
        <w:lang w:val="pt-PT" w:eastAsia="en-US" w:bidi="ar-SA"/>
      </w:rPr>
    </w:lvl>
    <w:lvl w:ilvl="8" w:tplc="3192FAFA">
      <w:numFmt w:val="bullet"/>
      <w:lvlText w:val="•"/>
      <w:lvlJc w:val="left"/>
      <w:pPr>
        <w:ind w:left="8261" w:hanging="348"/>
      </w:pPr>
      <w:rPr>
        <w:rFonts w:hint="default"/>
        <w:lang w:val="pt-PT" w:eastAsia="en-US" w:bidi="ar-SA"/>
      </w:rPr>
    </w:lvl>
  </w:abstractNum>
  <w:abstractNum w:abstractNumId="56">
    <w:nsid w:val="76962616"/>
    <w:multiLevelType w:val="hybridMultilevel"/>
    <w:tmpl w:val="99C6B176"/>
    <w:lvl w:ilvl="0" w:tplc="711A7CD4">
      <w:start w:val="1"/>
      <w:numFmt w:val="lowerLetter"/>
      <w:lvlText w:val="%1)"/>
      <w:lvlJc w:val="left"/>
      <w:pPr>
        <w:ind w:left="2058" w:hanging="348"/>
      </w:pPr>
      <w:rPr>
        <w:rFonts w:ascii="Arial MT" w:eastAsia="Arial MT" w:hAnsi="Arial MT" w:cs="Arial MT" w:hint="default"/>
        <w:spacing w:val="-1"/>
        <w:w w:val="100"/>
        <w:sz w:val="22"/>
        <w:szCs w:val="22"/>
        <w:lang w:val="pt-PT" w:eastAsia="en-US" w:bidi="ar-SA"/>
      </w:rPr>
    </w:lvl>
    <w:lvl w:ilvl="1" w:tplc="3CB8CE0E">
      <w:numFmt w:val="bullet"/>
      <w:lvlText w:val="•"/>
      <w:lvlJc w:val="left"/>
      <w:pPr>
        <w:ind w:left="2834" w:hanging="348"/>
      </w:pPr>
      <w:rPr>
        <w:rFonts w:hint="default"/>
        <w:lang w:val="pt-PT" w:eastAsia="en-US" w:bidi="ar-SA"/>
      </w:rPr>
    </w:lvl>
    <w:lvl w:ilvl="2" w:tplc="AD4AA496">
      <w:numFmt w:val="bullet"/>
      <w:lvlText w:val="•"/>
      <w:lvlJc w:val="left"/>
      <w:pPr>
        <w:ind w:left="3609" w:hanging="348"/>
      </w:pPr>
      <w:rPr>
        <w:rFonts w:hint="default"/>
        <w:lang w:val="pt-PT" w:eastAsia="en-US" w:bidi="ar-SA"/>
      </w:rPr>
    </w:lvl>
    <w:lvl w:ilvl="3" w:tplc="B3DC9370">
      <w:numFmt w:val="bullet"/>
      <w:lvlText w:val="•"/>
      <w:lvlJc w:val="left"/>
      <w:pPr>
        <w:ind w:left="4383" w:hanging="348"/>
      </w:pPr>
      <w:rPr>
        <w:rFonts w:hint="default"/>
        <w:lang w:val="pt-PT" w:eastAsia="en-US" w:bidi="ar-SA"/>
      </w:rPr>
    </w:lvl>
    <w:lvl w:ilvl="4" w:tplc="A80A11AA">
      <w:numFmt w:val="bullet"/>
      <w:lvlText w:val="•"/>
      <w:lvlJc w:val="left"/>
      <w:pPr>
        <w:ind w:left="5158" w:hanging="348"/>
      </w:pPr>
      <w:rPr>
        <w:rFonts w:hint="default"/>
        <w:lang w:val="pt-PT" w:eastAsia="en-US" w:bidi="ar-SA"/>
      </w:rPr>
    </w:lvl>
    <w:lvl w:ilvl="5" w:tplc="2C38D67E">
      <w:numFmt w:val="bullet"/>
      <w:lvlText w:val="•"/>
      <w:lvlJc w:val="left"/>
      <w:pPr>
        <w:ind w:left="5933" w:hanging="348"/>
      </w:pPr>
      <w:rPr>
        <w:rFonts w:hint="default"/>
        <w:lang w:val="pt-PT" w:eastAsia="en-US" w:bidi="ar-SA"/>
      </w:rPr>
    </w:lvl>
    <w:lvl w:ilvl="6" w:tplc="237C97CE">
      <w:numFmt w:val="bullet"/>
      <w:lvlText w:val="•"/>
      <w:lvlJc w:val="left"/>
      <w:pPr>
        <w:ind w:left="6707" w:hanging="348"/>
      </w:pPr>
      <w:rPr>
        <w:rFonts w:hint="default"/>
        <w:lang w:val="pt-PT" w:eastAsia="en-US" w:bidi="ar-SA"/>
      </w:rPr>
    </w:lvl>
    <w:lvl w:ilvl="7" w:tplc="569E4F10">
      <w:numFmt w:val="bullet"/>
      <w:lvlText w:val="•"/>
      <w:lvlJc w:val="left"/>
      <w:pPr>
        <w:ind w:left="7482" w:hanging="348"/>
      </w:pPr>
      <w:rPr>
        <w:rFonts w:hint="default"/>
        <w:lang w:val="pt-PT" w:eastAsia="en-US" w:bidi="ar-SA"/>
      </w:rPr>
    </w:lvl>
    <w:lvl w:ilvl="8" w:tplc="AB7652B2">
      <w:numFmt w:val="bullet"/>
      <w:lvlText w:val="•"/>
      <w:lvlJc w:val="left"/>
      <w:pPr>
        <w:ind w:left="8257" w:hanging="348"/>
      </w:pPr>
      <w:rPr>
        <w:rFonts w:hint="default"/>
        <w:lang w:val="pt-PT" w:eastAsia="en-US" w:bidi="ar-SA"/>
      </w:rPr>
    </w:lvl>
  </w:abstractNum>
  <w:abstractNum w:abstractNumId="57">
    <w:nsid w:val="79F218F9"/>
    <w:multiLevelType w:val="hybridMultilevel"/>
    <w:tmpl w:val="9B26ACD4"/>
    <w:lvl w:ilvl="0" w:tplc="E79E30FC">
      <w:start w:val="1"/>
      <w:numFmt w:val="lowerLetter"/>
      <w:lvlText w:val="%1)"/>
      <w:lvlJc w:val="left"/>
      <w:pPr>
        <w:ind w:left="1240" w:hanging="245"/>
      </w:pPr>
      <w:rPr>
        <w:rFonts w:ascii="Times New Roman" w:eastAsia="Times New Roman" w:hAnsi="Times New Roman" w:cs="Times New Roman" w:hint="default"/>
        <w:spacing w:val="-1"/>
        <w:w w:val="99"/>
        <w:sz w:val="24"/>
        <w:szCs w:val="24"/>
        <w:lang w:val="pt-PT" w:eastAsia="en-US" w:bidi="ar-SA"/>
      </w:rPr>
    </w:lvl>
    <w:lvl w:ilvl="1" w:tplc="94FAB36A">
      <w:numFmt w:val="bullet"/>
      <w:lvlText w:val="•"/>
      <w:lvlJc w:val="left"/>
      <w:pPr>
        <w:ind w:left="2220" w:hanging="245"/>
      </w:pPr>
      <w:rPr>
        <w:rFonts w:hint="default"/>
        <w:lang w:val="pt-PT" w:eastAsia="en-US" w:bidi="ar-SA"/>
      </w:rPr>
    </w:lvl>
    <w:lvl w:ilvl="2" w:tplc="58EA8C04">
      <w:numFmt w:val="bullet"/>
      <w:lvlText w:val="•"/>
      <w:lvlJc w:val="left"/>
      <w:pPr>
        <w:ind w:left="3200" w:hanging="245"/>
      </w:pPr>
      <w:rPr>
        <w:rFonts w:hint="default"/>
        <w:lang w:val="pt-PT" w:eastAsia="en-US" w:bidi="ar-SA"/>
      </w:rPr>
    </w:lvl>
    <w:lvl w:ilvl="3" w:tplc="1B5623D4">
      <w:numFmt w:val="bullet"/>
      <w:lvlText w:val="•"/>
      <w:lvlJc w:val="left"/>
      <w:pPr>
        <w:ind w:left="4180" w:hanging="245"/>
      </w:pPr>
      <w:rPr>
        <w:rFonts w:hint="default"/>
        <w:lang w:val="pt-PT" w:eastAsia="en-US" w:bidi="ar-SA"/>
      </w:rPr>
    </w:lvl>
    <w:lvl w:ilvl="4" w:tplc="C40A64F6">
      <w:numFmt w:val="bullet"/>
      <w:lvlText w:val="•"/>
      <w:lvlJc w:val="left"/>
      <w:pPr>
        <w:ind w:left="5160" w:hanging="245"/>
      </w:pPr>
      <w:rPr>
        <w:rFonts w:hint="default"/>
        <w:lang w:val="pt-PT" w:eastAsia="en-US" w:bidi="ar-SA"/>
      </w:rPr>
    </w:lvl>
    <w:lvl w:ilvl="5" w:tplc="99E8EDAA">
      <w:numFmt w:val="bullet"/>
      <w:lvlText w:val="•"/>
      <w:lvlJc w:val="left"/>
      <w:pPr>
        <w:ind w:left="6140" w:hanging="245"/>
      </w:pPr>
      <w:rPr>
        <w:rFonts w:hint="default"/>
        <w:lang w:val="pt-PT" w:eastAsia="en-US" w:bidi="ar-SA"/>
      </w:rPr>
    </w:lvl>
    <w:lvl w:ilvl="6" w:tplc="3956ECBA">
      <w:numFmt w:val="bullet"/>
      <w:lvlText w:val="•"/>
      <w:lvlJc w:val="left"/>
      <w:pPr>
        <w:ind w:left="7120" w:hanging="245"/>
      </w:pPr>
      <w:rPr>
        <w:rFonts w:hint="default"/>
        <w:lang w:val="pt-PT" w:eastAsia="en-US" w:bidi="ar-SA"/>
      </w:rPr>
    </w:lvl>
    <w:lvl w:ilvl="7" w:tplc="46AA5DEE">
      <w:numFmt w:val="bullet"/>
      <w:lvlText w:val="•"/>
      <w:lvlJc w:val="left"/>
      <w:pPr>
        <w:ind w:left="8100" w:hanging="245"/>
      </w:pPr>
      <w:rPr>
        <w:rFonts w:hint="default"/>
        <w:lang w:val="pt-PT" w:eastAsia="en-US" w:bidi="ar-SA"/>
      </w:rPr>
    </w:lvl>
    <w:lvl w:ilvl="8" w:tplc="0ABC2DC6">
      <w:numFmt w:val="bullet"/>
      <w:lvlText w:val="•"/>
      <w:lvlJc w:val="left"/>
      <w:pPr>
        <w:ind w:left="9080" w:hanging="245"/>
      </w:pPr>
      <w:rPr>
        <w:rFonts w:hint="default"/>
        <w:lang w:val="pt-PT" w:eastAsia="en-US" w:bidi="ar-SA"/>
      </w:rPr>
    </w:lvl>
  </w:abstractNum>
  <w:abstractNum w:abstractNumId="58">
    <w:nsid w:val="7B6F334A"/>
    <w:multiLevelType w:val="multilevel"/>
    <w:tmpl w:val="1EF2B4DE"/>
    <w:lvl w:ilvl="0">
      <w:start w:val="10"/>
      <w:numFmt w:val="decimal"/>
      <w:lvlText w:val="%1"/>
      <w:lvlJc w:val="left"/>
      <w:pPr>
        <w:ind w:left="1720" w:hanging="480"/>
      </w:pPr>
      <w:rPr>
        <w:rFonts w:hint="default"/>
        <w:lang w:val="pt-PT" w:eastAsia="en-US" w:bidi="ar-SA"/>
      </w:rPr>
    </w:lvl>
    <w:lvl w:ilvl="1">
      <w:start w:val="8"/>
      <w:numFmt w:val="decimal"/>
      <w:lvlText w:val="%1.%2"/>
      <w:lvlJc w:val="left"/>
      <w:pPr>
        <w:ind w:left="1720" w:hanging="48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240" w:hanging="728"/>
      </w:pPr>
      <w:rPr>
        <w:rFonts w:hint="default"/>
        <w:w w:val="100"/>
        <w:lang w:val="pt-PT" w:eastAsia="en-US" w:bidi="ar-SA"/>
      </w:rPr>
    </w:lvl>
    <w:lvl w:ilvl="3">
      <w:start w:val="1"/>
      <w:numFmt w:val="decimal"/>
      <w:lvlText w:val="%1.%2.%3.%4"/>
      <w:lvlJc w:val="left"/>
      <w:pPr>
        <w:ind w:left="1240" w:hanging="728"/>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4185" w:hanging="728"/>
      </w:pPr>
      <w:rPr>
        <w:rFonts w:hint="default"/>
        <w:lang w:val="pt-PT" w:eastAsia="en-US" w:bidi="ar-SA"/>
      </w:rPr>
    </w:lvl>
    <w:lvl w:ilvl="5">
      <w:numFmt w:val="bullet"/>
      <w:lvlText w:val="•"/>
      <w:lvlJc w:val="left"/>
      <w:pPr>
        <w:ind w:left="5327" w:hanging="728"/>
      </w:pPr>
      <w:rPr>
        <w:rFonts w:hint="default"/>
        <w:lang w:val="pt-PT" w:eastAsia="en-US" w:bidi="ar-SA"/>
      </w:rPr>
    </w:lvl>
    <w:lvl w:ilvl="6">
      <w:numFmt w:val="bullet"/>
      <w:lvlText w:val="•"/>
      <w:lvlJc w:val="left"/>
      <w:pPr>
        <w:ind w:left="6470" w:hanging="728"/>
      </w:pPr>
      <w:rPr>
        <w:rFonts w:hint="default"/>
        <w:lang w:val="pt-PT" w:eastAsia="en-US" w:bidi="ar-SA"/>
      </w:rPr>
    </w:lvl>
    <w:lvl w:ilvl="7">
      <w:numFmt w:val="bullet"/>
      <w:lvlText w:val="•"/>
      <w:lvlJc w:val="left"/>
      <w:pPr>
        <w:ind w:left="7613" w:hanging="728"/>
      </w:pPr>
      <w:rPr>
        <w:rFonts w:hint="default"/>
        <w:lang w:val="pt-PT" w:eastAsia="en-US" w:bidi="ar-SA"/>
      </w:rPr>
    </w:lvl>
    <w:lvl w:ilvl="8">
      <w:numFmt w:val="bullet"/>
      <w:lvlText w:val="•"/>
      <w:lvlJc w:val="left"/>
      <w:pPr>
        <w:ind w:left="8755" w:hanging="728"/>
      </w:pPr>
      <w:rPr>
        <w:rFonts w:hint="default"/>
        <w:lang w:val="pt-PT" w:eastAsia="en-US" w:bidi="ar-SA"/>
      </w:rPr>
    </w:lvl>
  </w:abstractNum>
  <w:abstractNum w:abstractNumId="59">
    <w:nsid w:val="7D196D25"/>
    <w:multiLevelType w:val="hybridMultilevel"/>
    <w:tmpl w:val="87B24C30"/>
    <w:lvl w:ilvl="0" w:tplc="CC4299A2">
      <w:start w:val="18"/>
      <w:numFmt w:val="decimal"/>
      <w:lvlText w:val="%1"/>
      <w:lvlJc w:val="left"/>
      <w:pPr>
        <w:ind w:left="1600" w:hanging="360"/>
      </w:pPr>
      <w:rPr>
        <w:rFonts w:hint="default"/>
        <w:b w:val="0"/>
      </w:rPr>
    </w:lvl>
    <w:lvl w:ilvl="1" w:tplc="04160019" w:tentative="1">
      <w:start w:val="1"/>
      <w:numFmt w:val="lowerLetter"/>
      <w:lvlText w:val="%2."/>
      <w:lvlJc w:val="left"/>
      <w:pPr>
        <w:ind w:left="2320" w:hanging="360"/>
      </w:pPr>
    </w:lvl>
    <w:lvl w:ilvl="2" w:tplc="0416001B" w:tentative="1">
      <w:start w:val="1"/>
      <w:numFmt w:val="lowerRoman"/>
      <w:lvlText w:val="%3."/>
      <w:lvlJc w:val="right"/>
      <w:pPr>
        <w:ind w:left="3040" w:hanging="180"/>
      </w:pPr>
    </w:lvl>
    <w:lvl w:ilvl="3" w:tplc="0416000F" w:tentative="1">
      <w:start w:val="1"/>
      <w:numFmt w:val="decimal"/>
      <w:lvlText w:val="%4."/>
      <w:lvlJc w:val="left"/>
      <w:pPr>
        <w:ind w:left="3760" w:hanging="360"/>
      </w:pPr>
    </w:lvl>
    <w:lvl w:ilvl="4" w:tplc="04160019" w:tentative="1">
      <w:start w:val="1"/>
      <w:numFmt w:val="lowerLetter"/>
      <w:lvlText w:val="%5."/>
      <w:lvlJc w:val="left"/>
      <w:pPr>
        <w:ind w:left="4480" w:hanging="360"/>
      </w:pPr>
    </w:lvl>
    <w:lvl w:ilvl="5" w:tplc="0416001B" w:tentative="1">
      <w:start w:val="1"/>
      <w:numFmt w:val="lowerRoman"/>
      <w:lvlText w:val="%6."/>
      <w:lvlJc w:val="right"/>
      <w:pPr>
        <w:ind w:left="5200" w:hanging="180"/>
      </w:pPr>
    </w:lvl>
    <w:lvl w:ilvl="6" w:tplc="0416000F" w:tentative="1">
      <w:start w:val="1"/>
      <w:numFmt w:val="decimal"/>
      <w:lvlText w:val="%7."/>
      <w:lvlJc w:val="left"/>
      <w:pPr>
        <w:ind w:left="5920" w:hanging="360"/>
      </w:pPr>
    </w:lvl>
    <w:lvl w:ilvl="7" w:tplc="04160019" w:tentative="1">
      <w:start w:val="1"/>
      <w:numFmt w:val="lowerLetter"/>
      <w:lvlText w:val="%8."/>
      <w:lvlJc w:val="left"/>
      <w:pPr>
        <w:ind w:left="6640" w:hanging="360"/>
      </w:pPr>
    </w:lvl>
    <w:lvl w:ilvl="8" w:tplc="0416001B" w:tentative="1">
      <w:start w:val="1"/>
      <w:numFmt w:val="lowerRoman"/>
      <w:lvlText w:val="%9."/>
      <w:lvlJc w:val="right"/>
      <w:pPr>
        <w:ind w:left="7360" w:hanging="180"/>
      </w:pPr>
    </w:lvl>
  </w:abstractNum>
  <w:abstractNum w:abstractNumId="60">
    <w:nsid w:val="7FA93BE6"/>
    <w:multiLevelType w:val="hybridMultilevel"/>
    <w:tmpl w:val="34180132"/>
    <w:lvl w:ilvl="0" w:tplc="4E687C34">
      <w:start w:val="1"/>
      <w:numFmt w:val="lowerLetter"/>
      <w:lvlText w:val="%1)"/>
      <w:lvlJc w:val="left"/>
      <w:pPr>
        <w:ind w:left="2070" w:hanging="348"/>
      </w:pPr>
      <w:rPr>
        <w:rFonts w:ascii="Arial MT" w:eastAsia="Arial MT" w:hAnsi="Arial MT" w:cs="Arial MT" w:hint="default"/>
        <w:spacing w:val="-1"/>
        <w:w w:val="100"/>
        <w:sz w:val="22"/>
        <w:szCs w:val="22"/>
        <w:lang w:val="pt-PT" w:eastAsia="en-US" w:bidi="ar-SA"/>
      </w:rPr>
    </w:lvl>
    <w:lvl w:ilvl="1" w:tplc="6868F358">
      <w:numFmt w:val="bullet"/>
      <w:lvlText w:val="•"/>
      <w:lvlJc w:val="left"/>
      <w:pPr>
        <w:ind w:left="2852" w:hanging="348"/>
      </w:pPr>
      <w:rPr>
        <w:rFonts w:hint="default"/>
        <w:lang w:val="pt-PT" w:eastAsia="en-US" w:bidi="ar-SA"/>
      </w:rPr>
    </w:lvl>
    <w:lvl w:ilvl="2" w:tplc="3F5ABCF2">
      <w:numFmt w:val="bullet"/>
      <w:lvlText w:val="•"/>
      <w:lvlJc w:val="left"/>
      <w:pPr>
        <w:ind w:left="3625" w:hanging="348"/>
      </w:pPr>
      <w:rPr>
        <w:rFonts w:hint="default"/>
        <w:lang w:val="pt-PT" w:eastAsia="en-US" w:bidi="ar-SA"/>
      </w:rPr>
    </w:lvl>
    <w:lvl w:ilvl="3" w:tplc="34F4F024">
      <w:numFmt w:val="bullet"/>
      <w:lvlText w:val="•"/>
      <w:lvlJc w:val="left"/>
      <w:pPr>
        <w:ind w:left="4397" w:hanging="348"/>
      </w:pPr>
      <w:rPr>
        <w:rFonts w:hint="default"/>
        <w:lang w:val="pt-PT" w:eastAsia="en-US" w:bidi="ar-SA"/>
      </w:rPr>
    </w:lvl>
    <w:lvl w:ilvl="4" w:tplc="2E62DE0A">
      <w:numFmt w:val="bullet"/>
      <w:lvlText w:val="•"/>
      <w:lvlJc w:val="left"/>
      <w:pPr>
        <w:ind w:left="5170" w:hanging="348"/>
      </w:pPr>
      <w:rPr>
        <w:rFonts w:hint="default"/>
        <w:lang w:val="pt-PT" w:eastAsia="en-US" w:bidi="ar-SA"/>
      </w:rPr>
    </w:lvl>
    <w:lvl w:ilvl="5" w:tplc="D338B46A">
      <w:numFmt w:val="bullet"/>
      <w:lvlText w:val="•"/>
      <w:lvlJc w:val="left"/>
      <w:pPr>
        <w:ind w:left="5943" w:hanging="348"/>
      </w:pPr>
      <w:rPr>
        <w:rFonts w:hint="default"/>
        <w:lang w:val="pt-PT" w:eastAsia="en-US" w:bidi="ar-SA"/>
      </w:rPr>
    </w:lvl>
    <w:lvl w:ilvl="6" w:tplc="DEC82D8A">
      <w:numFmt w:val="bullet"/>
      <w:lvlText w:val="•"/>
      <w:lvlJc w:val="left"/>
      <w:pPr>
        <w:ind w:left="6715" w:hanging="348"/>
      </w:pPr>
      <w:rPr>
        <w:rFonts w:hint="default"/>
        <w:lang w:val="pt-PT" w:eastAsia="en-US" w:bidi="ar-SA"/>
      </w:rPr>
    </w:lvl>
    <w:lvl w:ilvl="7" w:tplc="8102B656">
      <w:numFmt w:val="bullet"/>
      <w:lvlText w:val="•"/>
      <w:lvlJc w:val="left"/>
      <w:pPr>
        <w:ind w:left="7488" w:hanging="348"/>
      </w:pPr>
      <w:rPr>
        <w:rFonts w:hint="default"/>
        <w:lang w:val="pt-PT" w:eastAsia="en-US" w:bidi="ar-SA"/>
      </w:rPr>
    </w:lvl>
    <w:lvl w:ilvl="8" w:tplc="A34E992E">
      <w:numFmt w:val="bullet"/>
      <w:lvlText w:val="•"/>
      <w:lvlJc w:val="left"/>
      <w:pPr>
        <w:ind w:left="8261" w:hanging="348"/>
      </w:pPr>
      <w:rPr>
        <w:rFonts w:hint="default"/>
        <w:lang w:val="pt-PT" w:eastAsia="en-US" w:bidi="ar-SA"/>
      </w:rPr>
    </w:lvl>
  </w:abstractNum>
  <w:num w:numId="1">
    <w:abstractNumId w:val="10"/>
  </w:num>
  <w:num w:numId="2">
    <w:abstractNumId w:val="2"/>
  </w:num>
  <w:num w:numId="3">
    <w:abstractNumId w:val="39"/>
  </w:num>
  <w:num w:numId="4">
    <w:abstractNumId w:val="14"/>
  </w:num>
  <w:num w:numId="5">
    <w:abstractNumId w:val="31"/>
  </w:num>
  <w:num w:numId="6">
    <w:abstractNumId w:val="34"/>
  </w:num>
  <w:num w:numId="7">
    <w:abstractNumId w:val="35"/>
  </w:num>
  <w:num w:numId="8">
    <w:abstractNumId w:val="49"/>
  </w:num>
  <w:num w:numId="9">
    <w:abstractNumId w:val="47"/>
  </w:num>
  <w:num w:numId="10">
    <w:abstractNumId w:val="60"/>
  </w:num>
  <w:num w:numId="11">
    <w:abstractNumId w:val="56"/>
  </w:num>
  <w:num w:numId="12">
    <w:abstractNumId w:val="55"/>
  </w:num>
  <w:num w:numId="13">
    <w:abstractNumId w:val="53"/>
  </w:num>
  <w:num w:numId="14">
    <w:abstractNumId w:val="27"/>
  </w:num>
  <w:num w:numId="15">
    <w:abstractNumId w:val="51"/>
  </w:num>
  <w:num w:numId="16">
    <w:abstractNumId w:val="26"/>
  </w:num>
  <w:num w:numId="17">
    <w:abstractNumId w:val="24"/>
  </w:num>
  <w:num w:numId="18">
    <w:abstractNumId w:val="7"/>
  </w:num>
  <w:num w:numId="19">
    <w:abstractNumId w:val="36"/>
  </w:num>
  <w:num w:numId="20">
    <w:abstractNumId w:val="17"/>
  </w:num>
  <w:num w:numId="21">
    <w:abstractNumId w:val="19"/>
  </w:num>
  <w:num w:numId="22">
    <w:abstractNumId w:val="3"/>
  </w:num>
  <w:num w:numId="23">
    <w:abstractNumId w:val="13"/>
  </w:num>
  <w:num w:numId="24">
    <w:abstractNumId w:val="28"/>
  </w:num>
  <w:num w:numId="25">
    <w:abstractNumId w:val="52"/>
  </w:num>
  <w:num w:numId="26">
    <w:abstractNumId w:val="54"/>
  </w:num>
  <w:num w:numId="27">
    <w:abstractNumId w:val="20"/>
  </w:num>
  <w:num w:numId="28">
    <w:abstractNumId w:val="50"/>
  </w:num>
  <w:num w:numId="29">
    <w:abstractNumId w:val="15"/>
  </w:num>
  <w:num w:numId="30">
    <w:abstractNumId w:val="29"/>
  </w:num>
  <w:num w:numId="31">
    <w:abstractNumId w:val="9"/>
  </w:num>
  <w:num w:numId="32">
    <w:abstractNumId w:val="41"/>
  </w:num>
  <w:num w:numId="33">
    <w:abstractNumId w:val="11"/>
  </w:num>
  <w:num w:numId="34">
    <w:abstractNumId w:val="16"/>
  </w:num>
  <w:num w:numId="35">
    <w:abstractNumId w:val="5"/>
  </w:num>
  <w:num w:numId="36">
    <w:abstractNumId w:val="6"/>
  </w:num>
  <w:num w:numId="37">
    <w:abstractNumId w:val="58"/>
  </w:num>
  <w:num w:numId="38">
    <w:abstractNumId w:val="43"/>
  </w:num>
  <w:num w:numId="39">
    <w:abstractNumId w:val="8"/>
  </w:num>
  <w:num w:numId="40">
    <w:abstractNumId w:val="12"/>
  </w:num>
  <w:num w:numId="41">
    <w:abstractNumId w:val="57"/>
  </w:num>
  <w:num w:numId="42">
    <w:abstractNumId w:val="22"/>
  </w:num>
  <w:num w:numId="43">
    <w:abstractNumId w:val="32"/>
  </w:num>
  <w:num w:numId="44">
    <w:abstractNumId w:val="46"/>
  </w:num>
  <w:num w:numId="45">
    <w:abstractNumId w:val="33"/>
  </w:num>
  <w:num w:numId="46">
    <w:abstractNumId w:val="48"/>
  </w:num>
  <w:num w:numId="47">
    <w:abstractNumId w:val="1"/>
  </w:num>
  <w:num w:numId="48">
    <w:abstractNumId w:val="25"/>
  </w:num>
  <w:num w:numId="49">
    <w:abstractNumId w:val="37"/>
  </w:num>
  <w:num w:numId="50">
    <w:abstractNumId w:val="44"/>
  </w:num>
  <w:num w:numId="51">
    <w:abstractNumId w:val="23"/>
  </w:num>
  <w:num w:numId="52">
    <w:abstractNumId w:val="42"/>
  </w:num>
  <w:num w:numId="53">
    <w:abstractNumId w:val="4"/>
  </w:num>
  <w:num w:numId="54">
    <w:abstractNumId w:val="59"/>
  </w:num>
  <w:num w:numId="55">
    <w:abstractNumId w:val="38"/>
  </w:num>
  <w:num w:numId="56">
    <w:abstractNumId w:val="18"/>
  </w:num>
  <w:num w:numId="57">
    <w:abstractNumId w:val="40"/>
  </w:num>
  <w:num w:numId="58">
    <w:abstractNumId w:val="0"/>
  </w:num>
  <w:num w:numId="59">
    <w:abstractNumId w:val="21"/>
  </w:num>
  <w:num w:numId="60">
    <w:abstractNumId w:val="30"/>
  </w:num>
  <w:num w:numId="61">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6F"/>
    <w:rsid w:val="00033A35"/>
    <w:rsid w:val="00057BF5"/>
    <w:rsid w:val="000960EA"/>
    <w:rsid w:val="000A3BE5"/>
    <w:rsid w:val="000A7305"/>
    <w:rsid w:val="000B1331"/>
    <w:rsid w:val="001074CC"/>
    <w:rsid w:val="0012246A"/>
    <w:rsid w:val="00185E0E"/>
    <w:rsid w:val="00187E51"/>
    <w:rsid w:val="001C2652"/>
    <w:rsid w:val="001C70E4"/>
    <w:rsid w:val="002863CA"/>
    <w:rsid w:val="00330179"/>
    <w:rsid w:val="00372779"/>
    <w:rsid w:val="003C2E86"/>
    <w:rsid w:val="00434E72"/>
    <w:rsid w:val="00481765"/>
    <w:rsid w:val="004A41AB"/>
    <w:rsid w:val="004F1A8D"/>
    <w:rsid w:val="00614F66"/>
    <w:rsid w:val="00620FAE"/>
    <w:rsid w:val="00684D1A"/>
    <w:rsid w:val="006C39BE"/>
    <w:rsid w:val="006D7E8E"/>
    <w:rsid w:val="006F4083"/>
    <w:rsid w:val="00706B2B"/>
    <w:rsid w:val="00706B86"/>
    <w:rsid w:val="00762104"/>
    <w:rsid w:val="007A4D22"/>
    <w:rsid w:val="007B5D55"/>
    <w:rsid w:val="007F3874"/>
    <w:rsid w:val="00805DFA"/>
    <w:rsid w:val="00824CA6"/>
    <w:rsid w:val="00852D49"/>
    <w:rsid w:val="008C4E6F"/>
    <w:rsid w:val="009301D1"/>
    <w:rsid w:val="009E09F4"/>
    <w:rsid w:val="00A0015A"/>
    <w:rsid w:val="00A30859"/>
    <w:rsid w:val="00A624DB"/>
    <w:rsid w:val="00A7338E"/>
    <w:rsid w:val="00AB400C"/>
    <w:rsid w:val="00B771A3"/>
    <w:rsid w:val="00C31FEF"/>
    <w:rsid w:val="00C40D9F"/>
    <w:rsid w:val="00C860DE"/>
    <w:rsid w:val="00CE5B92"/>
    <w:rsid w:val="00D11C90"/>
    <w:rsid w:val="00D160B0"/>
    <w:rsid w:val="00D26B92"/>
    <w:rsid w:val="00DB17BB"/>
    <w:rsid w:val="00DB582E"/>
    <w:rsid w:val="00DB6B75"/>
    <w:rsid w:val="00E54F7B"/>
    <w:rsid w:val="00EC7885"/>
    <w:rsid w:val="00F018BB"/>
    <w:rsid w:val="00F66F36"/>
    <w:rsid w:val="00F70988"/>
    <w:rsid w:val="00F92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240"/>
      <w:outlineLvl w:val="0"/>
    </w:pPr>
    <w:rPr>
      <w:b/>
      <w:bCs/>
      <w:sz w:val="24"/>
      <w:szCs w:val="24"/>
    </w:rPr>
  </w:style>
  <w:style w:type="paragraph" w:styleId="Ttulo2">
    <w:name w:val="heading 2"/>
    <w:basedOn w:val="Normal"/>
    <w:uiPriority w:val="1"/>
    <w:qFormat/>
    <w:pPr>
      <w:ind w:left="642"/>
      <w:outlineLvl w:val="1"/>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MT" w:eastAsia="Arial MT" w:hAnsi="Arial MT" w:cs="Arial MT"/>
    </w:rPr>
  </w:style>
  <w:style w:type="paragraph" w:styleId="PargrafodaLista">
    <w:name w:val="List Paragraph"/>
    <w:basedOn w:val="Normal"/>
    <w:uiPriority w:val="99"/>
    <w:qFormat/>
    <w:pPr>
      <w:ind w:left="12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0A7305"/>
    <w:pPr>
      <w:tabs>
        <w:tab w:val="center" w:pos="4252"/>
        <w:tab w:val="right" w:pos="8504"/>
      </w:tabs>
    </w:pPr>
  </w:style>
  <w:style w:type="character" w:customStyle="1" w:styleId="CabealhoChar">
    <w:name w:val="Cabeçalho Char"/>
    <w:basedOn w:val="Fontepargpadro"/>
    <w:link w:val="Cabealho"/>
    <w:uiPriority w:val="99"/>
    <w:rsid w:val="000A7305"/>
    <w:rPr>
      <w:rFonts w:ascii="Times New Roman" w:eastAsia="Times New Roman" w:hAnsi="Times New Roman" w:cs="Times New Roman"/>
      <w:lang w:val="pt-PT"/>
    </w:rPr>
  </w:style>
  <w:style w:type="paragraph" w:styleId="Rodap">
    <w:name w:val="footer"/>
    <w:basedOn w:val="Normal"/>
    <w:link w:val="RodapChar"/>
    <w:uiPriority w:val="99"/>
    <w:unhideWhenUsed/>
    <w:rsid w:val="000A7305"/>
    <w:pPr>
      <w:tabs>
        <w:tab w:val="center" w:pos="4252"/>
        <w:tab w:val="right" w:pos="8504"/>
      </w:tabs>
    </w:pPr>
  </w:style>
  <w:style w:type="character" w:customStyle="1" w:styleId="RodapChar">
    <w:name w:val="Rodapé Char"/>
    <w:basedOn w:val="Fontepargpadro"/>
    <w:link w:val="Rodap"/>
    <w:uiPriority w:val="99"/>
    <w:rsid w:val="000A7305"/>
    <w:rPr>
      <w:rFonts w:ascii="Times New Roman" w:eastAsia="Times New Roman" w:hAnsi="Times New Roman" w:cs="Times New Roman"/>
      <w:lang w:val="pt-PT"/>
    </w:rPr>
  </w:style>
  <w:style w:type="paragraph" w:customStyle="1" w:styleId="TRTtulo">
    <w:name w:val="TR Título"/>
    <w:basedOn w:val="Normal"/>
    <w:qFormat/>
    <w:rsid w:val="00706B2B"/>
    <w:pPr>
      <w:widowControl/>
      <w:numPr>
        <w:numId w:val="61"/>
      </w:numPr>
      <w:suppressAutoHyphens/>
      <w:autoSpaceDE/>
      <w:autoSpaceDN/>
      <w:spacing w:line="360" w:lineRule="auto"/>
      <w:jc w:val="both"/>
    </w:pPr>
    <w:rPr>
      <w:rFonts w:ascii="Arial" w:hAnsi="Arial" w:cs="Arial"/>
      <w:b/>
      <w:color w:val="000000"/>
      <w:lang w:val="pt-BR" w:eastAsia="zh-CN"/>
    </w:rPr>
  </w:style>
  <w:style w:type="paragraph" w:customStyle="1" w:styleId="TRSubtpico">
    <w:name w:val="TR Subtópico"/>
    <w:basedOn w:val="TRTtulo"/>
    <w:qFormat/>
    <w:rsid w:val="00706B2B"/>
    <w:pPr>
      <w:numPr>
        <w:ilvl w:val="1"/>
      </w:numPr>
      <w:tabs>
        <w:tab w:val="left" w:pos="993"/>
      </w:tabs>
      <w:spacing w:before="240" w:line="276" w:lineRule="auto"/>
    </w:pPr>
    <w:rPr>
      <w:b w:val="0"/>
    </w:rPr>
  </w:style>
  <w:style w:type="paragraph" w:customStyle="1" w:styleId="TRSegundoSubtpico">
    <w:name w:val="TR Segundo Subtópico"/>
    <w:basedOn w:val="TRSubtpico"/>
    <w:qFormat/>
    <w:rsid w:val="00706B2B"/>
    <w:pPr>
      <w:numPr>
        <w:ilvl w:val="2"/>
      </w:numPr>
      <w:tabs>
        <w:tab w:val="clear" w:pos="993"/>
        <w:tab w:val="left" w:pos="1560"/>
      </w:tabs>
    </w:pPr>
  </w:style>
  <w:style w:type="paragraph" w:customStyle="1" w:styleId="Contrato-Corpo">
    <w:name w:val="Contrato - Corpo"/>
    <w:basedOn w:val="Normal"/>
    <w:qFormat/>
    <w:rsid w:val="00706B2B"/>
    <w:pPr>
      <w:widowControl/>
      <w:suppressAutoHyphens/>
      <w:autoSpaceDE/>
      <w:autoSpaceDN/>
      <w:jc w:val="both"/>
    </w:pPr>
    <w:rPr>
      <w:rFonts w:ascii="Arial" w:hAnsi="Arial" w:cs="Arial"/>
      <w:bCs/>
      <w:color w:val="000000"/>
      <w:lang w:val="pt-BR" w:eastAsia="zh-CN"/>
    </w:rPr>
  </w:style>
  <w:style w:type="character" w:styleId="TextodoEspaoReservado">
    <w:name w:val="Placeholder Text"/>
    <w:basedOn w:val="Fontepargpadro"/>
    <w:uiPriority w:val="99"/>
    <w:semiHidden/>
    <w:rsid w:val="00706B2B"/>
    <w:rPr>
      <w:color w:val="808080"/>
    </w:rPr>
  </w:style>
  <w:style w:type="paragraph" w:styleId="Textodebalo">
    <w:name w:val="Balloon Text"/>
    <w:basedOn w:val="Normal"/>
    <w:link w:val="TextodebaloChar"/>
    <w:uiPriority w:val="99"/>
    <w:semiHidden/>
    <w:unhideWhenUsed/>
    <w:rsid w:val="007F3874"/>
    <w:rPr>
      <w:rFonts w:ascii="Tahoma" w:hAnsi="Tahoma" w:cs="Tahoma"/>
      <w:sz w:val="16"/>
      <w:szCs w:val="16"/>
    </w:rPr>
  </w:style>
  <w:style w:type="character" w:customStyle="1" w:styleId="TextodebaloChar">
    <w:name w:val="Texto de balão Char"/>
    <w:basedOn w:val="Fontepargpadro"/>
    <w:link w:val="Textodebalo"/>
    <w:uiPriority w:val="99"/>
    <w:semiHidden/>
    <w:rsid w:val="007F3874"/>
    <w:rPr>
      <w:rFonts w:ascii="Tahoma" w:eastAsia="Times New Roman"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240"/>
      <w:outlineLvl w:val="0"/>
    </w:pPr>
    <w:rPr>
      <w:b/>
      <w:bCs/>
      <w:sz w:val="24"/>
      <w:szCs w:val="24"/>
    </w:rPr>
  </w:style>
  <w:style w:type="paragraph" w:styleId="Ttulo2">
    <w:name w:val="heading 2"/>
    <w:basedOn w:val="Normal"/>
    <w:uiPriority w:val="1"/>
    <w:qFormat/>
    <w:pPr>
      <w:ind w:left="642"/>
      <w:outlineLvl w:val="1"/>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MT" w:eastAsia="Arial MT" w:hAnsi="Arial MT" w:cs="Arial MT"/>
    </w:rPr>
  </w:style>
  <w:style w:type="paragraph" w:styleId="PargrafodaLista">
    <w:name w:val="List Paragraph"/>
    <w:basedOn w:val="Normal"/>
    <w:uiPriority w:val="99"/>
    <w:qFormat/>
    <w:pPr>
      <w:ind w:left="12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0A7305"/>
    <w:pPr>
      <w:tabs>
        <w:tab w:val="center" w:pos="4252"/>
        <w:tab w:val="right" w:pos="8504"/>
      </w:tabs>
    </w:pPr>
  </w:style>
  <w:style w:type="character" w:customStyle="1" w:styleId="CabealhoChar">
    <w:name w:val="Cabeçalho Char"/>
    <w:basedOn w:val="Fontepargpadro"/>
    <w:link w:val="Cabealho"/>
    <w:uiPriority w:val="99"/>
    <w:rsid w:val="000A7305"/>
    <w:rPr>
      <w:rFonts w:ascii="Times New Roman" w:eastAsia="Times New Roman" w:hAnsi="Times New Roman" w:cs="Times New Roman"/>
      <w:lang w:val="pt-PT"/>
    </w:rPr>
  </w:style>
  <w:style w:type="paragraph" w:styleId="Rodap">
    <w:name w:val="footer"/>
    <w:basedOn w:val="Normal"/>
    <w:link w:val="RodapChar"/>
    <w:uiPriority w:val="99"/>
    <w:unhideWhenUsed/>
    <w:rsid w:val="000A7305"/>
    <w:pPr>
      <w:tabs>
        <w:tab w:val="center" w:pos="4252"/>
        <w:tab w:val="right" w:pos="8504"/>
      </w:tabs>
    </w:pPr>
  </w:style>
  <w:style w:type="character" w:customStyle="1" w:styleId="RodapChar">
    <w:name w:val="Rodapé Char"/>
    <w:basedOn w:val="Fontepargpadro"/>
    <w:link w:val="Rodap"/>
    <w:uiPriority w:val="99"/>
    <w:rsid w:val="000A7305"/>
    <w:rPr>
      <w:rFonts w:ascii="Times New Roman" w:eastAsia="Times New Roman" w:hAnsi="Times New Roman" w:cs="Times New Roman"/>
      <w:lang w:val="pt-PT"/>
    </w:rPr>
  </w:style>
  <w:style w:type="paragraph" w:customStyle="1" w:styleId="TRTtulo">
    <w:name w:val="TR Título"/>
    <w:basedOn w:val="Normal"/>
    <w:qFormat/>
    <w:rsid w:val="00706B2B"/>
    <w:pPr>
      <w:widowControl/>
      <w:numPr>
        <w:numId w:val="61"/>
      </w:numPr>
      <w:suppressAutoHyphens/>
      <w:autoSpaceDE/>
      <w:autoSpaceDN/>
      <w:spacing w:line="360" w:lineRule="auto"/>
      <w:jc w:val="both"/>
    </w:pPr>
    <w:rPr>
      <w:rFonts w:ascii="Arial" w:hAnsi="Arial" w:cs="Arial"/>
      <w:b/>
      <w:color w:val="000000"/>
      <w:lang w:val="pt-BR" w:eastAsia="zh-CN"/>
    </w:rPr>
  </w:style>
  <w:style w:type="paragraph" w:customStyle="1" w:styleId="TRSubtpico">
    <w:name w:val="TR Subtópico"/>
    <w:basedOn w:val="TRTtulo"/>
    <w:qFormat/>
    <w:rsid w:val="00706B2B"/>
    <w:pPr>
      <w:numPr>
        <w:ilvl w:val="1"/>
      </w:numPr>
      <w:tabs>
        <w:tab w:val="left" w:pos="993"/>
      </w:tabs>
      <w:spacing w:before="240" w:line="276" w:lineRule="auto"/>
    </w:pPr>
    <w:rPr>
      <w:b w:val="0"/>
    </w:rPr>
  </w:style>
  <w:style w:type="paragraph" w:customStyle="1" w:styleId="TRSegundoSubtpico">
    <w:name w:val="TR Segundo Subtópico"/>
    <w:basedOn w:val="TRSubtpico"/>
    <w:qFormat/>
    <w:rsid w:val="00706B2B"/>
    <w:pPr>
      <w:numPr>
        <w:ilvl w:val="2"/>
      </w:numPr>
      <w:tabs>
        <w:tab w:val="clear" w:pos="993"/>
        <w:tab w:val="left" w:pos="1560"/>
      </w:tabs>
    </w:pPr>
  </w:style>
  <w:style w:type="paragraph" w:customStyle="1" w:styleId="Contrato-Corpo">
    <w:name w:val="Contrato - Corpo"/>
    <w:basedOn w:val="Normal"/>
    <w:qFormat/>
    <w:rsid w:val="00706B2B"/>
    <w:pPr>
      <w:widowControl/>
      <w:suppressAutoHyphens/>
      <w:autoSpaceDE/>
      <w:autoSpaceDN/>
      <w:jc w:val="both"/>
    </w:pPr>
    <w:rPr>
      <w:rFonts w:ascii="Arial" w:hAnsi="Arial" w:cs="Arial"/>
      <w:bCs/>
      <w:color w:val="000000"/>
      <w:lang w:val="pt-BR" w:eastAsia="zh-CN"/>
    </w:rPr>
  </w:style>
  <w:style w:type="character" w:styleId="TextodoEspaoReservado">
    <w:name w:val="Placeholder Text"/>
    <w:basedOn w:val="Fontepargpadro"/>
    <w:uiPriority w:val="99"/>
    <w:semiHidden/>
    <w:rsid w:val="00706B2B"/>
    <w:rPr>
      <w:color w:val="808080"/>
    </w:rPr>
  </w:style>
  <w:style w:type="paragraph" w:styleId="Textodebalo">
    <w:name w:val="Balloon Text"/>
    <w:basedOn w:val="Normal"/>
    <w:link w:val="TextodebaloChar"/>
    <w:uiPriority w:val="99"/>
    <w:semiHidden/>
    <w:unhideWhenUsed/>
    <w:rsid w:val="007F3874"/>
    <w:rPr>
      <w:rFonts w:ascii="Tahoma" w:hAnsi="Tahoma" w:cs="Tahoma"/>
      <w:sz w:val="16"/>
      <w:szCs w:val="16"/>
    </w:rPr>
  </w:style>
  <w:style w:type="character" w:customStyle="1" w:styleId="TextodebaloChar">
    <w:name w:val="Texto de balão Char"/>
    <w:basedOn w:val="Fontepargpadro"/>
    <w:link w:val="Textodebalo"/>
    <w:uiPriority w:val="99"/>
    <w:semiHidden/>
    <w:rsid w:val="007F3874"/>
    <w:rPr>
      <w:rFonts w:ascii="Tahoma" w:eastAsia="Times New Roman"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www.licitanet.com.br/"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licitanet.com.br/" TargetMode="External"/><Relationship Id="rId17" Type="http://schemas.openxmlformats.org/officeDocument/2006/relationships/hyperlink" Target="http://www.bomjardim.rj.gov.b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citanet.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bomjardim.rj.gov.br/"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licitanet.com.br/" TargetMode="External"/><Relationship Id="rId14" Type="http://schemas.openxmlformats.org/officeDocument/2006/relationships/hyperlink" Target="http://www.licitanet.com.br/"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E7BA81438243A5914E76E546CD8DFF"/>
        <w:category>
          <w:name w:val="Geral"/>
          <w:gallery w:val="placeholder"/>
        </w:category>
        <w:types>
          <w:type w:val="bbPlcHdr"/>
        </w:types>
        <w:behaviors>
          <w:behavior w:val="content"/>
        </w:behaviors>
        <w:guid w:val="{A581F516-3D92-4483-8397-6ABE00AA7683}"/>
      </w:docPartPr>
      <w:docPartBody>
        <w:p w:rsidR="00DD28B4" w:rsidRDefault="0031790D" w:rsidP="0031790D">
          <w:pPr>
            <w:pStyle w:val="4DE7BA81438243A5914E76E546CD8DFF"/>
          </w:pPr>
          <w:r w:rsidRPr="005E3187">
            <w:rPr>
              <w:rStyle w:val="TextodoEspaoReservado"/>
              <w:color w:val="C00000"/>
            </w:rPr>
            <w:t>......</w:t>
          </w:r>
        </w:p>
      </w:docPartBody>
    </w:docPart>
    <w:docPart>
      <w:docPartPr>
        <w:name w:val="395933760DE94168A6075B2EC61D08FC"/>
        <w:category>
          <w:name w:val="Geral"/>
          <w:gallery w:val="placeholder"/>
        </w:category>
        <w:types>
          <w:type w:val="bbPlcHdr"/>
        </w:types>
        <w:behaviors>
          <w:behavior w:val="content"/>
        </w:behaviors>
        <w:guid w:val="{3544A2A6-A9BE-47C8-8FE5-6118EB390F21}"/>
      </w:docPartPr>
      <w:docPartBody>
        <w:p w:rsidR="00DD28B4" w:rsidRDefault="0031790D" w:rsidP="0031790D">
          <w:pPr>
            <w:pStyle w:val="395933760DE94168A6075B2EC61D08FC"/>
          </w:pPr>
          <w:r w:rsidRPr="005E3187">
            <w:rPr>
              <w:rStyle w:val="TextodoEspaoReservado"/>
              <w:color w:val="C00000"/>
            </w:rPr>
            <w:t>ano</w:t>
          </w:r>
        </w:p>
      </w:docPartBody>
    </w:docPart>
    <w:docPart>
      <w:docPartPr>
        <w:name w:val="6EA18E72AB1B4E76B50E1EBFF936F19C"/>
        <w:category>
          <w:name w:val="Geral"/>
          <w:gallery w:val="placeholder"/>
        </w:category>
        <w:types>
          <w:type w:val="bbPlcHdr"/>
        </w:types>
        <w:behaviors>
          <w:behavior w:val="content"/>
        </w:behaviors>
        <w:guid w:val="{443B0B40-DA84-4AFA-BFAF-E3A8F91191FA}"/>
      </w:docPartPr>
      <w:docPartBody>
        <w:p w:rsidR="00DD28B4" w:rsidRDefault="0031790D" w:rsidP="0031790D">
          <w:pPr>
            <w:pStyle w:val="6EA18E72AB1B4E76B50E1EBFF936F19C"/>
          </w:pPr>
          <w:r w:rsidRPr="005E3187">
            <w:rPr>
              <w:rStyle w:val="TextodoEspaoReservado"/>
              <w:color w:val="C00000"/>
            </w:rPr>
            <w:t>..../ano</w:t>
          </w:r>
        </w:p>
      </w:docPartBody>
    </w:docPart>
    <w:docPart>
      <w:docPartPr>
        <w:name w:val="2C74F2C1B1D744EC8758D028EB8E7C47"/>
        <w:category>
          <w:name w:val="Geral"/>
          <w:gallery w:val="placeholder"/>
        </w:category>
        <w:types>
          <w:type w:val="bbPlcHdr"/>
        </w:types>
        <w:behaviors>
          <w:behavior w:val="content"/>
        </w:behaviors>
        <w:guid w:val="{EAB6ACC8-5E5D-415E-97AA-B742DC1CE739}"/>
      </w:docPartPr>
      <w:docPartBody>
        <w:p w:rsidR="00DD28B4" w:rsidRDefault="0031790D" w:rsidP="0031790D">
          <w:pPr>
            <w:pStyle w:val="2C74F2C1B1D744EC8758D028EB8E7C47"/>
          </w:pPr>
          <w:r>
            <w:rPr>
              <w:rStyle w:val="TextodoEspaoReservado"/>
              <w:color w:val="C00000"/>
            </w:rPr>
            <w:t>ADICIONAR NOME DA EMPRESA</w:t>
          </w:r>
        </w:p>
      </w:docPartBody>
    </w:docPart>
    <w:docPart>
      <w:docPartPr>
        <w:name w:val="27083A08F8344B82827232509467C33B"/>
        <w:category>
          <w:name w:val="Geral"/>
          <w:gallery w:val="placeholder"/>
        </w:category>
        <w:types>
          <w:type w:val="bbPlcHdr"/>
        </w:types>
        <w:behaviors>
          <w:behavior w:val="content"/>
        </w:behaviors>
        <w:guid w:val="{799603FF-D679-43CB-8A70-35BA5C28C1C7}"/>
      </w:docPartPr>
      <w:docPartBody>
        <w:p w:rsidR="00DD28B4" w:rsidRDefault="0031790D" w:rsidP="0031790D">
          <w:pPr>
            <w:pStyle w:val="27083A08F8344B82827232509467C33B"/>
          </w:pPr>
          <w:r>
            <w:rPr>
              <w:rFonts w:ascii="Arial Narrow" w:hAnsi="Arial Narrow"/>
              <w:color w:val="C00000"/>
            </w:rPr>
            <w:t>xx.xxx.xxx/xxxx-xx</w:t>
          </w:r>
        </w:p>
      </w:docPartBody>
    </w:docPart>
    <w:docPart>
      <w:docPartPr>
        <w:name w:val="09C63FCDACCB43B59D73E2A7CBAF2F16"/>
        <w:category>
          <w:name w:val="Geral"/>
          <w:gallery w:val="placeholder"/>
        </w:category>
        <w:types>
          <w:type w:val="bbPlcHdr"/>
        </w:types>
        <w:behaviors>
          <w:behavior w:val="content"/>
        </w:behaviors>
        <w:guid w:val="{8E94081D-CF90-46D8-9492-316E62E3A0CE}"/>
      </w:docPartPr>
      <w:docPartBody>
        <w:p w:rsidR="00DD28B4" w:rsidRDefault="0031790D" w:rsidP="0031790D">
          <w:pPr>
            <w:pStyle w:val="09C63FCDACCB43B59D73E2A7CBAF2F16"/>
          </w:pPr>
          <w:r>
            <w:rPr>
              <w:rFonts w:ascii="Arial Narrow" w:hAnsi="Arial Narrow"/>
              <w:color w:val="C00000"/>
            </w:rPr>
            <w:t>endereço da empresa</w:t>
          </w:r>
        </w:p>
      </w:docPartBody>
    </w:docPart>
    <w:docPart>
      <w:docPartPr>
        <w:name w:val="D823C0AAC0294AEBACB073263DB956B3"/>
        <w:category>
          <w:name w:val="Geral"/>
          <w:gallery w:val="placeholder"/>
        </w:category>
        <w:types>
          <w:type w:val="bbPlcHdr"/>
        </w:types>
        <w:behaviors>
          <w:behavior w:val="content"/>
        </w:behaviors>
        <w:guid w:val="{A9217918-5BED-4030-93AB-4F450F099E90}"/>
      </w:docPartPr>
      <w:docPartBody>
        <w:p w:rsidR="00DD28B4" w:rsidRDefault="0031790D" w:rsidP="0031790D">
          <w:pPr>
            <w:pStyle w:val="D823C0AAC0294AEBACB073263DB956B3"/>
          </w:pPr>
          <w:r>
            <w:rPr>
              <w:rFonts w:ascii="Arial Narrow" w:hAnsi="Arial Narrow"/>
              <w:color w:val="C00000"/>
            </w:rPr>
            <w:t>xx.xxx-xx</w:t>
          </w:r>
        </w:p>
      </w:docPartBody>
    </w:docPart>
    <w:docPart>
      <w:docPartPr>
        <w:name w:val="217CBB623F634824B2B31619EEB0D065"/>
        <w:category>
          <w:name w:val="Geral"/>
          <w:gallery w:val="placeholder"/>
        </w:category>
        <w:types>
          <w:type w:val="bbPlcHdr"/>
        </w:types>
        <w:behaviors>
          <w:behavior w:val="content"/>
        </w:behaviors>
        <w:guid w:val="{37FFBECB-34BB-4C38-A3F0-D3A2392575DC}"/>
      </w:docPartPr>
      <w:docPartBody>
        <w:p w:rsidR="00DD28B4" w:rsidRDefault="0031790D" w:rsidP="0031790D">
          <w:pPr>
            <w:pStyle w:val="217CBB623F634824B2B31619EEB0D065"/>
          </w:pPr>
          <w:r>
            <w:rPr>
              <w:rFonts w:ascii="Arial Narrow" w:hAnsi="Arial Narrow"/>
              <w:color w:val="C00000"/>
            </w:rPr>
            <w:t>nome do representante</w:t>
          </w:r>
        </w:p>
      </w:docPartBody>
    </w:docPart>
    <w:docPart>
      <w:docPartPr>
        <w:name w:val="929EFBA5E103425798ABFC164167181D"/>
        <w:category>
          <w:name w:val="Geral"/>
          <w:gallery w:val="placeholder"/>
        </w:category>
        <w:types>
          <w:type w:val="bbPlcHdr"/>
        </w:types>
        <w:behaviors>
          <w:behavior w:val="content"/>
        </w:behaviors>
        <w:guid w:val="{DFFF9F91-600D-4FED-8AC2-FB553D5141CB}"/>
      </w:docPartPr>
      <w:docPartBody>
        <w:p w:rsidR="00DD28B4" w:rsidRDefault="0031790D" w:rsidP="0031790D">
          <w:pPr>
            <w:pStyle w:val="929EFBA5E103425798ABFC164167181D"/>
          </w:pPr>
          <w:r>
            <w:rPr>
              <w:rFonts w:ascii="Arial Narrow" w:hAnsi="Arial Narrow"/>
              <w:color w:val="C00000"/>
            </w:rPr>
            <w:t>xxx.xxx.xxx-xx</w:t>
          </w:r>
        </w:p>
      </w:docPartBody>
    </w:docPart>
    <w:docPart>
      <w:docPartPr>
        <w:name w:val="2F87296A65DE46A6B19885E519F58BFC"/>
        <w:category>
          <w:name w:val="Geral"/>
          <w:gallery w:val="placeholder"/>
        </w:category>
        <w:types>
          <w:type w:val="bbPlcHdr"/>
        </w:types>
        <w:behaviors>
          <w:behavior w:val="content"/>
        </w:behaviors>
        <w:guid w:val="{BE2AE79F-97B7-49DD-8D03-44233CEB59A1}"/>
      </w:docPartPr>
      <w:docPartBody>
        <w:p w:rsidR="00DD28B4" w:rsidRDefault="0031790D" w:rsidP="0031790D">
          <w:pPr>
            <w:pStyle w:val="2F87296A65DE46A6B19885E519F58BFC"/>
          </w:pPr>
          <w:r>
            <w:rPr>
              <w:rFonts w:ascii="Arial Narrow" w:hAnsi="Arial Narrow"/>
              <w:color w:val="C00000"/>
            </w:rPr>
            <w:t>xxxxxxxx-x</w:t>
          </w:r>
        </w:p>
      </w:docPartBody>
    </w:docPart>
    <w:docPart>
      <w:docPartPr>
        <w:name w:val="65E9B875C7CB46FCA949F63E731FBC8D"/>
        <w:category>
          <w:name w:val="Geral"/>
          <w:gallery w:val="placeholder"/>
        </w:category>
        <w:types>
          <w:type w:val="bbPlcHdr"/>
        </w:types>
        <w:behaviors>
          <w:behavior w:val="content"/>
        </w:behaviors>
        <w:guid w:val="{3F03E6F2-B37E-488A-9357-7F260E8C11A7}"/>
      </w:docPartPr>
      <w:docPartBody>
        <w:p w:rsidR="00DD28B4" w:rsidRDefault="0031790D" w:rsidP="0031790D">
          <w:pPr>
            <w:pStyle w:val="65E9B875C7CB46FCA949F63E731FBC8D"/>
          </w:pPr>
          <w:r w:rsidRPr="005E3187">
            <w:rPr>
              <w:rStyle w:val="TextodoEspaoReservado"/>
              <w:rFonts w:ascii="Arial Narrow" w:hAnsi="Arial Narrow"/>
              <w:color w:val="C00000"/>
            </w:rPr>
            <w:t>escolher um item</w:t>
          </w:r>
        </w:p>
      </w:docPartBody>
    </w:docPart>
    <w:docPart>
      <w:docPartPr>
        <w:name w:val="AE9F1131DD5C4F1391ABF0056BD860A2"/>
        <w:category>
          <w:name w:val="Geral"/>
          <w:gallery w:val="placeholder"/>
        </w:category>
        <w:types>
          <w:type w:val="bbPlcHdr"/>
        </w:types>
        <w:behaviors>
          <w:behavior w:val="content"/>
        </w:behaviors>
        <w:guid w:val="{803F70F5-2F10-4D05-A461-F5873DF8D78A}"/>
      </w:docPartPr>
      <w:docPartBody>
        <w:p w:rsidR="00DD28B4" w:rsidRDefault="0031790D" w:rsidP="0031790D">
          <w:pPr>
            <w:pStyle w:val="AE9F1131DD5C4F1391ABF0056BD860A2"/>
          </w:pPr>
          <w:r w:rsidRPr="005E3187">
            <w:rPr>
              <w:rStyle w:val="TextodoEspaoReservado"/>
              <w:rFonts w:ascii="Arial Narrow" w:hAnsi="Arial Narrow"/>
              <w:color w:val="C00000"/>
            </w:rPr>
            <w:t>000.000,00</w:t>
          </w:r>
        </w:p>
      </w:docPartBody>
    </w:docPart>
    <w:docPart>
      <w:docPartPr>
        <w:name w:val="CD44BD96244A45CD90C1B4901EB1C287"/>
        <w:category>
          <w:name w:val="Geral"/>
          <w:gallery w:val="placeholder"/>
        </w:category>
        <w:types>
          <w:type w:val="bbPlcHdr"/>
        </w:types>
        <w:behaviors>
          <w:behavior w:val="content"/>
        </w:behaviors>
        <w:guid w:val="{69B59DD6-2972-4B7B-83ED-7F5C5EECD8F3}"/>
      </w:docPartPr>
      <w:docPartBody>
        <w:p w:rsidR="00DD28B4" w:rsidRDefault="0031790D" w:rsidP="0031790D">
          <w:pPr>
            <w:pStyle w:val="CD44BD96244A45CD90C1B4901EB1C287"/>
          </w:pPr>
          <w:r w:rsidRPr="005E3187">
            <w:rPr>
              <w:rStyle w:val="TextodoEspaoReservado"/>
              <w:rFonts w:ascii="Arial Narrow" w:hAnsi="Arial Narrow"/>
              <w:color w:val="C00000"/>
            </w:rPr>
            <w:t>inserir valor por extenso</w:t>
          </w:r>
        </w:p>
      </w:docPartBody>
    </w:docPart>
    <w:docPart>
      <w:docPartPr>
        <w:name w:val="8FC2D24E66024CFEB0D432E5B6324486"/>
        <w:category>
          <w:name w:val="Geral"/>
          <w:gallery w:val="placeholder"/>
        </w:category>
        <w:types>
          <w:type w:val="bbPlcHdr"/>
        </w:types>
        <w:behaviors>
          <w:behavior w:val="content"/>
        </w:behaviors>
        <w:guid w:val="{B6A4105B-D338-4E4A-AAE8-B2BFE89A8374}"/>
      </w:docPartPr>
      <w:docPartBody>
        <w:p w:rsidR="00000000" w:rsidRDefault="0030363C" w:rsidP="0030363C">
          <w:pPr>
            <w:pStyle w:val="8FC2D24E66024CFEB0D432E5B6324486"/>
          </w:pPr>
          <w:r>
            <w:rPr>
              <w:rStyle w:val="TextodoEspaoReservado"/>
              <w:color w:val="C00000"/>
            </w:rPr>
            <w:t>ADICIONAR NOME DA EMPRESA</w:t>
          </w:r>
        </w:p>
      </w:docPartBody>
    </w:docPart>
    <w:docPart>
      <w:docPartPr>
        <w:name w:val="9AC2E20F7E4E42979DA7B18DC3D4C82F"/>
        <w:category>
          <w:name w:val="Geral"/>
          <w:gallery w:val="placeholder"/>
        </w:category>
        <w:types>
          <w:type w:val="bbPlcHdr"/>
        </w:types>
        <w:behaviors>
          <w:behavior w:val="content"/>
        </w:behaviors>
        <w:guid w:val="{939F95E4-BBD0-47F3-AEF1-34FDC7F2BC61}"/>
      </w:docPartPr>
      <w:docPartBody>
        <w:p w:rsidR="00000000" w:rsidRDefault="0030363C" w:rsidP="0030363C">
          <w:pPr>
            <w:pStyle w:val="9AC2E20F7E4E42979DA7B18DC3D4C82F"/>
          </w:pPr>
          <w:r w:rsidRPr="005E3187">
            <w:rPr>
              <w:rStyle w:val="TextodoEspaoReservado"/>
              <w:color w:val="C00000"/>
            </w:rPr>
            <w:t>..../ano</w:t>
          </w:r>
        </w:p>
      </w:docPartBody>
    </w:docPart>
    <w:docPart>
      <w:docPartPr>
        <w:name w:val="99B1D8278CB64CA2BBD28235BA72CE06"/>
        <w:category>
          <w:name w:val="Geral"/>
          <w:gallery w:val="placeholder"/>
        </w:category>
        <w:types>
          <w:type w:val="bbPlcHdr"/>
        </w:types>
        <w:behaviors>
          <w:behavior w:val="content"/>
        </w:behaviors>
        <w:guid w:val="{B738FE39-2342-4BE1-97AF-3A08F27A51B2}"/>
      </w:docPartPr>
      <w:docPartBody>
        <w:p w:rsidR="00000000" w:rsidRDefault="0030363C" w:rsidP="0030363C">
          <w:pPr>
            <w:pStyle w:val="99B1D8278CB64CA2BBD28235BA72CE06"/>
          </w:pPr>
          <w:r w:rsidRPr="005E3187">
            <w:rPr>
              <w:rStyle w:val="TextodoEspaoReservado"/>
              <w:color w:val="C00000"/>
            </w:rPr>
            <w:t>..../ano</w:t>
          </w:r>
        </w:p>
      </w:docPartBody>
    </w:docPart>
    <w:docPart>
      <w:docPartPr>
        <w:name w:val="95649A548A7E4A028E8A2D8305449FC9"/>
        <w:category>
          <w:name w:val="Geral"/>
          <w:gallery w:val="placeholder"/>
        </w:category>
        <w:types>
          <w:type w:val="bbPlcHdr"/>
        </w:types>
        <w:behaviors>
          <w:behavior w:val="content"/>
        </w:behaviors>
        <w:guid w:val="{9EB2CAD0-5385-4459-AD2C-E0E37DA0D368}"/>
      </w:docPartPr>
      <w:docPartBody>
        <w:p w:rsidR="00000000" w:rsidRDefault="0030363C" w:rsidP="0030363C">
          <w:pPr>
            <w:pStyle w:val="95649A548A7E4A028E8A2D8305449FC9"/>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0D"/>
    <w:rsid w:val="00116D15"/>
    <w:rsid w:val="0019187F"/>
    <w:rsid w:val="0030363C"/>
    <w:rsid w:val="0031790D"/>
    <w:rsid w:val="00AA7984"/>
    <w:rsid w:val="00CC00E9"/>
    <w:rsid w:val="00DD28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0363C"/>
    <w:rPr>
      <w:color w:val="808080"/>
    </w:rPr>
  </w:style>
  <w:style w:type="paragraph" w:customStyle="1" w:styleId="4DE7BA81438243A5914E76E546CD8DFF">
    <w:name w:val="4DE7BA81438243A5914E76E546CD8DFF"/>
    <w:rsid w:val="0031790D"/>
  </w:style>
  <w:style w:type="paragraph" w:customStyle="1" w:styleId="395933760DE94168A6075B2EC61D08FC">
    <w:name w:val="395933760DE94168A6075B2EC61D08FC"/>
    <w:rsid w:val="0031790D"/>
  </w:style>
  <w:style w:type="paragraph" w:customStyle="1" w:styleId="6EA18E72AB1B4E76B50E1EBFF936F19C">
    <w:name w:val="6EA18E72AB1B4E76B50E1EBFF936F19C"/>
    <w:rsid w:val="0031790D"/>
  </w:style>
  <w:style w:type="paragraph" w:customStyle="1" w:styleId="2C74F2C1B1D744EC8758D028EB8E7C47">
    <w:name w:val="2C74F2C1B1D744EC8758D028EB8E7C47"/>
    <w:rsid w:val="0031790D"/>
  </w:style>
  <w:style w:type="paragraph" w:customStyle="1" w:styleId="8E1A4D57E83943DF93F51D2CD9C2A697">
    <w:name w:val="8E1A4D57E83943DF93F51D2CD9C2A697"/>
    <w:rsid w:val="0031790D"/>
  </w:style>
  <w:style w:type="paragraph" w:customStyle="1" w:styleId="27083A08F8344B82827232509467C33B">
    <w:name w:val="27083A08F8344B82827232509467C33B"/>
    <w:rsid w:val="0031790D"/>
  </w:style>
  <w:style w:type="paragraph" w:customStyle="1" w:styleId="09C63FCDACCB43B59D73E2A7CBAF2F16">
    <w:name w:val="09C63FCDACCB43B59D73E2A7CBAF2F16"/>
    <w:rsid w:val="0031790D"/>
  </w:style>
  <w:style w:type="paragraph" w:customStyle="1" w:styleId="D823C0AAC0294AEBACB073263DB956B3">
    <w:name w:val="D823C0AAC0294AEBACB073263DB956B3"/>
    <w:rsid w:val="0031790D"/>
  </w:style>
  <w:style w:type="paragraph" w:customStyle="1" w:styleId="217CBB623F634824B2B31619EEB0D065">
    <w:name w:val="217CBB623F634824B2B31619EEB0D065"/>
    <w:rsid w:val="0031790D"/>
  </w:style>
  <w:style w:type="paragraph" w:customStyle="1" w:styleId="929EFBA5E103425798ABFC164167181D">
    <w:name w:val="929EFBA5E103425798ABFC164167181D"/>
    <w:rsid w:val="0031790D"/>
  </w:style>
  <w:style w:type="paragraph" w:customStyle="1" w:styleId="2F87296A65DE46A6B19885E519F58BFC">
    <w:name w:val="2F87296A65DE46A6B19885E519F58BFC"/>
    <w:rsid w:val="0031790D"/>
  </w:style>
  <w:style w:type="paragraph" w:customStyle="1" w:styleId="B5C6A3E2FCBF46B1809FA846DFAE85E2">
    <w:name w:val="B5C6A3E2FCBF46B1809FA846DFAE85E2"/>
    <w:rsid w:val="0031790D"/>
  </w:style>
  <w:style w:type="paragraph" w:customStyle="1" w:styleId="65E9B875C7CB46FCA949F63E731FBC8D">
    <w:name w:val="65E9B875C7CB46FCA949F63E731FBC8D"/>
    <w:rsid w:val="0031790D"/>
  </w:style>
  <w:style w:type="paragraph" w:customStyle="1" w:styleId="7B3E550B8E1F414091A5C8AEB580EEE2">
    <w:name w:val="7B3E550B8E1F414091A5C8AEB580EEE2"/>
    <w:rsid w:val="0031790D"/>
  </w:style>
  <w:style w:type="paragraph" w:customStyle="1" w:styleId="AE9F1131DD5C4F1391ABF0056BD860A2">
    <w:name w:val="AE9F1131DD5C4F1391ABF0056BD860A2"/>
    <w:rsid w:val="0031790D"/>
  </w:style>
  <w:style w:type="paragraph" w:customStyle="1" w:styleId="CD44BD96244A45CD90C1B4901EB1C287">
    <w:name w:val="CD44BD96244A45CD90C1B4901EB1C287"/>
    <w:rsid w:val="0031790D"/>
  </w:style>
  <w:style w:type="paragraph" w:customStyle="1" w:styleId="673C64768B774BDABCC91433CCB86ED9">
    <w:name w:val="673C64768B774BDABCC91433CCB86ED9"/>
    <w:rsid w:val="0031790D"/>
  </w:style>
  <w:style w:type="paragraph" w:customStyle="1" w:styleId="6D0E6046865A4E8EADB49552430245FA">
    <w:name w:val="6D0E6046865A4E8EADB49552430245FA"/>
    <w:rsid w:val="00DD28B4"/>
    <w:pPr>
      <w:spacing w:after="200" w:line="276" w:lineRule="auto"/>
    </w:pPr>
  </w:style>
  <w:style w:type="paragraph" w:customStyle="1" w:styleId="AF0FD7A147884AFAA5272C1B576B755B">
    <w:name w:val="AF0FD7A147884AFAA5272C1B576B755B"/>
    <w:rsid w:val="00DD28B4"/>
    <w:pPr>
      <w:spacing w:after="200" w:line="276" w:lineRule="auto"/>
    </w:pPr>
  </w:style>
  <w:style w:type="paragraph" w:customStyle="1" w:styleId="B1FC85525FEA4A56BB4138D0C250C734">
    <w:name w:val="B1FC85525FEA4A56BB4138D0C250C734"/>
    <w:rsid w:val="00DD28B4"/>
    <w:pPr>
      <w:spacing w:after="200" w:line="276" w:lineRule="auto"/>
    </w:pPr>
  </w:style>
  <w:style w:type="paragraph" w:customStyle="1" w:styleId="7287805BB8F244DA865B06ED221F08CC">
    <w:name w:val="7287805BB8F244DA865B06ED221F08CC"/>
    <w:rsid w:val="00DD28B4"/>
    <w:pPr>
      <w:spacing w:after="200" w:line="276" w:lineRule="auto"/>
    </w:pPr>
  </w:style>
  <w:style w:type="paragraph" w:customStyle="1" w:styleId="A360ED12E24E4F599F4CD0CA9154955D">
    <w:name w:val="A360ED12E24E4F599F4CD0CA9154955D"/>
    <w:rsid w:val="00DD28B4"/>
    <w:pPr>
      <w:spacing w:after="200" w:line="276" w:lineRule="auto"/>
    </w:pPr>
  </w:style>
  <w:style w:type="paragraph" w:customStyle="1" w:styleId="D35069D95EEB40DBA44C1854C4F63D3A">
    <w:name w:val="D35069D95EEB40DBA44C1854C4F63D3A"/>
    <w:rsid w:val="00DD28B4"/>
    <w:pPr>
      <w:spacing w:after="200" w:line="276" w:lineRule="auto"/>
    </w:pPr>
  </w:style>
  <w:style w:type="paragraph" w:customStyle="1" w:styleId="EEC50C29372C4AFD990046DBE6997657">
    <w:name w:val="EEC50C29372C4AFD990046DBE6997657"/>
    <w:rsid w:val="00DD28B4"/>
    <w:pPr>
      <w:spacing w:after="200" w:line="276" w:lineRule="auto"/>
    </w:pPr>
  </w:style>
  <w:style w:type="paragraph" w:customStyle="1" w:styleId="41EFC889BB114D39BF34AF79F9954495">
    <w:name w:val="41EFC889BB114D39BF34AF79F9954495"/>
    <w:rsid w:val="00DD28B4"/>
    <w:pPr>
      <w:spacing w:after="200" w:line="276" w:lineRule="auto"/>
    </w:pPr>
  </w:style>
  <w:style w:type="paragraph" w:customStyle="1" w:styleId="035DE8D0E8304EE4BD6F04EE7D7F2AE3">
    <w:name w:val="035DE8D0E8304EE4BD6F04EE7D7F2AE3"/>
    <w:rsid w:val="00DD28B4"/>
    <w:pPr>
      <w:spacing w:after="200" w:line="276" w:lineRule="auto"/>
    </w:pPr>
  </w:style>
  <w:style w:type="paragraph" w:customStyle="1" w:styleId="88001D2435554DBF8E682F7D7E16898C">
    <w:name w:val="88001D2435554DBF8E682F7D7E16898C"/>
    <w:rsid w:val="00DD28B4"/>
    <w:pPr>
      <w:spacing w:after="200" w:line="276" w:lineRule="auto"/>
    </w:pPr>
  </w:style>
  <w:style w:type="paragraph" w:customStyle="1" w:styleId="E22EAD5C65A942599E032345ABBE1CAB">
    <w:name w:val="E22EAD5C65A942599E032345ABBE1CAB"/>
    <w:rsid w:val="00DD28B4"/>
    <w:pPr>
      <w:spacing w:after="200" w:line="276" w:lineRule="auto"/>
    </w:pPr>
  </w:style>
  <w:style w:type="paragraph" w:customStyle="1" w:styleId="9D1322B4A08A499CBCD37031A638095D">
    <w:name w:val="9D1322B4A08A499CBCD37031A638095D"/>
    <w:rsid w:val="00DD28B4"/>
    <w:pPr>
      <w:spacing w:after="200" w:line="276" w:lineRule="auto"/>
    </w:pPr>
  </w:style>
  <w:style w:type="paragraph" w:customStyle="1" w:styleId="FDCD80FB493848789DDCAF2F79CD2E7B">
    <w:name w:val="FDCD80FB493848789DDCAF2F79CD2E7B"/>
    <w:rsid w:val="00DD28B4"/>
    <w:pPr>
      <w:spacing w:after="200" w:line="276" w:lineRule="auto"/>
    </w:pPr>
  </w:style>
  <w:style w:type="paragraph" w:customStyle="1" w:styleId="B233DE2A625B4760A9603580EE4A6D17">
    <w:name w:val="B233DE2A625B4760A9603580EE4A6D17"/>
    <w:rsid w:val="00DD28B4"/>
    <w:pPr>
      <w:spacing w:after="200" w:line="276" w:lineRule="auto"/>
    </w:pPr>
  </w:style>
  <w:style w:type="paragraph" w:customStyle="1" w:styleId="5168A382DE634A15AEA443B100988A13">
    <w:name w:val="5168A382DE634A15AEA443B100988A13"/>
    <w:rsid w:val="00DD28B4"/>
    <w:pPr>
      <w:spacing w:after="200" w:line="276" w:lineRule="auto"/>
    </w:pPr>
  </w:style>
  <w:style w:type="paragraph" w:customStyle="1" w:styleId="561462FDE8614EB9ABB83344D197AFFF">
    <w:name w:val="561462FDE8614EB9ABB83344D197AFFF"/>
    <w:rsid w:val="00DD28B4"/>
    <w:pPr>
      <w:spacing w:after="200" w:line="276" w:lineRule="auto"/>
    </w:pPr>
  </w:style>
  <w:style w:type="paragraph" w:customStyle="1" w:styleId="CA80611A886646938583C17451193574">
    <w:name w:val="CA80611A886646938583C17451193574"/>
    <w:rsid w:val="00DD28B4"/>
    <w:pPr>
      <w:spacing w:after="200" w:line="276" w:lineRule="auto"/>
    </w:pPr>
  </w:style>
  <w:style w:type="paragraph" w:customStyle="1" w:styleId="799CA2F96E854224A174949F7526C85F">
    <w:name w:val="799CA2F96E854224A174949F7526C85F"/>
    <w:rsid w:val="00DD28B4"/>
    <w:pPr>
      <w:spacing w:after="200" w:line="276" w:lineRule="auto"/>
    </w:pPr>
  </w:style>
  <w:style w:type="paragraph" w:customStyle="1" w:styleId="F64713373BED4684AFCD03886BD00981">
    <w:name w:val="F64713373BED4684AFCD03886BD00981"/>
    <w:rsid w:val="00DD28B4"/>
    <w:pPr>
      <w:spacing w:after="200" w:line="276" w:lineRule="auto"/>
    </w:pPr>
  </w:style>
  <w:style w:type="paragraph" w:customStyle="1" w:styleId="FB8B889AEB2949318E4987AA9A3824C7">
    <w:name w:val="FB8B889AEB2949318E4987AA9A3824C7"/>
    <w:rsid w:val="00DD28B4"/>
    <w:pPr>
      <w:spacing w:after="200" w:line="276" w:lineRule="auto"/>
    </w:pPr>
  </w:style>
  <w:style w:type="paragraph" w:customStyle="1" w:styleId="BE6CB93EF2B543D9BF71EE3B8E9C0A5D">
    <w:name w:val="BE6CB93EF2B543D9BF71EE3B8E9C0A5D"/>
    <w:rsid w:val="00DD28B4"/>
    <w:pPr>
      <w:spacing w:after="200" w:line="276" w:lineRule="auto"/>
    </w:pPr>
  </w:style>
  <w:style w:type="paragraph" w:customStyle="1" w:styleId="A37042C43CF547F985E76ACC00E495F9">
    <w:name w:val="A37042C43CF547F985E76ACC00E495F9"/>
    <w:rsid w:val="00DD28B4"/>
    <w:pPr>
      <w:spacing w:after="200" w:line="276" w:lineRule="auto"/>
    </w:pPr>
  </w:style>
  <w:style w:type="paragraph" w:customStyle="1" w:styleId="9DEFDCC10E4444A7B426E38317EE2C8A">
    <w:name w:val="9DEFDCC10E4444A7B426E38317EE2C8A"/>
    <w:rsid w:val="00DD28B4"/>
    <w:pPr>
      <w:spacing w:after="200" w:line="276" w:lineRule="auto"/>
    </w:pPr>
  </w:style>
  <w:style w:type="paragraph" w:customStyle="1" w:styleId="FD783247810B4F69A3DE4FF4B7F0515B">
    <w:name w:val="FD783247810B4F69A3DE4FF4B7F0515B"/>
    <w:rsid w:val="00DD28B4"/>
    <w:pPr>
      <w:spacing w:after="200" w:line="276" w:lineRule="auto"/>
    </w:pPr>
  </w:style>
  <w:style w:type="paragraph" w:customStyle="1" w:styleId="1AE40E256B7943E89D1D971E03942107">
    <w:name w:val="1AE40E256B7943E89D1D971E03942107"/>
    <w:rsid w:val="00DD28B4"/>
    <w:pPr>
      <w:spacing w:after="200" w:line="276" w:lineRule="auto"/>
    </w:pPr>
  </w:style>
  <w:style w:type="paragraph" w:customStyle="1" w:styleId="57FCD69613EA4D2C8861AAFEE324FE49">
    <w:name w:val="57FCD69613EA4D2C8861AAFEE324FE49"/>
    <w:rsid w:val="00DD28B4"/>
    <w:pPr>
      <w:spacing w:after="200" w:line="276" w:lineRule="auto"/>
    </w:pPr>
  </w:style>
  <w:style w:type="paragraph" w:customStyle="1" w:styleId="6AA4D1D25C634BFD8F4E3DB5E3302D6B">
    <w:name w:val="6AA4D1D25C634BFD8F4E3DB5E3302D6B"/>
    <w:rsid w:val="00DD28B4"/>
    <w:pPr>
      <w:spacing w:after="200" w:line="276" w:lineRule="auto"/>
    </w:pPr>
  </w:style>
  <w:style w:type="paragraph" w:customStyle="1" w:styleId="9CA1F132AE3C442BA412370384E9914C">
    <w:name w:val="9CA1F132AE3C442BA412370384E9914C"/>
    <w:rsid w:val="00DD28B4"/>
    <w:pPr>
      <w:spacing w:after="200" w:line="276" w:lineRule="auto"/>
    </w:pPr>
  </w:style>
  <w:style w:type="paragraph" w:customStyle="1" w:styleId="80CA8D79AF1742FC9CBCBD5FBC424413">
    <w:name w:val="80CA8D79AF1742FC9CBCBD5FBC424413"/>
    <w:rsid w:val="00DD28B4"/>
    <w:pPr>
      <w:spacing w:after="200" w:line="276" w:lineRule="auto"/>
    </w:pPr>
  </w:style>
  <w:style w:type="paragraph" w:customStyle="1" w:styleId="FFF3C1B2704F4B1EA97E877DEF799E8C">
    <w:name w:val="FFF3C1B2704F4B1EA97E877DEF799E8C"/>
    <w:rsid w:val="00DD28B4"/>
    <w:pPr>
      <w:spacing w:after="200" w:line="276" w:lineRule="auto"/>
    </w:pPr>
  </w:style>
  <w:style w:type="paragraph" w:customStyle="1" w:styleId="92A94C9B3BA8428085B5FCDE8AC678C6">
    <w:name w:val="92A94C9B3BA8428085B5FCDE8AC678C6"/>
    <w:rsid w:val="00DD28B4"/>
    <w:pPr>
      <w:spacing w:after="200" w:line="276" w:lineRule="auto"/>
    </w:pPr>
  </w:style>
  <w:style w:type="paragraph" w:customStyle="1" w:styleId="1CEBE54840FE4708AB3B52630E223D28">
    <w:name w:val="1CEBE54840FE4708AB3B52630E223D28"/>
    <w:rsid w:val="00DD28B4"/>
    <w:pPr>
      <w:spacing w:after="200" w:line="276" w:lineRule="auto"/>
    </w:pPr>
  </w:style>
  <w:style w:type="paragraph" w:customStyle="1" w:styleId="C26620B53A064335AA4F4FD071011F16">
    <w:name w:val="C26620B53A064335AA4F4FD071011F16"/>
    <w:rsid w:val="00DD28B4"/>
    <w:pPr>
      <w:spacing w:after="200" w:line="276" w:lineRule="auto"/>
    </w:pPr>
  </w:style>
  <w:style w:type="paragraph" w:customStyle="1" w:styleId="CDA7E715AD214CDDA8DF6A33C6EEAC23">
    <w:name w:val="CDA7E715AD214CDDA8DF6A33C6EEAC23"/>
    <w:rsid w:val="00DD28B4"/>
    <w:pPr>
      <w:spacing w:after="200" w:line="276" w:lineRule="auto"/>
    </w:pPr>
  </w:style>
  <w:style w:type="paragraph" w:customStyle="1" w:styleId="51C41D7C5E5D4800A03971D972465DE6">
    <w:name w:val="51C41D7C5E5D4800A03971D972465DE6"/>
    <w:rsid w:val="00DD28B4"/>
    <w:pPr>
      <w:spacing w:after="200" w:line="276" w:lineRule="auto"/>
    </w:pPr>
  </w:style>
  <w:style w:type="paragraph" w:customStyle="1" w:styleId="7539BD7427EC458684379E754185F0D7">
    <w:name w:val="7539BD7427EC458684379E754185F0D7"/>
    <w:rsid w:val="00DD28B4"/>
    <w:pPr>
      <w:spacing w:after="200" w:line="276" w:lineRule="auto"/>
    </w:pPr>
  </w:style>
  <w:style w:type="paragraph" w:customStyle="1" w:styleId="33BFA631736441638559DB9E1B481AE8">
    <w:name w:val="33BFA631736441638559DB9E1B481AE8"/>
    <w:rsid w:val="00DD28B4"/>
    <w:pPr>
      <w:spacing w:after="200" w:line="276" w:lineRule="auto"/>
    </w:pPr>
  </w:style>
  <w:style w:type="paragraph" w:customStyle="1" w:styleId="D9B6A6AB66B4485D9A7E6897E6CDA1B5">
    <w:name w:val="D9B6A6AB66B4485D9A7E6897E6CDA1B5"/>
    <w:rsid w:val="00DD28B4"/>
    <w:pPr>
      <w:spacing w:after="200" w:line="276" w:lineRule="auto"/>
    </w:pPr>
  </w:style>
  <w:style w:type="paragraph" w:customStyle="1" w:styleId="5D47725E97FF40E1BDC942E9C81A0B16">
    <w:name w:val="5D47725E97FF40E1BDC942E9C81A0B16"/>
    <w:rsid w:val="00DD28B4"/>
    <w:pPr>
      <w:spacing w:after="200" w:line="276" w:lineRule="auto"/>
    </w:pPr>
  </w:style>
  <w:style w:type="paragraph" w:customStyle="1" w:styleId="04E8452C9F0D47CFB47EC51BE883A1A2">
    <w:name w:val="04E8452C9F0D47CFB47EC51BE883A1A2"/>
    <w:rsid w:val="00DD28B4"/>
    <w:pPr>
      <w:spacing w:after="200" w:line="276" w:lineRule="auto"/>
    </w:pPr>
  </w:style>
  <w:style w:type="paragraph" w:customStyle="1" w:styleId="660B140B15A24FBA9D7494494BB940D6">
    <w:name w:val="660B140B15A24FBA9D7494494BB940D6"/>
    <w:rsid w:val="00DD28B4"/>
    <w:pPr>
      <w:spacing w:after="200" w:line="276" w:lineRule="auto"/>
    </w:pPr>
  </w:style>
  <w:style w:type="paragraph" w:customStyle="1" w:styleId="D5C8C8D0430D477EA13B92B53A082CC1">
    <w:name w:val="D5C8C8D0430D477EA13B92B53A082CC1"/>
    <w:rsid w:val="00DD28B4"/>
    <w:pPr>
      <w:spacing w:after="200" w:line="276" w:lineRule="auto"/>
    </w:pPr>
  </w:style>
  <w:style w:type="paragraph" w:customStyle="1" w:styleId="DBD58E76E81A46C59336C149017FF5AB">
    <w:name w:val="DBD58E76E81A46C59336C149017FF5AB"/>
    <w:rsid w:val="00DD28B4"/>
    <w:pPr>
      <w:spacing w:after="200" w:line="276" w:lineRule="auto"/>
    </w:pPr>
  </w:style>
  <w:style w:type="paragraph" w:customStyle="1" w:styleId="56312497105D43BD93DFA57FDA2F04D6">
    <w:name w:val="56312497105D43BD93DFA57FDA2F04D6"/>
    <w:rsid w:val="00DD28B4"/>
    <w:pPr>
      <w:spacing w:after="200" w:line="276" w:lineRule="auto"/>
    </w:pPr>
  </w:style>
  <w:style w:type="paragraph" w:customStyle="1" w:styleId="0A85DB13AFE7476DBA016781D2E90D6E">
    <w:name w:val="0A85DB13AFE7476DBA016781D2E90D6E"/>
    <w:rsid w:val="00DD28B4"/>
    <w:pPr>
      <w:spacing w:after="200" w:line="276" w:lineRule="auto"/>
    </w:pPr>
  </w:style>
  <w:style w:type="paragraph" w:customStyle="1" w:styleId="804415CA10564609959E1B8B36A7197A">
    <w:name w:val="804415CA10564609959E1B8B36A7197A"/>
    <w:rsid w:val="00DD28B4"/>
    <w:pPr>
      <w:spacing w:after="200" w:line="276" w:lineRule="auto"/>
    </w:pPr>
  </w:style>
  <w:style w:type="paragraph" w:customStyle="1" w:styleId="767F80AD06BA4068A332BCCDD875BB12">
    <w:name w:val="767F80AD06BA4068A332BCCDD875BB12"/>
    <w:rsid w:val="00DD28B4"/>
    <w:pPr>
      <w:spacing w:after="200" w:line="276" w:lineRule="auto"/>
    </w:pPr>
  </w:style>
  <w:style w:type="paragraph" w:customStyle="1" w:styleId="1B702DA14DD74C7DB7C15AF5F9A90007">
    <w:name w:val="1B702DA14DD74C7DB7C15AF5F9A90007"/>
    <w:rsid w:val="00DD28B4"/>
    <w:pPr>
      <w:spacing w:after="200" w:line="276" w:lineRule="auto"/>
    </w:pPr>
  </w:style>
  <w:style w:type="paragraph" w:customStyle="1" w:styleId="A0A682C1B58F4108A926E9AB8CED1B29">
    <w:name w:val="A0A682C1B58F4108A926E9AB8CED1B29"/>
    <w:rsid w:val="00116D15"/>
    <w:pPr>
      <w:spacing w:after="200" w:line="276" w:lineRule="auto"/>
    </w:pPr>
  </w:style>
  <w:style w:type="paragraph" w:customStyle="1" w:styleId="06E0A98217DD45DCAA273529EE186B5C">
    <w:name w:val="06E0A98217DD45DCAA273529EE186B5C"/>
    <w:rsid w:val="00116D15"/>
    <w:pPr>
      <w:spacing w:after="200" w:line="276" w:lineRule="auto"/>
    </w:pPr>
  </w:style>
  <w:style w:type="paragraph" w:customStyle="1" w:styleId="A10C101494EE4256AB8AE2AB7BDEDBE3">
    <w:name w:val="A10C101494EE4256AB8AE2AB7BDEDBE3"/>
    <w:rsid w:val="00116D15"/>
    <w:pPr>
      <w:spacing w:after="200" w:line="276" w:lineRule="auto"/>
    </w:pPr>
  </w:style>
  <w:style w:type="paragraph" w:customStyle="1" w:styleId="CC2162DA19284671B71F60B102953432">
    <w:name w:val="CC2162DA19284671B71F60B102953432"/>
    <w:rsid w:val="00116D15"/>
    <w:pPr>
      <w:spacing w:after="200" w:line="276" w:lineRule="auto"/>
    </w:pPr>
  </w:style>
  <w:style w:type="paragraph" w:customStyle="1" w:styleId="3038CB86763C4050ADDB2656FF0CB246">
    <w:name w:val="3038CB86763C4050ADDB2656FF0CB246"/>
    <w:rsid w:val="00116D15"/>
    <w:pPr>
      <w:spacing w:after="200" w:line="276" w:lineRule="auto"/>
    </w:pPr>
  </w:style>
  <w:style w:type="paragraph" w:customStyle="1" w:styleId="B7B6CE6AD0344AA6BBBE4E029EA0DD3A">
    <w:name w:val="B7B6CE6AD0344AA6BBBE4E029EA0DD3A"/>
    <w:rsid w:val="00116D15"/>
    <w:pPr>
      <w:spacing w:after="200" w:line="276" w:lineRule="auto"/>
    </w:pPr>
  </w:style>
  <w:style w:type="paragraph" w:customStyle="1" w:styleId="15E49B9C14CF4319A79E212EDD9D1F92">
    <w:name w:val="15E49B9C14CF4319A79E212EDD9D1F92"/>
    <w:rsid w:val="00116D15"/>
    <w:pPr>
      <w:spacing w:after="200" w:line="276" w:lineRule="auto"/>
    </w:pPr>
  </w:style>
  <w:style w:type="paragraph" w:customStyle="1" w:styleId="5EAC9FF8F32E47A4BD5A174424A2ACD5">
    <w:name w:val="5EAC9FF8F32E47A4BD5A174424A2ACD5"/>
    <w:rsid w:val="00116D15"/>
    <w:pPr>
      <w:spacing w:after="200" w:line="276" w:lineRule="auto"/>
    </w:pPr>
  </w:style>
  <w:style w:type="paragraph" w:customStyle="1" w:styleId="E14E3B4D0BAF46CA9A61CAC49F038B50">
    <w:name w:val="E14E3B4D0BAF46CA9A61CAC49F038B50"/>
    <w:rsid w:val="0030363C"/>
    <w:pPr>
      <w:spacing w:after="200" w:line="276" w:lineRule="auto"/>
    </w:pPr>
  </w:style>
  <w:style w:type="paragraph" w:customStyle="1" w:styleId="D549D9E44B9C4943B533E0843DD03F85">
    <w:name w:val="D549D9E44B9C4943B533E0843DD03F85"/>
    <w:rsid w:val="0030363C"/>
    <w:pPr>
      <w:spacing w:after="200" w:line="276" w:lineRule="auto"/>
    </w:pPr>
  </w:style>
  <w:style w:type="paragraph" w:customStyle="1" w:styleId="2B72219D57CA47C5A4E1400028DDA4C6">
    <w:name w:val="2B72219D57CA47C5A4E1400028DDA4C6"/>
    <w:rsid w:val="0030363C"/>
    <w:pPr>
      <w:spacing w:after="200" w:line="276" w:lineRule="auto"/>
    </w:pPr>
  </w:style>
  <w:style w:type="paragraph" w:customStyle="1" w:styleId="04C8F94B834843F2ABF05D1F857F2ABA">
    <w:name w:val="04C8F94B834843F2ABF05D1F857F2ABA"/>
    <w:rsid w:val="0030363C"/>
    <w:pPr>
      <w:spacing w:after="200" w:line="276" w:lineRule="auto"/>
    </w:pPr>
  </w:style>
  <w:style w:type="paragraph" w:customStyle="1" w:styleId="8FC2D24E66024CFEB0D432E5B6324486">
    <w:name w:val="8FC2D24E66024CFEB0D432E5B6324486"/>
    <w:rsid w:val="0030363C"/>
    <w:pPr>
      <w:spacing w:after="200" w:line="276" w:lineRule="auto"/>
    </w:pPr>
  </w:style>
  <w:style w:type="paragraph" w:customStyle="1" w:styleId="9AC2E20F7E4E42979DA7B18DC3D4C82F">
    <w:name w:val="9AC2E20F7E4E42979DA7B18DC3D4C82F"/>
    <w:rsid w:val="0030363C"/>
    <w:pPr>
      <w:spacing w:after="200" w:line="276" w:lineRule="auto"/>
    </w:pPr>
  </w:style>
  <w:style w:type="paragraph" w:customStyle="1" w:styleId="99B1D8278CB64CA2BBD28235BA72CE06">
    <w:name w:val="99B1D8278CB64CA2BBD28235BA72CE06"/>
    <w:rsid w:val="0030363C"/>
    <w:pPr>
      <w:spacing w:after="200" w:line="276" w:lineRule="auto"/>
    </w:pPr>
  </w:style>
  <w:style w:type="paragraph" w:customStyle="1" w:styleId="95649A548A7E4A028E8A2D8305449FC9">
    <w:name w:val="95649A548A7E4A028E8A2D8305449FC9"/>
    <w:rsid w:val="0030363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0363C"/>
    <w:rPr>
      <w:color w:val="808080"/>
    </w:rPr>
  </w:style>
  <w:style w:type="paragraph" w:customStyle="1" w:styleId="4DE7BA81438243A5914E76E546CD8DFF">
    <w:name w:val="4DE7BA81438243A5914E76E546CD8DFF"/>
    <w:rsid w:val="0031790D"/>
  </w:style>
  <w:style w:type="paragraph" w:customStyle="1" w:styleId="395933760DE94168A6075B2EC61D08FC">
    <w:name w:val="395933760DE94168A6075B2EC61D08FC"/>
    <w:rsid w:val="0031790D"/>
  </w:style>
  <w:style w:type="paragraph" w:customStyle="1" w:styleId="6EA18E72AB1B4E76B50E1EBFF936F19C">
    <w:name w:val="6EA18E72AB1B4E76B50E1EBFF936F19C"/>
    <w:rsid w:val="0031790D"/>
  </w:style>
  <w:style w:type="paragraph" w:customStyle="1" w:styleId="2C74F2C1B1D744EC8758D028EB8E7C47">
    <w:name w:val="2C74F2C1B1D744EC8758D028EB8E7C47"/>
    <w:rsid w:val="0031790D"/>
  </w:style>
  <w:style w:type="paragraph" w:customStyle="1" w:styleId="8E1A4D57E83943DF93F51D2CD9C2A697">
    <w:name w:val="8E1A4D57E83943DF93F51D2CD9C2A697"/>
    <w:rsid w:val="0031790D"/>
  </w:style>
  <w:style w:type="paragraph" w:customStyle="1" w:styleId="27083A08F8344B82827232509467C33B">
    <w:name w:val="27083A08F8344B82827232509467C33B"/>
    <w:rsid w:val="0031790D"/>
  </w:style>
  <w:style w:type="paragraph" w:customStyle="1" w:styleId="09C63FCDACCB43B59D73E2A7CBAF2F16">
    <w:name w:val="09C63FCDACCB43B59D73E2A7CBAF2F16"/>
    <w:rsid w:val="0031790D"/>
  </w:style>
  <w:style w:type="paragraph" w:customStyle="1" w:styleId="D823C0AAC0294AEBACB073263DB956B3">
    <w:name w:val="D823C0AAC0294AEBACB073263DB956B3"/>
    <w:rsid w:val="0031790D"/>
  </w:style>
  <w:style w:type="paragraph" w:customStyle="1" w:styleId="217CBB623F634824B2B31619EEB0D065">
    <w:name w:val="217CBB623F634824B2B31619EEB0D065"/>
    <w:rsid w:val="0031790D"/>
  </w:style>
  <w:style w:type="paragraph" w:customStyle="1" w:styleId="929EFBA5E103425798ABFC164167181D">
    <w:name w:val="929EFBA5E103425798ABFC164167181D"/>
    <w:rsid w:val="0031790D"/>
  </w:style>
  <w:style w:type="paragraph" w:customStyle="1" w:styleId="2F87296A65DE46A6B19885E519F58BFC">
    <w:name w:val="2F87296A65DE46A6B19885E519F58BFC"/>
    <w:rsid w:val="0031790D"/>
  </w:style>
  <w:style w:type="paragraph" w:customStyle="1" w:styleId="B5C6A3E2FCBF46B1809FA846DFAE85E2">
    <w:name w:val="B5C6A3E2FCBF46B1809FA846DFAE85E2"/>
    <w:rsid w:val="0031790D"/>
  </w:style>
  <w:style w:type="paragraph" w:customStyle="1" w:styleId="65E9B875C7CB46FCA949F63E731FBC8D">
    <w:name w:val="65E9B875C7CB46FCA949F63E731FBC8D"/>
    <w:rsid w:val="0031790D"/>
  </w:style>
  <w:style w:type="paragraph" w:customStyle="1" w:styleId="7B3E550B8E1F414091A5C8AEB580EEE2">
    <w:name w:val="7B3E550B8E1F414091A5C8AEB580EEE2"/>
    <w:rsid w:val="0031790D"/>
  </w:style>
  <w:style w:type="paragraph" w:customStyle="1" w:styleId="AE9F1131DD5C4F1391ABF0056BD860A2">
    <w:name w:val="AE9F1131DD5C4F1391ABF0056BD860A2"/>
    <w:rsid w:val="0031790D"/>
  </w:style>
  <w:style w:type="paragraph" w:customStyle="1" w:styleId="CD44BD96244A45CD90C1B4901EB1C287">
    <w:name w:val="CD44BD96244A45CD90C1B4901EB1C287"/>
    <w:rsid w:val="0031790D"/>
  </w:style>
  <w:style w:type="paragraph" w:customStyle="1" w:styleId="673C64768B774BDABCC91433CCB86ED9">
    <w:name w:val="673C64768B774BDABCC91433CCB86ED9"/>
    <w:rsid w:val="0031790D"/>
  </w:style>
  <w:style w:type="paragraph" w:customStyle="1" w:styleId="6D0E6046865A4E8EADB49552430245FA">
    <w:name w:val="6D0E6046865A4E8EADB49552430245FA"/>
    <w:rsid w:val="00DD28B4"/>
    <w:pPr>
      <w:spacing w:after="200" w:line="276" w:lineRule="auto"/>
    </w:pPr>
  </w:style>
  <w:style w:type="paragraph" w:customStyle="1" w:styleId="AF0FD7A147884AFAA5272C1B576B755B">
    <w:name w:val="AF0FD7A147884AFAA5272C1B576B755B"/>
    <w:rsid w:val="00DD28B4"/>
    <w:pPr>
      <w:spacing w:after="200" w:line="276" w:lineRule="auto"/>
    </w:pPr>
  </w:style>
  <w:style w:type="paragraph" w:customStyle="1" w:styleId="B1FC85525FEA4A56BB4138D0C250C734">
    <w:name w:val="B1FC85525FEA4A56BB4138D0C250C734"/>
    <w:rsid w:val="00DD28B4"/>
    <w:pPr>
      <w:spacing w:after="200" w:line="276" w:lineRule="auto"/>
    </w:pPr>
  </w:style>
  <w:style w:type="paragraph" w:customStyle="1" w:styleId="7287805BB8F244DA865B06ED221F08CC">
    <w:name w:val="7287805BB8F244DA865B06ED221F08CC"/>
    <w:rsid w:val="00DD28B4"/>
    <w:pPr>
      <w:spacing w:after="200" w:line="276" w:lineRule="auto"/>
    </w:pPr>
  </w:style>
  <w:style w:type="paragraph" w:customStyle="1" w:styleId="A360ED12E24E4F599F4CD0CA9154955D">
    <w:name w:val="A360ED12E24E4F599F4CD0CA9154955D"/>
    <w:rsid w:val="00DD28B4"/>
    <w:pPr>
      <w:spacing w:after="200" w:line="276" w:lineRule="auto"/>
    </w:pPr>
  </w:style>
  <w:style w:type="paragraph" w:customStyle="1" w:styleId="D35069D95EEB40DBA44C1854C4F63D3A">
    <w:name w:val="D35069D95EEB40DBA44C1854C4F63D3A"/>
    <w:rsid w:val="00DD28B4"/>
    <w:pPr>
      <w:spacing w:after="200" w:line="276" w:lineRule="auto"/>
    </w:pPr>
  </w:style>
  <w:style w:type="paragraph" w:customStyle="1" w:styleId="EEC50C29372C4AFD990046DBE6997657">
    <w:name w:val="EEC50C29372C4AFD990046DBE6997657"/>
    <w:rsid w:val="00DD28B4"/>
    <w:pPr>
      <w:spacing w:after="200" w:line="276" w:lineRule="auto"/>
    </w:pPr>
  </w:style>
  <w:style w:type="paragraph" w:customStyle="1" w:styleId="41EFC889BB114D39BF34AF79F9954495">
    <w:name w:val="41EFC889BB114D39BF34AF79F9954495"/>
    <w:rsid w:val="00DD28B4"/>
    <w:pPr>
      <w:spacing w:after="200" w:line="276" w:lineRule="auto"/>
    </w:pPr>
  </w:style>
  <w:style w:type="paragraph" w:customStyle="1" w:styleId="035DE8D0E8304EE4BD6F04EE7D7F2AE3">
    <w:name w:val="035DE8D0E8304EE4BD6F04EE7D7F2AE3"/>
    <w:rsid w:val="00DD28B4"/>
    <w:pPr>
      <w:spacing w:after="200" w:line="276" w:lineRule="auto"/>
    </w:pPr>
  </w:style>
  <w:style w:type="paragraph" w:customStyle="1" w:styleId="88001D2435554DBF8E682F7D7E16898C">
    <w:name w:val="88001D2435554DBF8E682F7D7E16898C"/>
    <w:rsid w:val="00DD28B4"/>
    <w:pPr>
      <w:spacing w:after="200" w:line="276" w:lineRule="auto"/>
    </w:pPr>
  </w:style>
  <w:style w:type="paragraph" w:customStyle="1" w:styleId="E22EAD5C65A942599E032345ABBE1CAB">
    <w:name w:val="E22EAD5C65A942599E032345ABBE1CAB"/>
    <w:rsid w:val="00DD28B4"/>
    <w:pPr>
      <w:spacing w:after="200" w:line="276" w:lineRule="auto"/>
    </w:pPr>
  </w:style>
  <w:style w:type="paragraph" w:customStyle="1" w:styleId="9D1322B4A08A499CBCD37031A638095D">
    <w:name w:val="9D1322B4A08A499CBCD37031A638095D"/>
    <w:rsid w:val="00DD28B4"/>
    <w:pPr>
      <w:spacing w:after="200" w:line="276" w:lineRule="auto"/>
    </w:pPr>
  </w:style>
  <w:style w:type="paragraph" w:customStyle="1" w:styleId="FDCD80FB493848789DDCAF2F79CD2E7B">
    <w:name w:val="FDCD80FB493848789DDCAF2F79CD2E7B"/>
    <w:rsid w:val="00DD28B4"/>
    <w:pPr>
      <w:spacing w:after="200" w:line="276" w:lineRule="auto"/>
    </w:pPr>
  </w:style>
  <w:style w:type="paragraph" w:customStyle="1" w:styleId="B233DE2A625B4760A9603580EE4A6D17">
    <w:name w:val="B233DE2A625B4760A9603580EE4A6D17"/>
    <w:rsid w:val="00DD28B4"/>
    <w:pPr>
      <w:spacing w:after="200" w:line="276" w:lineRule="auto"/>
    </w:pPr>
  </w:style>
  <w:style w:type="paragraph" w:customStyle="1" w:styleId="5168A382DE634A15AEA443B100988A13">
    <w:name w:val="5168A382DE634A15AEA443B100988A13"/>
    <w:rsid w:val="00DD28B4"/>
    <w:pPr>
      <w:spacing w:after="200" w:line="276" w:lineRule="auto"/>
    </w:pPr>
  </w:style>
  <w:style w:type="paragraph" w:customStyle="1" w:styleId="561462FDE8614EB9ABB83344D197AFFF">
    <w:name w:val="561462FDE8614EB9ABB83344D197AFFF"/>
    <w:rsid w:val="00DD28B4"/>
    <w:pPr>
      <w:spacing w:after="200" w:line="276" w:lineRule="auto"/>
    </w:pPr>
  </w:style>
  <w:style w:type="paragraph" w:customStyle="1" w:styleId="CA80611A886646938583C17451193574">
    <w:name w:val="CA80611A886646938583C17451193574"/>
    <w:rsid w:val="00DD28B4"/>
    <w:pPr>
      <w:spacing w:after="200" w:line="276" w:lineRule="auto"/>
    </w:pPr>
  </w:style>
  <w:style w:type="paragraph" w:customStyle="1" w:styleId="799CA2F96E854224A174949F7526C85F">
    <w:name w:val="799CA2F96E854224A174949F7526C85F"/>
    <w:rsid w:val="00DD28B4"/>
    <w:pPr>
      <w:spacing w:after="200" w:line="276" w:lineRule="auto"/>
    </w:pPr>
  </w:style>
  <w:style w:type="paragraph" w:customStyle="1" w:styleId="F64713373BED4684AFCD03886BD00981">
    <w:name w:val="F64713373BED4684AFCD03886BD00981"/>
    <w:rsid w:val="00DD28B4"/>
    <w:pPr>
      <w:spacing w:after="200" w:line="276" w:lineRule="auto"/>
    </w:pPr>
  </w:style>
  <w:style w:type="paragraph" w:customStyle="1" w:styleId="FB8B889AEB2949318E4987AA9A3824C7">
    <w:name w:val="FB8B889AEB2949318E4987AA9A3824C7"/>
    <w:rsid w:val="00DD28B4"/>
    <w:pPr>
      <w:spacing w:after="200" w:line="276" w:lineRule="auto"/>
    </w:pPr>
  </w:style>
  <w:style w:type="paragraph" w:customStyle="1" w:styleId="BE6CB93EF2B543D9BF71EE3B8E9C0A5D">
    <w:name w:val="BE6CB93EF2B543D9BF71EE3B8E9C0A5D"/>
    <w:rsid w:val="00DD28B4"/>
    <w:pPr>
      <w:spacing w:after="200" w:line="276" w:lineRule="auto"/>
    </w:pPr>
  </w:style>
  <w:style w:type="paragraph" w:customStyle="1" w:styleId="A37042C43CF547F985E76ACC00E495F9">
    <w:name w:val="A37042C43CF547F985E76ACC00E495F9"/>
    <w:rsid w:val="00DD28B4"/>
    <w:pPr>
      <w:spacing w:after="200" w:line="276" w:lineRule="auto"/>
    </w:pPr>
  </w:style>
  <w:style w:type="paragraph" w:customStyle="1" w:styleId="9DEFDCC10E4444A7B426E38317EE2C8A">
    <w:name w:val="9DEFDCC10E4444A7B426E38317EE2C8A"/>
    <w:rsid w:val="00DD28B4"/>
    <w:pPr>
      <w:spacing w:after="200" w:line="276" w:lineRule="auto"/>
    </w:pPr>
  </w:style>
  <w:style w:type="paragraph" w:customStyle="1" w:styleId="FD783247810B4F69A3DE4FF4B7F0515B">
    <w:name w:val="FD783247810B4F69A3DE4FF4B7F0515B"/>
    <w:rsid w:val="00DD28B4"/>
    <w:pPr>
      <w:spacing w:after="200" w:line="276" w:lineRule="auto"/>
    </w:pPr>
  </w:style>
  <w:style w:type="paragraph" w:customStyle="1" w:styleId="1AE40E256B7943E89D1D971E03942107">
    <w:name w:val="1AE40E256B7943E89D1D971E03942107"/>
    <w:rsid w:val="00DD28B4"/>
    <w:pPr>
      <w:spacing w:after="200" w:line="276" w:lineRule="auto"/>
    </w:pPr>
  </w:style>
  <w:style w:type="paragraph" w:customStyle="1" w:styleId="57FCD69613EA4D2C8861AAFEE324FE49">
    <w:name w:val="57FCD69613EA4D2C8861AAFEE324FE49"/>
    <w:rsid w:val="00DD28B4"/>
    <w:pPr>
      <w:spacing w:after="200" w:line="276" w:lineRule="auto"/>
    </w:pPr>
  </w:style>
  <w:style w:type="paragraph" w:customStyle="1" w:styleId="6AA4D1D25C634BFD8F4E3DB5E3302D6B">
    <w:name w:val="6AA4D1D25C634BFD8F4E3DB5E3302D6B"/>
    <w:rsid w:val="00DD28B4"/>
    <w:pPr>
      <w:spacing w:after="200" w:line="276" w:lineRule="auto"/>
    </w:pPr>
  </w:style>
  <w:style w:type="paragraph" w:customStyle="1" w:styleId="9CA1F132AE3C442BA412370384E9914C">
    <w:name w:val="9CA1F132AE3C442BA412370384E9914C"/>
    <w:rsid w:val="00DD28B4"/>
    <w:pPr>
      <w:spacing w:after="200" w:line="276" w:lineRule="auto"/>
    </w:pPr>
  </w:style>
  <w:style w:type="paragraph" w:customStyle="1" w:styleId="80CA8D79AF1742FC9CBCBD5FBC424413">
    <w:name w:val="80CA8D79AF1742FC9CBCBD5FBC424413"/>
    <w:rsid w:val="00DD28B4"/>
    <w:pPr>
      <w:spacing w:after="200" w:line="276" w:lineRule="auto"/>
    </w:pPr>
  </w:style>
  <w:style w:type="paragraph" w:customStyle="1" w:styleId="FFF3C1B2704F4B1EA97E877DEF799E8C">
    <w:name w:val="FFF3C1B2704F4B1EA97E877DEF799E8C"/>
    <w:rsid w:val="00DD28B4"/>
    <w:pPr>
      <w:spacing w:after="200" w:line="276" w:lineRule="auto"/>
    </w:pPr>
  </w:style>
  <w:style w:type="paragraph" w:customStyle="1" w:styleId="92A94C9B3BA8428085B5FCDE8AC678C6">
    <w:name w:val="92A94C9B3BA8428085B5FCDE8AC678C6"/>
    <w:rsid w:val="00DD28B4"/>
    <w:pPr>
      <w:spacing w:after="200" w:line="276" w:lineRule="auto"/>
    </w:pPr>
  </w:style>
  <w:style w:type="paragraph" w:customStyle="1" w:styleId="1CEBE54840FE4708AB3B52630E223D28">
    <w:name w:val="1CEBE54840FE4708AB3B52630E223D28"/>
    <w:rsid w:val="00DD28B4"/>
    <w:pPr>
      <w:spacing w:after="200" w:line="276" w:lineRule="auto"/>
    </w:pPr>
  </w:style>
  <w:style w:type="paragraph" w:customStyle="1" w:styleId="C26620B53A064335AA4F4FD071011F16">
    <w:name w:val="C26620B53A064335AA4F4FD071011F16"/>
    <w:rsid w:val="00DD28B4"/>
    <w:pPr>
      <w:spacing w:after="200" w:line="276" w:lineRule="auto"/>
    </w:pPr>
  </w:style>
  <w:style w:type="paragraph" w:customStyle="1" w:styleId="CDA7E715AD214CDDA8DF6A33C6EEAC23">
    <w:name w:val="CDA7E715AD214CDDA8DF6A33C6EEAC23"/>
    <w:rsid w:val="00DD28B4"/>
    <w:pPr>
      <w:spacing w:after="200" w:line="276" w:lineRule="auto"/>
    </w:pPr>
  </w:style>
  <w:style w:type="paragraph" w:customStyle="1" w:styleId="51C41D7C5E5D4800A03971D972465DE6">
    <w:name w:val="51C41D7C5E5D4800A03971D972465DE6"/>
    <w:rsid w:val="00DD28B4"/>
    <w:pPr>
      <w:spacing w:after="200" w:line="276" w:lineRule="auto"/>
    </w:pPr>
  </w:style>
  <w:style w:type="paragraph" w:customStyle="1" w:styleId="7539BD7427EC458684379E754185F0D7">
    <w:name w:val="7539BD7427EC458684379E754185F0D7"/>
    <w:rsid w:val="00DD28B4"/>
    <w:pPr>
      <w:spacing w:after="200" w:line="276" w:lineRule="auto"/>
    </w:pPr>
  </w:style>
  <w:style w:type="paragraph" w:customStyle="1" w:styleId="33BFA631736441638559DB9E1B481AE8">
    <w:name w:val="33BFA631736441638559DB9E1B481AE8"/>
    <w:rsid w:val="00DD28B4"/>
    <w:pPr>
      <w:spacing w:after="200" w:line="276" w:lineRule="auto"/>
    </w:pPr>
  </w:style>
  <w:style w:type="paragraph" w:customStyle="1" w:styleId="D9B6A6AB66B4485D9A7E6897E6CDA1B5">
    <w:name w:val="D9B6A6AB66B4485D9A7E6897E6CDA1B5"/>
    <w:rsid w:val="00DD28B4"/>
    <w:pPr>
      <w:spacing w:after="200" w:line="276" w:lineRule="auto"/>
    </w:pPr>
  </w:style>
  <w:style w:type="paragraph" w:customStyle="1" w:styleId="5D47725E97FF40E1BDC942E9C81A0B16">
    <w:name w:val="5D47725E97FF40E1BDC942E9C81A0B16"/>
    <w:rsid w:val="00DD28B4"/>
    <w:pPr>
      <w:spacing w:after="200" w:line="276" w:lineRule="auto"/>
    </w:pPr>
  </w:style>
  <w:style w:type="paragraph" w:customStyle="1" w:styleId="04E8452C9F0D47CFB47EC51BE883A1A2">
    <w:name w:val="04E8452C9F0D47CFB47EC51BE883A1A2"/>
    <w:rsid w:val="00DD28B4"/>
    <w:pPr>
      <w:spacing w:after="200" w:line="276" w:lineRule="auto"/>
    </w:pPr>
  </w:style>
  <w:style w:type="paragraph" w:customStyle="1" w:styleId="660B140B15A24FBA9D7494494BB940D6">
    <w:name w:val="660B140B15A24FBA9D7494494BB940D6"/>
    <w:rsid w:val="00DD28B4"/>
    <w:pPr>
      <w:spacing w:after="200" w:line="276" w:lineRule="auto"/>
    </w:pPr>
  </w:style>
  <w:style w:type="paragraph" w:customStyle="1" w:styleId="D5C8C8D0430D477EA13B92B53A082CC1">
    <w:name w:val="D5C8C8D0430D477EA13B92B53A082CC1"/>
    <w:rsid w:val="00DD28B4"/>
    <w:pPr>
      <w:spacing w:after="200" w:line="276" w:lineRule="auto"/>
    </w:pPr>
  </w:style>
  <w:style w:type="paragraph" w:customStyle="1" w:styleId="DBD58E76E81A46C59336C149017FF5AB">
    <w:name w:val="DBD58E76E81A46C59336C149017FF5AB"/>
    <w:rsid w:val="00DD28B4"/>
    <w:pPr>
      <w:spacing w:after="200" w:line="276" w:lineRule="auto"/>
    </w:pPr>
  </w:style>
  <w:style w:type="paragraph" w:customStyle="1" w:styleId="56312497105D43BD93DFA57FDA2F04D6">
    <w:name w:val="56312497105D43BD93DFA57FDA2F04D6"/>
    <w:rsid w:val="00DD28B4"/>
    <w:pPr>
      <w:spacing w:after="200" w:line="276" w:lineRule="auto"/>
    </w:pPr>
  </w:style>
  <w:style w:type="paragraph" w:customStyle="1" w:styleId="0A85DB13AFE7476DBA016781D2E90D6E">
    <w:name w:val="0A85DB13AFE7476DBA016781D2E90D6E"/>
    <w:rsid w:val="00DD28B4"/>
    <w:pPr>
      <w:spacing w:after="200" w:line="276" w:lineRule="auto"/>
    </w:pPr>
  </w:style>
  <w:style w:type="paragraph" w:customStyle="1" w:styleId="804415CA10564609959E1B8B36A7197A">
    <w:name w:val="804415CA10564609959E1B8B36A7197A"/>
    <w:rsid w:val="00DD28B4"/>
    <w:pPr>
      <w:spacing w:after="200" w:line="276" w:lineRule="auto"/>
    </w:pPr>
  </w:style>
  <w:style w:type="paragraph" w:customStyle="1" w:styleId="767F80AD06BA4068A332BCCDD875BB12">
    <w:name w:val="767F80AD06BA4068A332BCCDD875BB12"/>
    <w:rsid w:val="00DD28B4"/>
    <w:pPr>
      <w:spacing w:after="200" w:line="276" w:lineRule="auto"/>
    </w:pPr>
  </w:style>
  <w:style w:type="paragraph" w:customStyle="1" w:styleId="1B702DA14DD74C7DB7C15AF5F9A90007">
    <w:name w:val="1B702DA14DD74C7DB7C15AF5F9A90007"/>
    <w:rsid w:val="00DD28B4"/>
    <w:pPr>
      <w:spacing w:after="200" w:line="276" w:lineRule="auto"/>
    </w:pPr>
  </w:style>
  <w:style w:type="paragraph" w:customStyle="1" w:styleId="A0A682C1B58F4108A926E9AB8CED1B29">
    <w:name w:val="A0A682C1B58F4108A926E9AB8CED1B29"/>
    <w:rsid w:val="00116D15"/>
    <w:pPr>
      <w:spacing w:after="200" w:line="276" w:lineRule="auto"/>
    </w:pPr>
  </w:style>
  <w:style w:type="paragraph" w:customStyle="1" w:styleId="06E0A98217DD45DCAA273529EE186B5C">
    <w:name w:val="06E0A98217DD45DCAA273529EE186B5C"/>
    <w:rsid w:val="00116D15"/>
    <w:pPr>
      <w:spacing w:after="200" w:line="276" w:lineRule="auto"/>
    </w:pPr>
  </w:style>
  <w:style w:type="paragraph" w:customStyle="1" w:styleId="A10C101494EE4256AB8AE2AB7BDEDBE3">
    <w:name w:val="A10C101494EE4256AB8AE2AB7BDEDBE3"/>
    <w:rsid w:val="00116D15"/>
    <w:pPr>
      <w:spacing w:after="200" w:line="276" w:lineRule="auto"/>
    </w:pPr>
  </w:style>
  <w:style w:type="paragraph" w:customStyle="1" w:styleId="CC2162DA19284671B71F60B102953432">
    <w:name w:val="CC2162DA19284671B71F60B102953432"/>
    <w:rsid w:val="00116D15"/>
    <w:pPr>
      <w:spacing w:after="200" w:line="276" w:lineRule="auto"/>
    </w:pPr>
  </w:style>
  <w:style w:type="paragraph" w:customStyle="1" w:styleId="3038CB86763C4050ADDB2656FF0CB246">
    <w:name w:val="3038CB86763C4050ADDB2656FF0CB246"/>
    <w:rsid w:val="00116D15"/>
    <w:pPr>
      <w:spacing w:after="200" w:line="276" w:lineRule="auto"/>
    </w:pPr>
  </w:style>
  <w:style w:type="paragraph" w:customStyle="1" w:styleId="B7B6CE6AD0344AA6BBBE4E029EA0DD3A">
    <w:name w:val="B7B6CE6AD0344AA6BBBE4E029EA0DD3A"/>
    <w:rsid w:val="00116D15"/>
    <w:pPr>
      <w:spacing w:after="200" w:line="276" w:lineRule="auto"/>
    </w:pPr>
  </w:style>
  <w:style w:type="paragraph" w:customStyle="1" w:styleId="15E49B9C14CF4319A79E212EDD9D1F92">
    <w:name w:val="15E49B9C14CF4319A79E212EDD9D1F92"/>
    <w:rsid w:val="00116D15"/>
    <w:pPr>
      <w:spacing w:after="200" w:line="276" w:lineRule="auto"/>
    </w:pPr>
  </w:style>
  <w:style w:type="paragraph" w:customStyle="1" w:styleId="5EAC9FF8F32E47A4BD5A174424A2ACD5">
    <w:name w:val="5EAC9FF8F32E47A4BD5A174424A2ACD5"/>
    <w:rsid w:val="00116D15"/>
    <w:pPr>
      <w:spacing w:after="200" w:line="276" w:lineRule="auto"/>
    </w:pPr>
  </w:style>
  <w:style w:type="paragraph" w:customStyle="1" w:styleId="E14E3B4D0BAF46CA9A61CAC49F038B50">
    <w:name w:val="E14E3B4D0BAF46CA9A61CAC49F038B50"/>
    <w:rsid w:val="0030363C"/>
    <w:pPr>
      <w:spacing w:after="200" w:line="276" w:lineRule="auto"/>
    </w:pPr>
  </w:style>
  <w:style w:type="paragraph" w:customStyle="1" w:styleId="D549D9E44B9C4943B533E0843DD03F85">
    <w:name w:val="D549D9E44B9C4943B533E0843DD03F85"/>
    <w:rsid w:val="0030363C"/>
    <w:pPr>
      <w:spacing w:after="200" w:line="276" w:lineRule="auto"/>
    </w:pPr>
  </w:style>
  <w:style w:type="paragraph" w:customStyle="1" w:styleId="2B72219D57CA47C5A4E1400028DDA4C6">
    <w:name w:val="2B72219D57CA47C5A4E1400028DDA4C6"/>
    <w:rsid w:val="0030363C"/>
    <w:pPr>
      <w:spacing w:after="200" w:line="276" w:lineRule="auto"/>
    </w:pPr>
  </w:style>
  <w:style w:type="paragraph" w:customStyle="1" w:styleId="04C8F94B834843F2ABF05D1F857F2ABA">
    <w:name w:val="04C8F94B834843F2ABF05D1F857F2ABA"/>
    <w:rsid w:val="0030363C"/>
    <w:pPr>
      <w:spacing w:after="200" w:line="276" w:lineRule="auto"/>
    </w:pPr>
  </w:style>
  <w:style w:type="paragraph" w:customStyle="1" w:styleId="8FC2D24E66024CFEB0D432E5B6324486">
    <w:name w:val="8FC2D24E66024CFEB0D432E5B6324486"/>
    <w:rsid w:val="0030363C"/>
    <w:pPr>
      <w:spacing w:after="200" w:line="276" w:lineRule="auto"/>
    </w:pPr>
  </w:style>
  <w:style w:type="paragraph" w:customStyle="1" w:styleId="9AC2E20F7E4E42979DA7B18DC3D4C82F">
    <w:name w:val="9AC2E20F7E4E42979DA7B18DC3D4C82F"/>
    <w:rsid w:val="0030363C"/>
    <w:pPr>
      <w:spacing w:after="200" w:line="276" w:lineRule="auto"/>
    </w:pPr>
  </w:style>
  <w:style w:type="paragraph" w:customStyle="1" w:styleId="99B1D8278CB64CA2BBD28235BA72CE06">
    <w:name w:val="99B1D8278CB64CA2BBD28235BA72CE06"/>
    <w:rsid w:val="0030363C"/>
    <w:pPr>
      <w:spacing w:after="200" w:line="276" w:lineRule="auto"/>
    </w:pPr>
  </w:style>
  <w:style w:type="paragraph" w:customStyle="1" w:styleId="95649A548A7E4A028E8A2D8305449FC9">
    <w:name w:val="95649A548A7E4A028E8A2D8305449FC9"/>
    <w:rsid w:val="0030363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58F26-3FDE-4615-898A-3E43C4C7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62</Pages>
  <Words>24725</Words>
  <Characters>133519</Characters>
  <Application>Microsoft Office Word</Application>
  <DocSecurity>0</DocSecurity>
  <Lines>1112</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2023-12-22T19:36:00Z</cp:lastPrinted>
  <dcterms:created xsi:type="dcterms:W3CDTF">2023-12-22T19:34:00Z</dcterms:created>
  <dcterms:modified xsi:type="dcterms:W3CDTF">2023-12-22T19:37:00Z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PDFium</vt:lpwstr>
  </property>
  <property fmtid="{D5CDD505-2E9C-101B-9397-08002B2CF9AE}" pid="4" name="LastSaved">
    <vt:filetime>2023-10-27T00:00:00Z</vt:filetime>
  </property>
  <property fmtid="{D5CDD505-2E9C-101B-9397-08002B2CF9AE}" pid="5" name="_DocHome">
    <vt:i4>1523965392</vt:i4>
  </property>
</Properties>
</file>